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9ECC8" w14:textId="70DB0D5F" w:rsidR="0061656E" w:rsidRPr="00711A4A" w:rsidRDefault="006217F6" w:rsidP="002D42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636059D1">
        <w:rPr>
          <w:rFonts w:ascii="Times New Roman" w:hAnsi="Times New Roman" w:cs="Times New Roman"/>
          <w:b/>
          <w:bCs/>
          <w:sz w:val="24"/>
          <w:szCs w:val="24"/>
        </w:rPr>
        <w:t>Anketa</w:t>
      </w:r>
      <w:r w:rsidR="00CA3530" w:rsidRPr="636059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51C6" w:rsidRPr="636059D1">
        <w:rPr>
          <w:rFonts w:ascii="Times New Roman" w:hAnsi="Times New Roman" w:cs="Times New Roman"/>
          <w:b/>
          <w:bCs/>
          <w:sz w:val="24"/>
          <w:szCs w:val="24"/>
        </w:rPr>
        <w:t>plānotajam iepirkumam</w:t>
      </w:r>
      <w:r w:rsidR="00CB6E6B" w:rsidRPr="636059D1">
        <w:rPr>
          <w:rFonts w:ascii="Times New Roman" w:hAnsi="Times New Roman" w:cs="Times New Roman"/>
          <w:b/>
          <w:bCs/>
          <w:sz w:val="24"/>
          <w:szCs w:val="24"/>
        </w:rPr>
        <w:t>/ iepirkumiem</w:t>
      </w:r>
      <w:r w:rsidR="005D1666" w:rsidRPr="636059D1">
        <w:rPr>
          <w:rFonts w:ascii="Times New Roman" w:hAnsi="Times New Roman" w:cs="Times New Roman"/>
          <w:b/>
          <w:bCs/>
          <w:sz w:val="24"/>
          <w:szCs w:val="24"/>
        </w:rPr>
        <w:t xml:space="preserve"> par </w:t>
      </w:r>
      <w:bookmarkStart w:id="0" w:name="_Hlk168491947"/>
      <w:r w:rsidR="00940FD5" w:rsidRPr="636059D1">
        <w:rPr>
          <w:rFonts w:ascii="Times New Roman" w:hAnsi="Times New Roman" w:cs="Times New Roman"/>
          <w:b/>
          <w:bCs/>
          <w:sz w:val="24"/>
          <w:szCs w:val="24"/>
        </w:rPr>
        <w:t>galvas lamp</w:t>
      </w:r>
      <w:r w:rsidR="00C95AB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090595" w:rsidRPr="636059D1">
        <w:rPr>
          <w:rFonts w:ascii="Times New Roman" w:hAnsi="Times New Roman" w:cs="Times New Roman"/>
          <w:b/>
          <w:bCs/>
          <w:sz w:val="24"/>
          <w:szCs w:val="24"/>
        </w:rPr>
        <w:t xml:space="preserve">, radio un </w:t>
      </w:r>
      <w:r w:rsidR="0004379E" w:rsidRPr="636059D1">
        <w:rPr>
          <w:rFonts w:ascii="Times New Roman" w:hAnsi="Times New Roman" w:cs="Times New Roman"/>
          <w:b/>
          <w:bCs/>
          <w:sz w:val="24"/>
          <w:szCs w:val="24"/>
        </w:rPr>
        <w:t>bateriju</w:t>
      </w:r>
      <w:r w:rsidR="00314A51" w:rsidRPr="636059D1">
        <w:rPr>
          <w:rFonts w:ascii="Times New Roman" w:hAnsi="Times New Roman" w:cs="Times New Roman"/>
          <w:b/>
          <w:bCs/>
          <w:sz w:val="24"/>
          <w:szCs w:val="24"/>
        </w:rPr>
        <w:t xml:space="preserve"> iegādi</w:t>
      </w:r>
    </w:p>
    <w:bookmarkEnd w:id="0"/>
    <w:p w14:paraId="751F15E3" w14:textId="523DE52A" w:rsidR="00E0770E" w:rsidRPr="00711A4A" w:rsidRDefault="00E0770E" w:rsidP="005F3D61">
      <w:pPr>
        <w:ind w:right="-76"/>
        <w:jc w:val="both"/>
        <w:rPr>
          <w:rFonts w:ascii="Times New Roman" w:hAnsi="Times New Roman" w:cs="Times New Roman"/>
          <w:sz w:val="24"/>
          <w:szCs w:val="24"/>
        </w:rPr>
      </w:pPr>
      <w:r w:rsidRPr="00711A4A">
        <w:rPr>
          <w:rFonts w:ascii="Times New Roman" w:hAnsi="Times New Roman" w:cs="Times New Roman"/>
          <w:sz w:val="24"/>
          <w:szCs w:val="24"/>
        </w:rPr>
        <w:t xml:space="preserve">SIA “Publisko aktīvu pārvaldītājs </w:t>
      </w:r>
      <w:proofErr w:type="spellStart"/>
      <w:r w:rsidRPr="00711A4A">
        <w:rPr>
          <w:rFonts w:ascii="Times New Roman" w:hAnsi="Times New Roman" w:cs="Times New Roman"/>
          <w:sz w:val="24"/>
          <w:szCs w:val="24"/>
        </w:rPr>
        <w:t>Possessor</w:t>
      </w:r>
      <w:proofErr w:type="spellEnd"/>
      <w:r w:rsidRPr="00711A4A">
        <w:rPr>
          <w:rFonts w:ascii="Times New Roman" w:hAnsi="Times New Roman" w:cs="Times New Roman"/>
          <w:sz w:val="24"/>
          <w:szCs w:val="24"/>
        </w:rPr>
        <w:t>” veic tirgus izpēti saistībā ar plānoto publisko iepirkumu</w:t>
      </w:r>
      <w:r w:rsidR="006354AD" w:rsidRPr="00711A4A">
        <w:rPr>
          <w:rFonts w:ascii="Times New Roman" w:hAnsi="Times New Roman" w:cs="Times New Roman"/>
          <w:sz w:val="24"/>
          <w:szCs w:val="24"/>
        </w:rPr>
        <w:t xml:space="preserve">/ iepirkumiem par </w:t>
      </w:r>
      <w:r w:rsidR="00CC0A8E">
        <w:rPr>
          <w:rFonts w:ascii="Times New Roman" w:hAnsi="Times New Roman" w:cs="Times New Roman"/>
          <w:sz w:val="24"/>
          <w:szCs w:val="24"/>
        </w:rPr>
        <w:t>galvas lampu</w:t>
      </w:r>
      <w:r w:rsidR="002C7FCE" w:rsidRPr="002C7FCE">
        <w:rPr>
          <w:rFonts w:ascii="Times New Roman" w:hAnsi="Times New Roman" w:cs="Times New Roman"/>
          <w:sz w:val="24"/>
          <w:szCs w:val="24"/>
        </w:rPr>
        <w:t>, radio un bateriju iegādi</w:t>
      </w:r>
      <w:r w:rsidR="00DC30F3" w:rsidRPr="00711A4A">
        <w:rPr>
          <w:rFonts w:ascii="Times New Roman" w:hAnsi="Times New Roman" w:cs="Times New Roman"/>
          <w:sz w:val="24"/>
          <w:szCs w:val="24"/>
        </w:rPr>
        <w:t>, lai nodrošinātu</w:t>
      </w:r>
      <w:r w:rsidR="006354AD" w:rsidRPr="00711A4A">
        <w:rPr>
          <w:rFonts w:ascii="Times New Roman" w:hAnsi="Times New Roman" w:cs="Times New Roman"/>
          <w:sz w:val="24"/>
          <w:szCs w:val="24"/>
        </w:rPr>
        <w:t xml:space="preserve"> </w:t>
      </w:r>
      <w:r w:rsidR="00DC30F3" w:rsidRPr="00711A4A">
        <w:rPr>
          <w:rFonts w:ascii="Times New Roman" w:hAnsi="Times New Roman" w:cs="Times New Roman"/>
          <w:sz w:val="24"/>
          <w:szCs w:val="24"/>
        </w:rPr>
        <w:t xml:space="preserve">Ministru kabineta 2024. gada 26. marta noteikumos Nr. 185 “Noteikumi par iedzīvotāju nodrošināšanu ar pirmās nepieciešamības precēm valsts apdraudējuma gadījumā” </w:t>
      </w:r>
      <w:r w:rsidR="009C3B2F" w:rsidRPr="00711A4A">
        <w:rPr>
          <w:rFonts w:ascii="Times New Roman" w:hAnsi="Times New Roman" w:cs="Times New Roman"/>
          <w:sz w:val="24"/>
          <w:szCs w:val="24"/>
        </w:rPr>
        <w:t>deleģēto uzdevumu</w:t>
      </w:r>
      <w:r w:rsidR="007F6E7A" w:rsidRPr="00711A4A">
        <w:rPr>
          <w:rFonts w:ascii="Times New Roman" w:hAnsi="Times New Roman" w:cs="Times New Roman"/>
          <w:sz w:val="24"/>
          <w:szCs w:val="24"/>
        </w:rPr>
        <w:t xml:space="preserve"> nodrošināt iedzīvotājus ar pirmās nepieciešamības precēm valsts apdraudējuma gadījumā</w:t>
      </w:r>
      <w:r w:rsidR="0024146E" w:rsidRPr="00711A4A">
        <w:rPr>
          <w:rFonts w:ascii="Times New Roman" w:hAnsi="Times New Roman" w:cs="Times New Roman"/>
          <w:sz w:val="24"/>
          <w:szCs w:val="24"/>
        </w:rPr>
        <w:t>.</w:t>
      </w:r>
    </w:p>
    <w:p w14:paraId="585B7EC1" w14:textId="6A64EC61" w:rsidR="00D45E18" w:rsidRPr="00711A4A" w:rsidRDefault="00D45E18" w:rsidP="005F3D61">
      <w:pPr>
        <w:ind w:right="-7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1A4A">
        <w:rPr>
          <w:rFonts w:ascii="Times New Roman" w:hAnsi="Times New Roman" w:cs="Times New Roman"/>
          <w:i/>
          <w:iCs/>
          <w:sz w:val="24"/>
          <w:szCs w:val="24"/>
        </w:rPr>
        <w:t>NB! Informācija</w:t>
      </w:r>
      <w:r w:rsidR="00E566B7" w:rsidRPr="00711A4A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711A4A">
        <w:rPr>
          <w:rFonts w:ascii="Times New Roman" w:hAnsi="Times New Roman" w:cs="Times New Roman"/>
          <w:i/>
          <w:iCs/>
          <w:sz w:val="24"/>
          <w:szCs w:val="24"/>
        </w:rPr>
        <w:t xml:space="preserve"> šajā tabulā ir informatīvs raksturs ar mērķi apkopot informāciju par potenciālajiem </w:t>
      </w:r>
      <w:r w:rsidR="00731E42" w:rsidRPr="00711A4A">
        <w:rPr>
          <w:rFonts w:ascii="Times New Roman" w:hAnsi="Times New Roman" w:cs="Times New Roman"/>
          <w:i/>
          <w:iCs/>
          <w:sz w:val="24"/>
          <w:szCs w:val="24"/>
        </w:rPr>
        <w:t>piegādātājiem</w:t>
      </w:r>
      <w:r w:rsidRPr="00711A4A">
        <w:rPr>
          <w:rFonts w:ascii="Times New Roman" w:hAnsi="Times New Roman" w:cs="Times New Roman"/>
          <w:i/>
          <w:iCs/>
          <w:sz w:val="24"/>
          <w:szCs w:val="24"/>
        </w:rPr>
        <w:t>. Šajā tabulā publicētajai informācijai</w:t>
      </w:r>
      <w:r w:rsidR="00C3129E" w:rsidRPr="00711A4A">
        <w:rPr>
          <w:rFonts w:ascii="Times New Roman" w:hAnsi="Times New Roman" w:cs="Times New Roman"/>
          <w:i/>
          <w:iCs/>
          <w:sz w:val="24"/>
          <w:szCs w:val="24"/>
        </w:rPr>
        <w:t>/atbildēm</w:t>
      </w:r>
      <w:r w:rsidRPr="00711A4A">
        <w:rPr>
          <w:rFonts w:ascii="Times New Roman" w:hAnsi="Times New Roman" w:cs="Times New Roman"/>
          <w:i/>
          <w:iCs/>
          <w:sz w:val="24"/>
          <w:szCs w:val="24"/>
        </w:rPr>
        <w:t xml:space="preserve"> nav nekādu juridisku seku (tiesību un pienākumu).</w:t>
      </w:r>
    </w:p>
    <w:p w14:paraId="60AA0800" w14:textId="0581FA0E" w:rsidR="00D45E18" w:rsidRPr="00711A4A" w:rsidRDefault="00D45E18" w:rsidP="005F3D61">
      <w:pPr>
        <w:ind w:right="-7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1A4A">
        <w:rPr>
          <w:rFonts w:ascii="Times New Roman" w:hAnsi="Times New Roman" w:cs="Times New Roman"/>
          <w:i/>
          <w:iCs/>
          <w:sz w:val="24"/>
          <w:szCs w:val="24"/>
        </w:rPr>
        <w:t>Precīzas un detalizētas prasības tiks nodrošinātas iepirkuma</w:t>
      </w:r>
      <w:r w:rsidR="0024146E" w:rsidRPr="00711A4A">
        <w:rPr>
          <w:rFonts w:ascii="Times New Roman" w:hAnsi="Times New Roman" w:cs="Times New Roman"/>
          <w:i/>
          <w:iCs/>
          <w:sz w:val="24"/>
          <w:szCs w:val="24"/>
        </w:rPr>
        <w:t>/ iepirkumu</w:t>
      </w:r>
      <w:r w:rsidRPr="00711A4A">
        <w:rPr>
          <w:rFonts w:ascii="Times New Roman" w:hAnsi="Times New Roman" w:cs="Times New Roman"/>
          <w:i/>
          <w:iCs/>
          <w:sz w:val="24"/>
          <w:szCs w:val="24"/>
        </w:rPr>
        <w:t xml:space="preserve"> izsludināšanas brīdī iepirkuma nolikumā.</w:t>
      </w:r>
    </w:p>
    <w:p w14:paraId="08F1BE08" w14:textId="77777777" w:rsidR="00850C25" w:rsidRPr="00711A4A" w:rsidRDefault="00850C25" w:rsidP="00031858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8107"/>
        <w:gridCol w:w="1629"/>
        <w:gridCol w:w="1076"/>
        <w:gridCol w:w="1327"/>
        <w:gridCol w:w="1890"/>
      </w:tblGrid>
      <w:tr w:rsidR="001F68E6" w:rsidRPr="00711A4A" w14:paraId="38094767" w14:textId="77777777" w:rsidTr="00D676AC">
        <w:tc>
          <w:tcPr>
            <w:tcW w:w="8107" w:type="dxa"/>
            <w:shd w:val="clear" w:color="auto" w:fill="E8E8E8" w:themeFill="background2"/>
          </w:tcPr>
          <w:p w14:paraId="25FA6205" w14:textId="5C727F6A" w:rsidR="001F68E6" w:rsidRPr="00711A4A" w:rsidRDefault="001F68E6" w:rsidP="00633F87">
            <w:pPr>
              <w:ind w:left="22" w:firstLine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Pamatjautājumi</w:t>
            </w:r>
          </w:p>
        </w:tc>
        <w:tc>
          <w:tcPr>
            <w:tcW w:w="5922" w:type="dxa"/>
            <w:gridSpan w:val="4"/>
            <w:shd w:val="clear" w:color="auto" w:fill="E8E8E8" w:themeFill="background2"/>
          </w:tcPr>
          <w:p w14:paraId="118F0D98" w14:textId="0C786C22" w:rsidR="001F68E6" w:rsidRPr="00711A4A" w:rsidRDefault="00B52578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Atbilde/</w:t>
            </w:r>
            <w:r w:rsidR="001F68E6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Piezīmes</w:t>
            </w:r>
          </w:p>
        </w:tc>
      </w:tr>
      <w:tr w:rsidR="001F68E6" w:rsidRPr="00711A4A" w14:paraId="7243FAA6" w14:textId="77777777" w:rsidTr="00D676AC">
        <w:tc>
          <w:tcPr>
            <w:tcW w:w="8107" w:type="dxa"/>
          </w:tcPr>
          <w:p w14:paraId="0A1E9A62" w14:textId="77777777" w:rsidR="001F68E6" w:rsidRPr="00711A4A" w:rsidRDefault="000C0DE1" w:rsidP="00A04797">
            <w:pPr>
              <w:pStyle w:val="ListParagraph"/>
              <w:numPr>
                <w:ilvl w:val="0"/>
                <w:numId w:val="3"/>
              </w:numPr>
              <w:ind w:left="22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Ieinteresētā piegādātāja</w:t>
            </w:r>
            <w:r w:rsidR="00C84021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nosaukums, reģistrācijas Nr.</w:t>
            </w:r>
            <w:r w:rsidR="003C7959" w:rsidRPr="00711A4A">
              <w:rPr>
                <w:rFonts w:ascii="Times New Roman" w:hAnsi="Times New Roman" w:cs="Times New Roman"/>
                <w:sz w:val="24"/>
                <w:szCs w:val="24"/>
              </w:rPr>
              <w:t>, juridiskā adrese</w:t>
            </w:r>
            <w:r w:rsidR="00C3129E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874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(turpmāk – 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Ieinteresētais piegādātājs</w:t>
            </w:r>
            <w:r w:rsidR="00231874" w:rsidRPr="00711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3129E" w:rsidRPr="00711A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29C9ABB" w14:textId="77777777" w:rsidR="00F13E56" w:rsidRPr="00711A4A" w:rsidRDefault="00F13E56" w:rsidP="00370BFD">
            <w:pPr>
              <w:pStyle w:val="ListParagraph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78BC0" w14:textId="3C49B474" w:rsidR="00370BFD" w:rsidRPr="00711A4A" w:rsidRDefault="00370BFD" w:rsidP="00370BFD">
            <w:pPr>
              <w:pStyle w:val="ListParagraph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Vai piegāžu nodrošināšanai Ieinteresētais piegādātājs apvienotos personu apvienībā vai piesaistītu apakšuzņēmējus?</w:t>
            </w:r>
          </w:p>
        </w:tc>
        <w:tc>
          <w:tcPr>
            <w:tcW w:w="5922" w:type="dxa"/>
            <w:gridSpan w:val="4"/>
          </w:tcPr>
          <w:p w14:paraId="4F079DF7" w14:textId="77777777" w:rsidR="001F68E6" w:rsidRPr="00711A4A" w:rsidRDefault="001F68E6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2FD" w:rsidRPr="00711A4A" w14:paraId="7A48ED1E" w14:textId="77777777" w:rsidTr="00D676AC">
        <w:tc>
          <w:tcPr>
            <w:tcW w:w="8107" w:type="dxa"/>
          </w:tcPr>
          <w:p w14:paraId="664CC306" w14:textId="53D983FA" w:rsidR="002D42FD" w:rsidRPr="00711A4A" w:rsidRDefault="002D42FD" w:rsidP="00A04797">
            <w:pPr>
              <w:pStyle w:val="ListParagraph"/>
              <w:numPr>
                <w:ilvl w:val="0"/>
                <w:numId w:val="3"/>
              </w:numPr>
              <w:ind w:left="22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Kontaktpersonas vārds, uzvārds, t</w:t>
            </w:r>
            <w:r w:rsidR="008377E0" w:rsidRPr="00711A4A">
              <w:rPr>
                <w:rFonts w:ascii="Times New Roman" w:hAnsi="Times New Roman" w:cs="Times New Roman"/>
                <w:sz w:val="24"/>
                <w:szCs w:val="24"/>
              </w:rPr>
              <w:t>ālruņa numurs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, e-pasts:</w:t>
            </w:r>
          </w:p>
        </w:tc>
        <w:tc>
          <w:tcPr>
            <w:tcW w:w="5922" w:type="dxa"/>
            <w:gridSpan w:val="4"/>
          </w:tcPr>
          <w:p w14:paraId="29E2BBBC" w14:textId="77777777" w:rsidR="002D42FD" w:rsidRPr="00711A4A" w:rsidRDefault="002D42FD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556B" w:rsidRPr="00711A4A" w14:paraId="3383E05D" w14:textId="77777777" w:rsidTr="00D676AC">
        <w:trPr>
          <w:trHeight w:val="488"/>
        </w:trPr>
        <w:tc>
          <w:tcPr>
            <w:tcW w:w="8107" w:type="dxa"/>
            <w:shd w:val="clear" w:color="auto" w:fill="E8E8E8" w:themeFill="background2"/>
          </w:tcPr>
          <w:p w14:paraId="20D8D0FA" w14:textId="77777777" w:rsidR="001C284B" w:rsidRPr="00711A4A" w:rsidRDefault="001C284B" w:rsidP="00A04797">
            <w:pPr>
              <w:pStyle w:val="ListParagraph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E8E8E8" w:themeFill="background2"/>
          </w:tcPr>
          <w:p w14:paraId="38D5D33F" w14:textId="36B83AD3" w:rsidR="001C284B" w:rsidRPr="00711A4A" w:rsidRDefault="008C45B5" w:rsidP="00C1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Prece</w:t>
            </w:r>
            <w:r w:rsidR="00DF0DDE" w:rsidRPr="00711A4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076" w:type="dxa"/>
            <w:shd w:val="clear" w:color="auto" w:fill="E8E8E8" w:themeFill="background2"/>
          </w:tcPr>
          <w:p w14:paraId="36B48657" w14:textId="77777777" w:rsidR="001C284B" w:rsidRPr="00711A4A" w:rsidRDefault="001C284B" w:rsidP="00C1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Jā/ Nē</w:t>
            </w:r>
          </w:p>
          <w:p w14:paraId="7E15FC36" w14:textId="6BD4AB2F" w:rsidR="00A415EA" w:rsidRPr="00711A4A" w:rsidRDefault="00A415EA" w:rsidP="00C1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E8E8E8" w:themeFill="background2"/>
          </w:tcPr>
          <w:p w14:paraId="2C79AC23" w14:textId="7F3BC3E5" w:rsidR="00376B63" w:rsidRPr="00711A4A" w:rsidRDefault="00B9556B" w:rsidP="00C1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Ražotājs, ražo</w:t>
            </w:r>
            <w:r w:rsidR="00135923">
              <w:rPr>
                <w:rFonts w:ascii="Times New Roman" w:hAnsi="Times New Roman" w:cs="Times New Roman"/>
                <w:sz w:val="24"/>
                <w:szCs w:val="24"/>
              </w:rPr>
              <w:t xml:space="preserve">šanas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valsts</w:t>
            </w:r>
          </w:p>
        </w:tc>
        <w:tc>
          <w:tcPr>
            <w:tcW w:w="1890" w:type="dxa"/>
            <w:shd w:val="clear" w:color="auto" w:fill="E8E8E8" w:themeFill="background2"/>
          </w:tcPr>
          <w:p w14:paraId="52CD92C1" w14:textId="6F240AAB" w:rsidR="001C284B" w:rsidRPr="00711A4A" w:rsidRDefault="00D808A3" w:rsidP="00C1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Piezīmes</w:t>
            </w:r>
          </w:p>
        </w:tc>
      </w:tr>
      <w:tr w:rsidR="00255499" w:rsidRPr="00711A4A" w14:paraId="3BEBD693" w14:textId="77777777" w:rsidTr="00D676AC">
        <w:trPr>
          <w:trHeight w:val="488"/>
        </w:trPr>
        <w:tc>
          <w:tcPr>
            <w:tcW w:w="8107" w:type="dxa"/>
            <w:vMerge w:val="restart"/>
          </w:tcPr>
          <w:p w14:paraId="5BFF3F4E" w14:textId="2B8D6ED3" w:rsidR="00783946" w:rsidRPr="00711A4A" w:rsidRDefault="3CC5E357" w:rsidP="00A04797">
            <w:pPr>
              <w:pStyle w:val="ListParagraph"/>
              <w:numPr>
                <w:ilvl w:val="0"/>
                <w:numId w:val="3"/>
              </w:numPr>
              <w:ind w:left="22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8493489"/>
            <w:r w:rsidRPr="636059D1">
              <w:rPr>
                <w:rFonts w:ascii="Times New Roman" w:hAnsi="Times New Roman" w:cs="Times New Roman"/>
                <w:sz w:val="24"/>
                <w:szCs w:val="24"/>
              </w:rPr>
              <w:t>Vai Ieinteresētais piegādātājs nodrošina</w:t>
            </w:r>
            <w:r w:rsidR="7BAA5449" w:rsidRPr="636059D1">
              <w:rPr>
                <w:rFonts w:ascii="Times New Roman" w:hAnsi="Times New Roman" w:cs="Times New Roman"/>
                <w:sz w:val="24"/>
                <w:szCs w:val="24"/>
              </w:rPr>
              <w:t>/ varētu nodrošināt</w:t>
            </w:r>
            <w:r w:rsidRPr="636059D1">
              <w:rPr>
                <w:rFonts w:ascii="Times New Roman" w:hAnsi="Times New Roman" w:cs="Times New Roman"/>
                <w:sz w:val="24"/>
                <w:szCs w:val="24"/>
              </w:rPr>
              <w:t xml:space="preserve"> šādu preču ražošanu, izplatīšanu un piegādi: </w:t>
            </w:r>
            <w:r w:rsidR="35C0A1E4" w:rsidRPr="636059D1">
              <w:rPr>
                <w:rFonts w:ascii="Times New Roman" w:hAnsi="Times New Roman" w:cs="Times New Roman"/>
                <w:sz w:val="24"/>
                <w:szCs w:val="24"/>
              </w:rPr>
              <w:t>galvas lamp</w:t>
            </w:r>
            <w:r w:rsidR="00A1289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760FDD0C" w:rsidRPr="636059D1">
              <w:rPr>
                <w:rFonts w:ascii="Times New Roman" w:hAnsi="Times New Roman" w:cs="Times New Roman"/>
                <w:sz w:val="24"/>
                <w:szCs w:val="24"/>
              </w:rPr>
              <w:t xml:space="preserve">, radio un bateriju iegādi </w:t>
            </w:r>
            <w:r w:rsidR="0E6BF8CA" w:rsidRPr="636059D1">
              <w:rPr>
                <w:rFonts w:ascii="Times New Roman" w:hAnsi="Times New Roman" w:cs="Times New Roman"/>
                <w:sz w:val="24"/>
                <w:szCs w:val="24"/>
              </w:rPr>
              <w:t xml:space="preserve">(atbilstoši Vispārīgajiem noteikumiem). </w:t>
            </w:r>
            <w:r w:rsidR="1161A8F7" w:rsidRPr="636059D1">
              <w:rPr>
                <w:rFonts w:ascii="Times New Roman" w:hAnsi="Times New Roman" w:cs="Times New Roman"/>
                <w:sz w:val="24"/>
                <w:szCs w:val="24"/>
              </w:rPr>
              <w:t xml:space="preserve">Lūgums norādīt, vai Ieinteresētais piegādātājs ir attiecīgo preču ražotājs un/ vai izplatītājs/ piegādātājs? </w:t>
            </w:r>
          </w:p>
          <w:p w14:paraId="10CB9686" w14:textId="2BDE6310" w:rsidR="00CB1026" w:rsidRPr="00711A4A" w:rsidRDefault="00CB1026" w:rsidP="00EF31AF">
            <w:pPr>
              <w:pStyle w:val="ListParagraph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1BDD98A6" w14:textId="4591F6AA" w:rsidR="00255499" w:rsidRPr="00711A4A" w:rsidRDefault="00DF7527" w:rsidP="00C1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Galvas lampa</w:t>
            </w:r>
          </w:p>
        </w:tc>
        <w:tc>
          <w:tcPr>
            <w:tcW w:w="1076" w:type="dxa"/>
          </w:tcPr>
          <w:p w14:paraId="57213371" w14:textId="64368D74" w:rsidR="00255499" w:rsidRPr="00711A4A" w:rsidRDefault="00255499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25951848" w14:textId="77777777" w:rsidR="00255499" w:rsidRPr="00711A4A" w:rsidRDefault="00255499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6D5A4A93" w14:textId="3F33140D" w:rsidR="00255499" w:rsidRPr="00711A4A" w:rsidRDefault="00255499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5499" w:rsidRPr="00711A4A" w14:paraId="538DB342" w14:textId="77777777" w:rsidTr="00D676AC">
        <w:trPr>
          <w:trHeight w:val="485"/>
        </w:trPr>
        <w:tc>
          <w:tcPr>
            <w:tcW w:w="8107" w:type="dxa"/>
            <w:vMerge/>
          </w:tcPr>
          <w:p w14:paraId="599098FC" w14:textId="77777777" w:rsidR="00255499" w:rsidRPr="00711A4A" w:rsidRDefault="00255499" w:rsidP="00A04797">
            <w:pPr>
              <w:pStyle w:val="ListParagraph"/>
              <w:numPr>
                <w:ilvl w:val="0"/>
                <w:numId w:val="3"/>
              </w:numPr>
              <w:ind w:left="22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7EF6CDDC" w14:textId="2E7FC19C" w:rsidR="00255499" w:rsidRPr="00711A4A" w:rsidRDefault="00FD2FF6" w:rsidP="00C1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</w:p>
        </w:tc>
        <w:tc>
          <w:tcPr>
            <w:tcW w:w="1076" w:type="dxa"/>
          </w:tcPr>
          <w:p w14:paraId="1B49D4F0" w14:textId="7DAD5DDC" w:rsidR="00255499" w:rsidRPr="00711A4A" w:rsidRDefault="00255499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5181A685" w14:textId="77777777" w:rsidR="00255499" w:rsidRPr="00711A4A" w:rsidRDefault="00255499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7A7AC969" w14:textId="23D8DC21" w:rsidR="00255499" w:rsidRPr="00711A4A" w:rsidRDefault="00255499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5499" w:rsidRPr="00711A4A" w14:paraId="34ADDDEF" w14:textId="77777777" w:rsidTr="00D676AC">
        <w:trPr>
          <w:trHeight w:val="485"/>
        </w:trPr>
        <w:tc>
          <w:tcPr>
            <w:tcW w:w="8107" w:type="dxa"/>
            <w:vMerge/>
          </w:tcPr>
          <w:p w14:paraId="7E22DD63" w14:textId="77777777" w:rsidR="00255499" w:rsidRPr="00711A4A" w:rsidRDefault="00255499" w:rsidP="00A04797">
            <w:pPr>
              <w:pStyle w:val="ListParagraph"/>
              <w:numPr>
                <w:ilvl w:val="0"/>
                <w:numId w:val="3"/>
              </w:numPr>
              <w:ind w:left="22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7AB1C752" w14:textId="56348E7B" w:rsidR="00255499" w:rsidRPr="00711A4A" w:rsidRDefault="00FD2FF6" w:rsidP="00C1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Baterijas</w:t>
            </w:r>
            <w:r w:rsidR="00B5680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7373A" w:rsidRPr="00DA1A19">
              <w:rPr>
                <w:rFonts w:ascii="Times New Roman" w:hAnsi="Times New Roman" w:cs="Times New Roman"/>
                <w:sz w:val="24"/>
                <w:szCs w:val="24"/>
              </w:rPr>
              <w:t>vienreiz izmantojamas</w:t>
            </w:r>
            <w:r w:rsidR="00DA1A19" w:rsidRPr="00DA1A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56804" w:rsidRPr="00DA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6" w:type="dxa"/>
          </w:tcPr>
          <w:p w14:paraId="1A942D2E" w14:textId="7AD28E80" w:rsidR="00255499" w:rsidRPr="00711A4A" w:rsidRDefault="00255499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389E6214" w14:textId="77777777" w:rsidR="00255499" w:rsidRPr="00711A4A" w:rsidRDefault="00255499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41960E42" w14:textId="345193C3" w:rsidR="00255499" w:rsidRPr="00711A4A" w:rsidRDefault="00255499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358D" w:rsidRPr="00711A4A" w14:paraId="54729BDD" w14:textId="77777777" w:rsidTr="00D676AC">
        <w:trPr>
          <w:trHeight w:val="485"/>
        </w:trPr>
        <w:tc>
          <w:tcPr>
            <w:tcW w:w="8107" w:type="dxa"/>
            <w:vMerge/>
          </w:tcPr>
          <w:p w14:paraId="5B31B187" w14:textId="77777777" w:rsidR="0043358D" w:rsidRPr="00711A4A" w:rsidRDefault="0043358D" w:rsidP="0043358D">
            <w:pPr>
              <w:pStyle w:val="ListParagraph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6B146D12" w14:textId="77777777" w:rsidR="0043358D" w:rsidRDefault="00DA1A19" w:rsidP="00C1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Baterijas</w:t>
            </w:r>
          </w:p>
          <w:p w14:paraId="1C745E5D" w14:textId="2947A597" w:rsidR="0043358D" w:rsidRDefault="00F31EB5" w:rsidP="00C1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(uz</w:t>
            </w:r>
            <w:r w:rsidR="00D33B8B" w:rsidRPr="00DA1A19">
              <w:rPr>
                <w:rFonts w:ascii="Times New Roman" w:hAnsi="Times New Roman" w:cs="Times New Roman"/>
                <w:sz w:val="24"/>
                <w:szCs w:val="24"/>
              </w:rPr>
              <w:t>lādējamas</w:t>
            </w:r>
            <w:r w:rsidR="00DA1A19" w:rsidRPr="00DA1A19">
              <w:rPr>
                <w:rFonts w:ascii="Times New Roman" w:hAnsi="Times New Roman" w:cs="Times New Roman"/>
                <w:sz w:val="24"/>
                <w:szCs w:val="24"/>
              </w:rPr>
              <w:t xml:space="preserve"> (akumulatori</w:t>
            </w:r>
            <w:r w:rsidR="00D33B8B" w:rsidRPr="00DA1A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6" w:type="dxa"/>
          </w:tcPr>
          <w:p w14:paraId="3754D2DA" w14:textId="77777777" w:rsidR="0043358D" w:rsidRPr="00711A4A" w:rsidRDefault="0043358D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4C29D075" w14:textId="77777777" w:rsidR="0043358D" w:rsidRPr="00711A4A" w:rsidRDefault="0043358D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7B2EFB7B" w14:textId="77777777" w:rsidR="0043358D" w:rsidRPr="00711A4A" w:rsidRDefault="0043358D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1"/>
      <w:tr w:rsidR="00F07AA5" w:rsidRPr="00711A4A" w14:paraId="1371382B" w14:textId="77777777" w:rsidTr="00D676AC">
        <w:trPr>
          <w:trHeight w:val="123"/>
        </w:trPr>
        <w:tc>
          <w:tcPr>
            <w:tcW w:w="8107" w:type="dxa"/>
            <w:shd w:val="clear" w:color="auto" w:fill="E8E8E8" w:themeFill="background2"/>
          </w:tcPr>
          <w:p w14:paraId="2C047F64" w14:textId="77777777" w:rsidR="00F07AA5" w:rsidRPr="00711A4A" w:rsidRDefault="00F07AA5" w:rsidP="00A04797">
            <w:pPr>
              <w:pStyle w:val="ListParagraph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E8E8E8" w:themeFill="background2"/>
          </w:tcPr>
          <w:p w14:paraId="4397F186" w14:textId="6A1C420C" w:rsidR="00F07AA5" w:rsidRPr="00711A4A" w:rsidRDefault="00A90246" w:rsidP="00C1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Preces</w:t>
            </w:r>
          </w:p>
        </w:tc>
        <w:tc>
          <w:tcPr>
            <w:tcW w:w="1076" w:type="dxa"/>
            <w:shd w:val="clear" w:color="auto" w:fill="E8E8E8" w:themeFill="background2"/>
          </w:tcPr>
          <w:p w14:paraId="3719857C" w14:textId="78DAB77A" w:rsidR="00F07AA5" w:rsidRPr="00711A4A" w:rsidRDefault="00F07AA5" w:rsidP="00C1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Jā/ Nē</w:t>
            </w:r>
          </w:p>
        </w:tc>
        <w:tc>
          <w:tcPr>
            <w:tcW w:w="3217" w:type="dxa"/>
            <w:gridSpan w:val="2"/>
            <w:shd w:val="clear" w:color="auto" w:fill="E8E8E8" w:themeFill="background2"/>
          </w:tcPr>
          <w:p w14:paraId="74D7BCC1" w14:textId="5748BB3B" w:rsidR="00F07AA5" w:rsidRPr="00711A4A" w:rsidRDefault="00F07AA5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Piezīmes</w:t>
            </w:r>
          </w:p>
        </w:tc>
      </w:tr>
      <w:tr w:rsidR="00DA6803" w:rsidRPr="00711A4A" w14:paraId="00054840" w14:textId="77777777" w:rsidTr="00D676AC">
        <w:trPr>
          <w:trHeight w:val="123"/>
        </w:trPr>
        <w:tc>
          <w:tcPr>
            <w:tcW w:w="8107" w:type="dxa"/>
            <w:vMerge w:val="restart"/>
          </w:tcPr>
          <w:p w14:paraId="4A0A5F15" w14:textId="469C2F9A" w:rsidR="00DA6803" w:rsidRPr="00711A4A" w:rsidRDefault="00DA6803" w:rsidP="0020285F">
            <w:pPr>
              <w:pStyle w:val="ListParagraph"/>
              <w:numPr>
                <w:ilvl w:val="0"/>
                <w:numId w:val="3"/>
              </w:numPr>
              <w:ind w:left="22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Vai Ieinteresētajam piegādātājam būtu interese piedalīties </w:t>
            </w:r>
            <w:proofErr w:type="spellStart"/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Possessor</w:t>
            </w:r>
            <w:proofErr w:type="spellEnd"/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rīkotajā publiskajā iepirkumā/ iepirkumos par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galvas lampu</w:t>
            </w:r>
            <w:r w:rsidRPr="0020285F">
              <w:rPr>
                <w:rFonts w:ascii="Times New Roman" w:hAnsi="Times New Roman" w:cs="Times New Roman"/>
                <w:sz w:val="24"/>
                <w:szCs w:val="24"/>
              </w:rPr>
              <w:t>, radio un bateriju iegādi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54C027F" w14:textId="77777777" w:rsidR="00DA6803" w:rsidRPr="00711A4A" w:rsidRDefault="00DA6803" w:rsidP="0020285F">
            <w:pPr>
              <w:pStyle w:val="ListParagraph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379A8" w14:textId="40405F97" w:rsidR="00DA6803" w:rsidRPr="00711A4A" w:rsidRDefault="00DA6803" w:rsidP="00202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6F1BC143" w14:textId="2307292E" w:rsidR="00DA6803" w:rsidRPr="00DE3465" w:rsidRDefault="00DA6803" w:rsidP="0020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65">
              <w:rPr>
                <w:rFonts w:ascii="Times New Roman" w:hAnsi="Times New Roman" w:cs="Times New Roman"/>
                <w:sz w:val="24"/>
                <w:szCs w:val="24"/>
              </w:rPr>
              <w:t>Galv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E3465">
              <w:rPr>
                <w:rFonts w:ascii="Times New Roman" w:hAnsi="Times New Roman" w:cs="Times New Roman"/>
                <w:sz w:val="24"/>
                <w:szCs w:val="24"/>
              </w:rPr>
              <w:t>s lampa</w:t>
            </w:r>
          </w:p>
        </w:tc>
        <w:tc>
          <w:tcPr>
            <w:tcW w:w="1076" w:type="dxa"/>
          </w:tcPr>
          <w:p w14:paraId="16D22586" w14:textId="77777777" w:rsidR="00DA6803" w:rsidRPr="00711A4A" w:rsidRDefault="00DA6803" w:rsidP="002028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7" w:type="dxa"/>
            <w:gridSpan w:val="2"/>
          </w:tcPr>
          <w:p w14:paraId="1B03E8C3" w14:textId="5148C0DD" w:rsidR="00DA6803" w:rsidRPr="00711A4A" w:rsidRDefault="00DA6803" w:rsidP="002028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6803" w:rsidRPr="00711A4A" w14:paraId="65A8423C" w14:textId="77777777" w:rsidTr="00D676AC">
        <w:trPr>
          <w:trHeight w:val="122"/>
        </w:trPr>
        <w:tc>
          <w:tcPr>
            <w:tcW w:w="8107" w:type="dxa"/>
            <w:vMerge/>
          </w:tcPr>
          <w:p w14:paraId="67FBE8D7" w14:textId="77777777" w:rsidR="00DA6803" w:rsidRPr="00711A4A" w:rsidRDefault="00DA6803" w:rsidP="0020285F">
            <w:pPr>
              <w:pStyle w:val="ListParagraph"/>
              <w:numPr>
                <w:ilvl w:val="0"/>
                <w:numId w:val="3"/>
              </w:numPr>
              <w:ind w:left="2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41FB01D8" w14:textId="27337B1F" w:rsidR="00DA6803" w:rsidRPr="00DE3465" w:rsidRDefault="00DA6803" w:rsidP="0020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65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</w:p>
        </w:tc>
        <w:tc>
          <w:tcPr>
            <w:tcW w:w="1076" w:type="dxa"/>
          </w:tcPr>
          <w:p w14:paraId="5582A138" w14:textId="77777777" w:rsidR="00DA6803" w:rsidRPr="00711A4A" w:rsidRDefault="00DA6803" w:rsidP="002028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7" w:type="dxa"/>
            <w:gridSpan w:val="2"/>
          </w:tcPr>
          <w:p w14:paraId="46207152" w14:textId="263E6024" w:rsidR="00DA6803" w:rsidRPr="00711A4A" w:rsidRDefault="00DA6803" w:rsidP="002028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6803" w:rsidRPr="00711A4A" w14:paraId="1267693D" w14:textId="77777777" w:rsidTr="00D676AC">
        <w:trPr>
          <w:trHeight w:val="122"/>
        </w:trPr>
        <w:tc>
          <w:tcPr>
            <w:tcW w:w="8107" w:type="dxa"/>
            <w:vMerge/>
          </w:tcPr>
          <w:p w14:paraId="1E3F5F55" w14:textId="77777777" w:rsidR="00DA6803" w:rsidRPr="00711A4A" w:rsidRDefault="00DA6803" w:rsidP="00DA6803">
            <w:pPr>
              <w:pStyle w:val="ListParagraph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0038EFD6" w14:textId="243CF5D2" w:rsidR="00DA6803" w:rsidRPr="00DE3465" w:rsidRDefault="00DA6803" w:rsidP="0020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Baterijas </w:t>
            </w:r>
            <w:r w:rsidRPr="00DA1A19">
              <w:rPr>
                <w:rFonts w:ascii="Times New Roman" w:hAnsi="Times New Roman" w:cs="Times New Roman"/>
                <w:sz w:val="24"/>
                <w:szCs w:val="24"/>
              </w:rPr>
              <w:t>(vienreiz izmantojamas)</w:t>
            </w:r>
          </w:p>
        </w:tc>
        <w:tc>
          <w:tcPr>
            <w:tcW w:w="1076" w:type="dxa"/>
          </w:tcPr>
          <w:p w14:paraId="2355A1D0" w14:textId="77777777" w:rsidR="00DA6803" w:rsidRPr="00711A4A" w:rsidRDefault="00DA6803" w:rsidP="002028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7" w:type="dxa"/>
            <w:gridSpan w:val="2"/>
          </w:tcPr>
          <w:p w14:paraId="272D5D77" w14:textId="77777777" w:rsidR="00DA6803" w:rsidRPr="00711A4A" w:rsidRDefault="00DA6803" w:rsidP="002028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6803" w:rsidRPr="00711A4A" w14:paraId="713DDAB4" w14:textId="77777777" w:rsidTr="00D676AC">
        <w:trPr>
          <w:trHeight w:val="122"/>
        </w:trPr>
        <w:tc>
          <w:tcPr>
            <w:tcW w:w="8107" w:type="dxa"/>
            <w:vMerge/>
          </w:tcPr>
          <w:p w14:paraId="0A8D03F2" w14:textId="77777777" w:rsidR="00DA6803" w:rsidRPr="00711A4A" w:rsidRDefault="00DA6803" w:rsidP="00B35303">
            <w:pPr>
              <w:pStyle w:val="ListParagraph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53C8553E" w14:textId="77777777" w:rsidR="00DA6803" w:rsidRDefault="00DA6803" w:rsidP="00DA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Baterijas</w:t>
            </w:r>
          </w:p>
          <w:p w14:paraId="5EDD22C5" w14:textId="2010CD30" w:rsidR="00DA6803" w:rsidRPr="00DE3465" w:rsidRDefault="00DA6803" w:rsidP="00DA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(uz</w:t>
            </w:r>
            <w:r w:rsidRPr="00DA1A19">
              <w:rPr>
                <w:rFonts w:ascii="Times New Roman" w:hAnsi="Times New Roman" w:cs="Times New Roman"/>
                <w:sz w:val="24"/>
                <w:szCs w:val="24"/>
              </w:rPr>
              <w:t>lādējamas (akumulatori)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6" w:type="dxa"/>
          </w:tcPr>
          <w:p w14:paraId="648BC0D2" w14:textId="77777777" w:rsidR="00DA6803" w:rsidRPr="00711A4A" w:rsidRDefault="00DA6803" w:rsidP="002028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7" w:type="dxa"/>
            <w:gridSpan w:val="2"/>
          </w:tcPr>
          <w:p w14:paraId="60712FA6" w14:textId="77777777" w:rsidR="00DA6803" w:rsidRPr="00711A4A" w:rsidRDefault="00DA6803" w:rsidP="002028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FBFC232" w14:textId="190551CD" w:rsidR="0061656E" w:rsidRPr="00711A4A" w:rsidRDefault="0061656E" w:rsidP="004634A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6091"/>
        <w:gridCol w:w="1559"/>
        <w:gridCol w:w="1843"/>
        <w:gridCol w:w="4536"/>
      </w:tblGrid>
      <w:tr w:rsidR="00D23956" w:rsidRPr="00711A4A" w14:paraId="5392D65C" w14:textId="77777777" w:rsidTr="103876EB">
        <w:tc>
          <w:tcPr>
            <w:tcW w:w="6091" w:type="dxa"/>
            <w:shd w:val="clear" w:color="auto" w:fill="E8E8E8" w:themeFill="background2"/>
          </w:tcPr>
          <w:p w14:paraId="44859A8F" w14:textId="088EB31C" w:rsidR="00D23956" w:rsidRPr="00711A4A" w:rsidRDefault="00D23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Jautājumi par profesionāl</w:t>
            </w:r>
            <w:r w:rsidR="008E2870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ajā</w:t>
            </w: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 un tehnisk</w:t>
            </w:r>
            <w:r w:rsidR="008E2870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aj</w:t>
            </w: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ām spējām</w:t>
            </w:r>
          </w:p>
        </w:tc>
        <w:tc>
          <w:tcPr>
            <w:tcW w:w="1559" w:type="dxa"/>
            <w:shd w:val="clear" w:color="auto" w:fill="E8E8E8" w:themeFill="background2"/>
          </w:tcPr>
          <w:p w14:paraId="54873EBC" w14:textId="77777777" w:rsidR="00D23956" w:rsidRPr="00711A4A" w:rsidRDefault="00D23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Jā</w:t>
            </w:r>
          </w:p>
        </w:tc>
        <w:tc>
          <w:tcPr>
            <w:tcW w:w="1843" w:type="dxa"/>
            <w:shd w:val="clear" w:color="auto" w:fill="E8E8E8" w:themeFill="background2"/>
          </w:tcPr>
          <w:p w14:paraId="637E9A85" w14:textId="238107D9" w:rsidR="00D23956" w:rsidRPr="00711A4A" w:rsidRDefault="00D23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Nē </w:t>
            </w:r>
          </w:p>
        </w:tc>
        <w:tc>
          <w:tcPr>
            <w:tcW w:w="4536" w:type="dxa"/>
            <w:shd w:val="clear" w:color="auto" w:fill="E8E8E8" w:themeFill="background2"/>
          </w:tcPr>
          <w:p w14:paraId="0AFAD38F" w14:textId="0E0E7E75" w:rsidR="00D23956" w:rsidRPr="00711A4A" w:rsidRDefault="001F68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Lūdzam atbildi paskaidrot</w:t>
            </w:r>
          </w:p>
        </w:tc>
      </w:tr>
      <w:tr w:rsidR="00D23956" w:rsidRPr="00711A4A" w14:paraId="08D22A84" w14:textId="77777777" w:rsidTr="103876EB">
        <w:tc>
          <w:tcPr>
            <w:tcW w:w="6091" w:type="dxa"/>
          </w:tcPr>
          <w:p w14:paraId="43367737" w14:textId="1E08AA23" w:rsidR="00D23956" w:rsidRPr="00711A4A" w:rsidRDefault="00D23956" w:rsidP="00A04797">
            <w:pPr>
              <w:pStyle w:val="ListParagraph"/>
              <w:numPr>
                <w:ilvl w:val="0"/>
                <w:numId w:val="4"/>
              </w:numPr>
              <w:ind w:left="22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Vai </w:t>
            </w:r>
            <w:r w:rsidR="00F94998" w:rsidRPr="00711A4A">
              <w:rPr>
                <w:rFonts w:ascii="Times New Roman" w:hAnsi="Times New Roman" w:cs="Times New Roman"/>
                <w:sz w:val="24"/>
                <w:szCs w:val="24"/>
              </w:rPr>
              <w:t>iepriekšējos</w:t>
            </w:r>
            <w:r w:rsidR="001F68E6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3 -</w:t>
            </w:r>
            <w:r w:rsidR="00F737F2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8E6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7 gados </w:t>
            </w:r>
            <w:r w:rsidR="00C3129E" w:rsidRPr="00711A4A">
              <w:rPr>
                <w:rFonts w:ascii="Times New Roman" w:hAnsi="Times New Roman" w:cs="Times New Roman"/>
                <w:sz w:val="24"/>
                <w:szCs w:val="24"/>
              </w:rPr>
              <w:t>Ieinteresētajam piegādātājam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ir pieredze līdzīgu </w:t>
            </w:r>
            <w:r w:rsidR="008C7B47" w:rsidRPr="00711A4A">
              <w:rPr>
                <w:rFonts w:ascii="Times New Roman" w:hAnsi="Times New Roman" w:cs="Times New Roman"/>
                <w:sz w:val="24"/>
                <w:szCs w:val="24"/>
              </w:rPr>
              <w:t>piegāžu</w:t>
            </w:r>
            <w:r w:rsidR="001F68E6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(t</w:t>
            </w:r>
            <w:r w:rsidR="008C7B47" w:rsidRPr="00711A4A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1F68E6" w:rsidRPr="00711A4A">
              <w:rPr>
                <w:rFonts w:ascii="Times New Roman" w:hAnsi="Times New Roman" w:cs="Times New Roman"/>
                <w:sz w:val="24"/>
                <w:szCs w:val="24"/>
              </w:rPr>
              <w:t>m, kas aprakstīt</w:t>
            </w:r>
            <w:r w:rsidR="008C7B47" w:rsidRPr="00711A4A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1F68E6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B54" w:rsidRPr="00711A4A">
              <w:rPr>
                <w:rFonts w:ascii="Times New Roman" w:hAnsi="Times New Roman" w:cs="Times New Roman"/>
                <w:sz w:val="24"/>
                <w:szCs w:val="24"/>
              </w:rPr>
              <w:t>Vispārīgajos noteikumos</w:t>
            </w:r>
            <w:r w:rsidR="001F68E6" w:rsidRPr="00711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B47" w:rsidRPr="00711A4A">
              <w:rPr>
                <w:rFonts w:ascii="Times New Roman" w:hAnsi="Times New Roman" w:cs="Times New Roman"/>
                <w:sz w:val="24"/>
                <w:szCs w:val="24"/>
              </w:rPr>
              <w:t>veikšanā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59" w:type="dxa"/>
          </w:tcPr>
          <w:p w14:paraId="1B88531F" w14:textId="77777777" w:rsidR="00D23956" w:rsidRPr="00711A4A" w:rsidRDefault="00D23956" w:rsidP="00D23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E99371" w14:textId="77777777" w:rsidR="00D23956" w:rsidRPr="00711A4A" w:rsidRDefault="00D23956" w:rsidP="00D23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31189E72" w14:textId="7E1DC5C0" w:rsidR="001F68E6" w:rsidRPr="00711A4A" w:rsidRDefault="001F68E6" w:rsidP="002D42FD">
            <w:pP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Lūdzu aprakstiet</w:t>
            </w:r>
            <w:r w:rsidR="0092070F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atsevišķi par katru piegāžu grupu </w:t>
            </w:r>
            <w:r w:rsidR="00193391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– </w:t>
            </w:r>
            <w:r w:rsidR="00FC5294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galvas lampas</w:t>
            </w:r>
            <w:r w:rsidR="00386C10" w:rsidRPr="00386C10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, radio un baterij</w:t>
            </w:r>
            <w:r w:rsidR="00386C10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as</w:t>
            </w:r>
            <w:r w:rsidR="00386C10" w:rsidRPr="00386C10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</w:t>
            </w:r>
            <w:r w:rsidR="00193391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(ja attiecināms)</w:t>
            </w:r>
            <w:r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:</w:t>
            </w:r>
          </w:p>
          <w:p w14:paraId="48968F16" w14:textId="039253C2" w:rsidR="001F68E6" w:rsidRPr="00711A4A" w:rsidRDefault="001F68E6" w:rsidP="002D42F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līguma/</w:t>
            </w:r>
            <w:r w:rsidR="0079530B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piegāžu</w:t>
            </w:r>
            <w:r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</w:t>
            </w:r>
            <w:r w:rsidR="002D42FD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laika posms</w:t>
            </w:r>
            <w:r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;</w:t>
            </w:r>
          </w:p>
          <w:p w14:paraId="3382C9E7" w14:textId="45FBCF03" w:rsidR="00D23956" w:rsidRPr="00711A4A" w:rsidRDefault="001F68E6" w:rsidP="002D42F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līguma priekšmet</w:t>
            </w:r>
            <w:r w:rsidR="000D6776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s</w:t>
            </w:r>
            <w:r w:rsidR="002D42FD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;</w:t>
            </w:r>
          </w:p>
          <w:p w14:paraId="36CA4552" w14:textId="490DEAB8" w:rsidR="001F68E6" w:rsidRPr="00711A4A" w:rsidRDefault="5CB54D62" w:rsidP="103876E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piegādātie preču apjomi gadā un l</w:t>
            </w:r>
            <w:r w:rsidR="435F8B3A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īguma</w:t>
            </w:r>
            <w:r w:rsidR="012F3E29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/</w:t>
            </w:r>
            <w:r w:rsidR="60537218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piegāžu </w:t>
            </w:r>
            <w:r w:rsidR="14C06013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nodrošināšanas</w:t>
            </w:r>
            <w:r w:rsidR="012F3E29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līgumcen</w:t>
            </w:r>
            <w:r w:rsidR="28B2B046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a</w:t>
            </w:r>
            <w:r w:rsidR="0F7A7807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</w:t>
            </w:r>
            <w:r w:rsidR="012F3E29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gadā</w:t>
            </w:r>
            <w:r w:rsidR="584FD8AE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</w:t>
            </w:r>
            <w:r w:rsidR="3BD4C38A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(vai par konkrētu līgumā noteikto laika</w:t>
            </w:r>
            <w:r w:rsidR="4346C899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</w:t>
            </w:r>
            <w:r w:rsidR="3BD4C38A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posmu).</w:t>
            </w:r>
            <w:r w:rsidR="00F0353A" w:rsidRPr="00F03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2578" w:rsidRPr="00711A4A" w14:paraId="56C2375B" w14:textId="77777777" w:rsidTr="103876EB">
        <w:tc>
          <w:tcPr>
            <w:tcW w:w="6091" w:type="dxa"/>
          </w:tcPr>
          <w:p w14:paraId="558A5875" w14:textId="311C060A" w:rsidR="00B52578" w:rsidRPr="00711A4A" w:rsidRDefault="00B52578" w:rsidP="00A04797">
            <w:pPr>
              <w:pStyle w:val="ListParagraph"/>
              <w:numPr>
                <w:ilvl w:val="0"/>
                <w:numId w:val="4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Vai </w:t>
            </w:r>
            <w:r w:rsidR="00C3129E" w:rsidRPr="00711A4A">
              <w:rPr>
                <w:rFonts w:ascii="Times New Roman" w:hAnsi="Times New Roman" w:cs="Times New Roman"/>
                <w:sz w:val="24"/>
                <w:szCs w:val="24"/>
              </w:rPr>
              <w:t>Ieinteresētā piegādātāja u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zņēmumam ir pozitīvs pašu kapitāls</w:t>
            </w:r>
            <w:r w:rsidR="002051C6" w:rsidRPr="00711A4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C3129E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Kāds ir Ieinteresētā piegādātāja uzņēmuma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likviditātes koeficients pēdējos trīs pārskata gados/ pēdējā pārskata gadā?</w:t>
            </w:r>
          </w:p>
        </w:tc>
        <w:tc>
          <w:tcPr>
            <w:tcW w:w="1559" w:type="dxa"/>
          </w:tcPr>
          <w:p w14:paraId="37706F06" w14:textId="77777777" w:rsidR="00B52578" w:rsidRPr="00711A4A" w:rsidRDefault="00B52578" w:rsidP="00B52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600FF2" w14:textId="77777777" w:rsidR="00B52578" w:rsidRPr="00711A4A" w:rsidRDefault="00B52578" w:rsidP="00B52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53509DCA" w14:textId="77777777" w:rsidR="00B52578" w:rsidRPr="00711A4A" w:rsidRDefault="00B52578" w:rsidP="00B52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2578" w:rsidRPr="00711A4A" w14:paraId="0F025331" w14:textId="77777777" w:rsidTr="103876EB">
        <w:tc>
          <w:tcPr>
            <w:tcW w:w="6091" w:type="dxa"/>
          </w:tcPr>
          <w:p w14:paraId="4F756ACB" w14:textId="499B22E5" w:rsidR="00B52578" w:rsidRPr="00711A4A" w:rsidRDefault="00B52578" w:rsidP="00A04797">
            <w:pPr>
              <w:pStyle w:val="ListParagraph"/>
              <w:numPr>
                <w:ilvl w:val="0"/>
                <w:numId w:val="4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Kāds ir </w:t>
            </w:r>
            <w:r w:rsidR="00C3129E" w:rsidRPr="00711A4A">
              <w:rPr>
                <w:rFonts w:ascii="Times New Roman" w:hAnsi="Times New Roman" w:cs="Times New Roman"/>
                <w:sz w:val="24"/>
                <w:szCs w:val="24"/>
              </w:rPr>
              <w:t>Ieinteresētā piegādātāja u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zņēmuma vidējais finanšu apgrozījums pēdējos 3 pārskata gados, kā arī katra gada finanšu apgrozījums pēdējos 3 pārskata gados (2021., 2022., 2023.g.)?</w:t>
            </w:r>
          </w:p>
        </w:tc>
        <w:tc>
          <w:tcPr>
            <w:tcW w:w="1559" w:type="dxa"/>
            <w:shd w:val="clear" w:color="auto" w:fill="D1D1D1" w:themeFill="background2" w:themeFillShade="E6"/>
          </w:tcPr>
          <w:p w14:paraId="668ED405" w14:textId="77777777" w:rsidR="00B52578" w:rsidRPr="00711A4A" w:rsidRDefault="00B52578" w:rsidP="00B52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1D1D1" w:themeFill="background2" w:themeFillShade="E6"/>
          </w:tcPr>
          <w:p w14:paraId="1068C1B3" w14:textId="77777777" w:rsidR="00B52578" w:rsidRPr="00711A4A" w:rsidRDefault="00B52578" w:rsidP="00B52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1DDBA980" w14:textId="77777777" w:rsidR="00B52578" w:rsidRPr="00711A4A" w:rsidRDefault="00B52578" w:rsidP="00B52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5E18" w:rsidRPr="00711A4A" w14:paraId="68EAD85F" w14:textId="77777777" w:rsidTr="103876EB">
        <w:tc>
          <w:tcPr>
            <w:tcW w:w="6091" w:type="dxa"/>
          </w:tcPr>
          <w:p w14:paraId="72D9D814" w14:textId="2F8B1246" w:rsidR="00D45E18" w:rsidRPr="00711A4A" w:rsidRDefault="00D45E18" w:rsidP="00A04797">
            <w:pPr>
              <w:pStyle w:val="ListParagraph"/>
              <w:numPr>
                <w:ilvl w:val="0"/>
                <w:numId w:val="4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Vai </w:t>
            </w:r>
            <w:r w:rsidR="00C3129E" w:rsidRPr="00711A4A">
              <w:rPr>
                <w:rFonts w:ascii="Times New Roman" w:hAnsi="Times New Roman" w:cs="Times New Roman"/>
                <w:sz w:val="24"/>
                <w:szCs w:val="24"/>
              </w:rPr>
              <w:t>Ieinteresētā piegādātāja u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zņēmumā ir ieviesta kvalitātes vadības sistēma (kas atbilst </w:t>
            </w:r>
            <w:r w:rsidRPr="00711A4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ISO 9001 vai citiem standartiem) un vides vadības sistēma (p., EMAS)  un vai to apliecina neatkarīgi sertifikāti?</w:t>
            </w:r>
          </w:p>
        </w:tc>
        <w:tc>
          <w:tcPr>
            <w:tcW w:w="1559" w:type="dxa"/>
            <w:shd w:val="clear" w:color="auto" w:fill="auto"/>
          </w:tcPr>
          <w:p w14:paraId="2A43743F" w14:textId="77777777" w:rsidR="00D45E18" w:rsidRPr="00711A4A" w:rsidRDefault="00D45E18" w:rsidP="00B52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8CF6DD3" w14:textId="77777777" w:rsidR="00D45E18" w:rsidRPr="00711A4A" w:rsidRDefault="00D45E18" w:rsidP="00B52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48B528CB" w14:textId="77777777" w:rsidR="00D45E18" w:rsidRPr="00711A4A" w:rsidRDefault="00D45E18" w:rsidP="00B52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49EC" w:rsidRPr="00711A4A" w14:paraId="312DE243" w14:textId="77777777" w:rsidTr="103876EB">
        <w:tc>
          <w:tcPr>
            <w:tcW w:w="6091" w:type="dxa"/>
          </w:tcPr>
          <w:p w14:paraId="526D20E9" w14:textId="220E3AFF" w:rsidR="00FA49EC" w:rsidRPr="00711A4A" w:rsidRDefault="00FA49EC" w:rsidP="00A04797">
            <w:pPr>
              <w:pStyle w:val="ListParagraph"/>
              <w:numPr>
                <w:ilvl w:val="0"/>
                <w:numId w:val="4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Vai Ieinteresētā piegādātāja rīcībā (īpašumā, valdījumā, patapinājumā, nomā vai pamatojoties uz sadarbības līgumu) ir atbilstoši aprīkoti transportlīdzekļi </w:t>
            </w:r>
            <w:r w:rsidR="003F21BB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(vai varētu tikt nodrošināti) 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piegāžu veikšanai, kuru izplūdes gāzu emisija atbilst vismaz EURO V standartam.  </w:t>
            </w:r>
          </w:p>
        </w:tc>
        <w:tc>
          <w:tcPr>
            <w:tcW w:w="1559" w:type="dxa"/>
            <w:shd w:val="clear" w:color="auto" w:fill="auto"/>
          </w:tcPr>
          <w:p w14:paraId="3F947066" w14:textId="77777777" w:rsidR="00FA49EC" w:rsidRPr="00711A4A" w:rsidRDefault="00FA49EC" w:rsidP="00B52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CA8C628" w14:textId="77777777" w:rsidR="00FA49EC" w:rsidRPr="00711A4A" w:rsidRDefault="00FA49EC" w:rsidP="00B52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31C6C2DA" w14:textId="77777777" w:rsidR="00FA49EC" w:rsidRPr="00711A4A" w:rsidRDefault="00FA49EC" w:rsidP="00B52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001CF39" w14:textId="77777777" w:rsidR="00356088" w:rsidRPr="00711A4A" w:rsidRDefault="00356088" w:rsidP="004634A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7650"/>
        <w:gridCol w:w="6379"/>
      </w:tblGrid>
      <w:tr w:rsidR="00356088" w:rsidRPr="00711A4A" w14:paraId="36B02588" w14:textId="77777777" w:rsidTr="636059D1">
        <w:tc>
          <w:tcPr>
            <w:tcW w:w="7650" w:type="dxa"/>
            <w:shd w:val="clear" w:color="auto" w:fill="E8E8E8" w:themeFill="background2"/>
          </w:tcPr>
          <w:p w14:paraId="7F870D54" w14:textId="12F8642F" w:rsidR="00356088" w:rsidRPr="00711A4A" w:rsidRDefault="006B6E20" w:rsidP="002160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="00B52578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1961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Specifiskie j</w:t>
            </w:r>
            <w:r w:rsidR="00216014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autājumi</w:t>
            </w:r>
            <w:r w:rsidR="00B71961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par </w:t>
            </w:r>
            <w:r w:rsidR="00A80F46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piegāžu </w:t>
            </w:r>
            <w:r w:rsidR="009419CA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nodrošināšanu</w:t>
            </w:r>
          </w:p>
          <w:p w14:paraId="2E15A0C2" w14:textId="7EC69587" w:rsidR="00DF010F" w:rsidRPr="00711A4A" w:rsidRDefault="00DF010F" w:rsidP="002160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E8E8E8" w:themeFill="background2"/>
          </w:tcPr>
          <w:p w14:paraId="2DCAD4C1" w14:textId="351FCF49" w:rsidR="000406A1" w:rsidRPr="000406A1" w:rsidRDefault="00216014" w:rsidP="000406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Atbilde/ Piezīmes</w:t>
            </w:r>
          </w:p>
          <w:p w14:paraId="0EC5007B" w14:textId="580BAB32" w:rsidR="00356088" w:rsidRPr="00711A4A" w:rsidRDefault="00356088" w:rsidP="0021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088" w:rsidRPr="00711A4A" w14:paraId="2A830787" w14:textId="77777777" w:rsidTr="636059D1">
        <w:tc>
          <w:tcPr>
            <w:tcW w:w="7650" w:type="dxa"/>
          </w:tcPr>
          <w:p w14:paraId="1E9CAAC0" w14:textId="0AF99AA2" w:rsidR="00356088" w:rsidRPr="00711A4A" w:rsidRDefault="00DF010F" w:rsidP="00254B88">
            <w:pPr>
              <w:pStyle w:val="ListParagraph"/>
              <w:numPr>
                <w:ilvl w:val="0"/>
                <w:numId w:val="2"/>
              </w:numPr>
              <w:ind w:left="2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Vai </w:t>
            </w:r>
            <w:r w:rsidR="001069EB" w:rsidRPr="00711A4A">
              <w:rPr>
                <w:rFonts w:ascii="Times New Roman" w:hAnsi="Times New Roman" w:cs="Times New Roman"/>
                <w:sz w:val="24"/>
                <w:szCs w:val="24"/>
              </w:rPr>
              <w:t>preču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apraksts</w:t>
            </w:r>
            <w:r w:rsidR="00EE2EA4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B54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Vispārīgajos noteikumos 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jums </w:t>
            </w:r>
            <w:r w:rsidR="00B52578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sniedz 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visu nepieciešamo informāciju, kas ir būtiska, lai izlemtu par jūsu atbilstību un iespējamo dalību iepirkumā? Kāda būtiska informācija pietrūkst?</w:t>
            </w:r>
          </w:p>
        </w:tc>
        <w:tc>
          <w:tcPr>
            <w:tcW w:w="6379" w:type="dxa"/>
          </w:tcPr>
          <w:p w14:paraId="6E6FA725" w14:textId="77777777" w:rsidR="00404FBB" w:rsidRPr="00E3245C" w:rsidRDefault="00404FBB" w:rsidP="00404FBB">
            <w:pP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E3245C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Lūdzu, norādiet atsevišķi par katru piegāžu grupu: </w:t>
            </w:r>
          </w:p>
          <w:p w14:paraId="7B4F4124" w14:textId="7E328F58" w:rsidR="00356088" w:rsidRPr="00404FBB" w:rsidRDefault="00404FBB" w:rsidP="00404FBB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3245C">
              <w:rPr>
                <w:rFonts w:ascii="Times New Roman" w:hAnsi="Times New Roman" w:cs="Times New Roman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>galvas lampa, radio un baterij</w:t>
            </w:r>
            <w:r w:rsidR="001234EB">
              <w:rPr>
                <w:rFonts w:ascii="Times New Roman" w:hAnsi="Times New Roman" w:cs="Times New Roman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 xml:space="preserve">as </w:t>
            </w:r>
            <w:r w:rsidRPr="00E3245C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(ja attiecināms)</w:t>
            </w:r>
            <w:r w:rsidR="001234E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.</w:t>
            </w:r>
          </w:p>
        </w:tc>
      </w:tr>
      <w:tr w:rsidR="0159B859" w:rsidRPr="00711A4A" w14:paraId="3F276733" w14:textId="77777777" w:rsidTr="636059D1">
        <w:trPr>
          <w:trHeight w:val="300"/>
        </w:trPr>
        <w:tc>
          <w:tcPr>
            <w:tcW w:w="7650" w:type="dxa"/>
          </w:tcPr>
          <w:p w14:paraId="4891893A" w14:textId="52FE59E1" w:rsidR="0E95ABF4" w:rsidRPr="00711A4A" w:rsidRDefault="7A39867C" w:rsidP="00254B88">
            <w:pPr>
              <w:pStyle w:val="ListParagraph"/>
              <w:numPr>
                <w:ilvl w:val="0"/>
                <w:numId w:val="2"/>
              </w:numPr>
              <w:ind w:left="2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Lūgums norādīt piegāžu apjomus (amplitūdu), kurus Ieinteresētais piegādātājs nodrošina/ varētu nodrošināt gadā </w:t>
            </w:r>
            <w:r w:rsidR="0E95ABF4" w:rsidRPr="00711A4A">
              <w:rPr>
                <w:rFonts w:ascii="Times New Roman" w:hAnsi="Times New Roman" w:cs="Times New Roman"/>
                <w:sz w:val="24"/>
                <w:szCs w:val="24"/>
              </w:rPr>
              <w:t>(piegāžu kapacitāte gadā).</w:t>
            </w:r>
          </w:p>
          <w:p w14:paraId="122E7157" w14:textId="1FACB2C0" w:rsidR="0159B859" w:rsidRPr="00711A4A" w:rsidRDefault="7A39867C" w:rsidP="00254B88">
            <w:pPr>
              <w:pStyle w:val="ListParagraph"/>
              <w:ind w:left="22" w:firstLine="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Kādu attiecīgo piegāžu vienību skaitu </w:t>
            </w:r>
            <w:r w:rsidR="00FE5EFF">
              <w:rPr>
                <w:rFonts w:ascii="Times New Roman" w:hAnsi="Times New Roman" w:cs="Times New Roman"/>
                <w:sz w:val="24"/>
                <w:szCs w:val="24"/>
              </w:rPr>
              <w:t xml:space="preserve">un termiņus 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Ieinteresētais piegādātājs varētu nodrošināt </w:t>
            </w:r>
            <w:proofErr w:type="spellStart"/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Possessor</w:t>
            </w:r>
            <w:proofErr w:type="spellEnd"/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vajadzībām 202</w:t>
            </w:r>
            <w:r w:rsidR="00C42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. gada </w:t>
            </w:r>
            <w:r w:rsidR="00C4262A">
              <w:rPr>
                <w:rFonts w:ascii="Times New Roman" w:hAnsi="Times New Roman" w:cs="Times New Roman"/>
                <w:sz w:val="24"/>
                <w:szCs w:val="24"/>
              </w:rPr>
              <w:t xml:space="preserve">trešajā un </w:t>
            </w:r>
            <w:r w:rsidR="00531BC2">
              <w:rPr>
                <w:rFonts w:ascii="Times New Roman" w:hAnsi="Times New Roman" w:cs="Times New Roman"/>
                <w:sz w:val="24"/>
                <w:szCs w:val="24"/>
              </w:rPr>
              <w:t>cetur</w:t>
            </w:r>
            <w:r w:rsidR="00A279CF">
              <w:rPr>
                <w:rFonts w:ascii="Times New Roman" w:hAnsi="Times New Roman" w:cs="Times New Roman"/>
                <w:sz w:val="24"/>
                <w:szCs w:val="24"/>
              </w:rPr>
              <w:t>tajā</w:t>
            </w:r>
            <w:r w:rsidR="00C4262A">
              <w:rPr>
                <w:rFonts w:ascii="Times New Roman" w:hAnsi="Times New Roman" w:cs="Times New Roman"/>
                <w:sz w:val="24"/>
                <w:szCs w:val="24"/>
              </w:rPr>
              <w:t xml:space="preserve"> ceturksnī</w:t>
            </w:r>
            <w:r w:rsidR="001C407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379" w:type="dxa"/>
          </w:tcPr>
          <w:p w14:paraId="63597B13" w14:textId="77777777" w:rsidR="001234EB" w:rsidRPr="00E3245C" w:rsidRDefault="001234EB" w:rsidP="001234EB">
            <w:pP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E3245C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Lūdzu, norādiet atsevišķi par katru piegāžu grupu: </w:t>
            </w:r>
          </w:p>
          <w:p w14:paraId="290A10CC" w14:textId="7AD36DF4" w:rsidR="0159B859" w:rsidRPr="00711A4A" w:rsidRDefault="001234EB" w:rsidP="00123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5C">
              <w:rPr>
                <w:rFonts w:ascii="Times New Roman" w:hAnsi="Times New Roman" w:cs="Times New Roman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>galvas lampa, radio un baterij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 xml:space="preserve">as </w:t>
            </w:r>
            <w:r w:rsidRPr="00E3245C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(ja attiecināms)</w:t>
            </w:r>
            <w: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.</w:t>
            </w:r>
          </w:p>
        </w:tc>
      </w:tr>
      <w:tr w:rsidR="00546B33" w:rsidRPr="00711A4A" w14:paraId="127CAF5A" w14:textId="77777777" w:rsidTr="636059D1">
        <w:tc>
          <w:tcPr>
            <w:tcW w:w="7650" w:type="dxa"/>
          </w:tcPr>
          <w:p w14:paraId="7E181817" w14:textId="232541FB" w:rsidR="00546B33" w:rsidRPr="00711A4A" w:rsidRDefault="11305679" w:rsidP="00254B88">
            <w:pPr>
              <w:pStyle w:val="ListParagraph"/>
              <w:numPr>
                <w:ilvl w:val="0"/>
                <w:numId w:val="2"/>
              </w:numPr>
              <w:ind w:left="2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Kāda ir aptuvenā preces vienas vienības cena bez PVN (ieskaitot piegādi)?  Kādi faktori to ietekmē un kā tā mainītos, atkarībā no apjoma</w:t>
            </w:r>
            <w:r w:rsidR="00AC1179" w:rsidRPr="00711A4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379" w:type="dxa"/>
          </w:tcPr>
          <w:p w14:paraId="71DE853B" w14:textId="77777777" w:rsidR="001234EB" w:rsidRPr="00E3245C" w:rsidRDefault="001234EB" w:rsidP="001234EB">
            <w:pP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E3245C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Lūdzu, norādiet atsevišķi par katru piegāžu grupu: </w:t>
            </w:r>
          </w:p>
          <w:p w14:paraId="7D6122B0" w14:textId="00AA17DB" w:rsidR="00546B33" w:rsidRPr="00711A4A" w:rsidRDefault="001234EB" w:rsidP="00123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5C">
              <w:rPr>
                <w:rFonts w:ascii="Times New Roman" w:hAnsi="Times New Roman" w:cs="Times New Roman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>galvas lampa, radio un baterij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 xml:space="preserve">as </w:t>
            </w:r>
            <w:r w:rsidRPr="00E3245C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(ja attiecināms)</w:t>
            </w:r>
            <w: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.</w:t>
            </w:r>
          </w:p>
        </w:tc>
      </w:tr>
      <w:tr w:rsidR="001000A9" w:rsidRPr="00711A4A" w14:paraId="7C1A6E43" w14:textId="77777777" w:rsidTr="636059D1">
        <w:tc>
          <w:tcPr>
            <w:tcW w:w="7650" w:type="dxa"/>
          </w:tcPr>
          <w:p w14:paraId="34CD38F1" w14:textId="2DD7407C" w:rsidR="001000A9" w:rsidRPr="0085644F" w:rsidRDefault="67D5A8DE" w:rsidP="00254B88">
            <w:pPr>
              <w:pStyle w:val="ListParagraph"/>
              <w:numPr>
                <w:ilvl w:val="0"/>
                <w:numId w:val="2"/>
              </w:numPr>
              <w:ind w:left="2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44F">
              <w:rPr>
                <w:rFonts w:ascii="Times New Roman" w:hAnsi="Times New Roman" w:cs="Times New Roman"/>
                <w:sz w:val="24"/>
                <w:szCs w:val="24"/>
              </w:rPr>
              <w:t>Lūdzu sniedziet informāciju par jūsu preču izmēriem (</w:t>
            </w:r>
            <w:r w:rsidR="7880091B" w:rsidRPr="0085644F">
              <w:rPr>
                <w:rFonts w:ascii="Times New Roman" w:hAnsi="Times New Roman" w:cs="Times New Roman"/>
                <w:sz w:val="24"/>
                <w:szCs w:val="24"/>
              </w:rPr>
              <w:t>svars/ izmēru dimensijas</w:t>
            </w:r>
            <w:r w:rsidRPr="008564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75061" w:rsidRPr="008564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400E352A" w14:textId="5B508DFF" w:rsidR="001000A9" w:rsidRPr="00711A4A" w:rsidRDefault="00B60467" w:rsidP="0015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Garums, platums, augstums</w:t>
            </w:r>
            <w:r w:rsidR="00E97594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(mm).</w:t>
            </w:r>
          </w:p>
        </w:tc>
      </w:tr>
      <w:tr w:rsidR="008F631A" w:rsidRPr="00711A4A" w14:paraId="4C95105F" w14:textId="77777777" w:rsidTr="636059D1">
        <w:tc>
          <w:tcPr>
            <w:tcW w:w="7650" w:type="dxa"/>
          </w:tcPr>
          <w:p w14:paraId="028F574D" w14:textId="65819FB7" w:rsidR="008F631A" w:rsidRPr="0085644F" w:rsidRDefault="008F631A" w:rsidP="00254B88">
            <w:pPr>
              <w:pStyle w:val="ListParagraph"/>
              <w:numPr>
                <w:ilvl w:val="0"/>
                <w:numId w:val="2"/>
              </w:numPr>
              <w:ind w:left="2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44F">
              <w:rPr>
                <w:rFonts w:ascii="Times New Roman" w:hAnsi="Times New Roman" w:cs="Times New Roman"/>
                <w:sz w:val="24"/>
                <w:szCs w:val="24"/>
              </w:rPr>
              <w:t xml:space="preserve">Lūdzu sniedziet informāciju par jūsu preču </w:t>
            </w:r>
            <w:r w:rsidRPr="00856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iepakojuma</w:t>
            </w:r>
            <w:r w:rsidRPr="0085644F">
              <w:rPr>
                <w:rFonts w:ascii="Times New Roman" w:hAnsi="Times New Roman" w:cs="Times New Roman"/>
                <w:sz w:val="24"/>
                <w:szCs w:val="24"/>
              </w:rPr>
              <w:t xml:space="preserve"> ārējiem izmēriem (svars/ izmēru dimensijas).</w:t>
            </w:r>
          </w:p>
        </w:tc>
        <w:tc>
          <w:tcPr>
            <w:tcW w:w="6379" w:type="dxa"/>
          </w:tcPr>
          <w:p w14:paraId="7718A6C1" w14:textId="77777777" w:rsidR="001234EB" w:rsidRPr="00E3245C" w:rsidRDefault="001234EB" w:rsidP="001234EB">
            <w:pP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E3245C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Lūdzu, norādiet atsevišķi par katru piegāžu grupu: </w:t>
            </w:r>
          </w:p>
          <w:p w14:paraId="5014E4A9" w14:textId="07C22A96" w:rsidR="008F631A" w:rsidRDefault="001234EB" w:rsidP="001234EB">
            <w:pP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E3245C">
              <w:rPr>
                <w:rFonts w:ascii="Times New Roman" w:hAnsi="Times New Roman" w:cs="Times New Roman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>galvas lampa, radio un baterij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 xml:space="preserve">as </w:t>
            </w:r>
            <w:r w:rsidRPr="00E3245C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(ja attiecināms)</w:t>
            </w:r>
            <w: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.</w:t>
            </w:r>
          </w:p>
        </w:tc>
      </w:tr>
      <w:tr w:rsidR="00356088" w:rsidRPr="00711A4A" w14:paraId="43F38EFF" w14:textId="77777777" w:rsidTr="636059D1">
        <w:tc>
          <w:tcPr>
            <w:tcW w:w="7650" w:type="dxa"/>
          </w:tcPr>
          <w:p w14:paraId="0B7B5784" w14:textId="26D86240" w:rsidR="00356088" w:rsidRPr="00337173" w:rsidRDefault="009F36D7" w:rsidP="00254B88">
            <w:pPr>
              <w:pStyle w:val="ListParagraph"/>
              <w:numPr>
                <w:ilvl w:val="0"/>
                <w:numId w:val="2"/>
              </w:numPr>
              <w:ind w:left="2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173">
              <w:rPr>
                <w:rFonts w:ascii="Times New Roman" w:hAnsi="Times New Roman" w:cs="Times New Roman"/>
                <w:sz w:val="24"/>
                <w:szCs w:val="24"/>
              </w:rPr>
              <w:t xml:space="preserve">Kāds ir </w:t>
            </w:r>
            <w:r w:rsidR="00AC4825" w:rsidRPr="00337173">
              <w:rPr>
                <w:rFonts w:ascii="Times New Roman" w:hAnsi="Times New Roman" w:cs="Times New Roman"/>
                <w:sz w:val="24"/>
                <w:szCs w:val="24"/>
              </w:rPr>
              <w:t xml:space="preserve">preču </w:t>
            </w:r>
            <w:r w:rsidRPr="00337173">
              <w:rPr>
                <w:rFonts w:ascii="Times New Roman" w:hAnsi="Times New Roman" w:cs="Times New Roman"/>
                <w:sz w:val="24"/>
                <w:szCs w:val="24"/>
              </w:rPr>
              <w:t>vienību un iepakojumu (kastes) skaits</w:t>
            </w:r>
            <w:r w:rsidR="0084082F" w:rsidRPr="00337173">
              <w:rPr>
                <w:rFonts w:ascii="Times New Roman" w:hAnsi="Times New Roman" w:cs="Times New Roman"/>
                <w:sz w:val="24"/>
                <w:szCs w:val="24"/>
              </w:rPr>
              <w:t xml:space="preserve">, ko jūs plānojat </w:t>
            </w:r>
            <w:r w:rsidR="004B7B7A" w:rsidRPr="00337173">
              <w:rPr>
                <w:rFonts w:ascii="Times New Roman" w:hAnsi="Times New Roman" w:cs="Times New Roman"/>
                <w:sz w:val="24"/>
                <w:szCs w:val="24"/>
              </w:rPr>
              <w:t xml:space="preserve">novietot uz vienas </w:t>
            </w:r>
            <w:proofErr w:type="spellStart"/>
            <w:r w:rsidR="004B7B7A" w:rsidRPr="00337173">
              <w:rPr>
                <w:rFonts w:ascii="Times New Roman" w:hAnsi="Times New Roman" w:cs="Times New Roman"/>
                <w:sz w:val="24"/>
                <w:szCs w:val="24"/>
              </w:rPr>
              <w:t>Eiropaletes</w:t>
            </w:r>
            <w:proofErr w:type="spellEnd"/>
            <w:r w:rsidR="00220B2C" w:rsidRPr="0033717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923687" w:rsidRPr="00337173">
              <w:rPr>
                <w:rFonts w:ascii="Times New Roman" w:hAnsi="Times New Roman" w:cs="Times New Roman"/>
                <w:sz w:val="24"/>
                <w:szCs w:val="24"/>
              </w:rPr>
              <w:t>Kāda būtu iepakošanas prasīb</w:t>
            </w:r>
            <w:r w:rsidR="00042154" w:rsidRPr="0033717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23687" w:rsidRPr="00337173">
              <w:rPr>
                <w:rFonts w:ascii="Times New Roman" w:hAnsi="Times New Roman" w:cs="Times New Roman"/>
                <w:sz w:val="24"/>
                <w:szCs w:val="24"/>
              </w:rPr>
              <w:t xml:space="preserve">  ietekme uz cenu</w:t>
            </w:r>
            <w:r w:rsidR="003B5FB7" w:rsidRPr="0033717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923687" w:rsidRPr="00337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14:paraId="50F7467E" w14:textId="77777777" w:rsidR="001234EB" w:rsidRPr="00337173" w:rsidRDefault="001234EB" w:rsidP="001234EB">
            <w:pP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337173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Lūdzu, norādiet atsevišķi par katru piegāžu grupu: </w:t>
            </w:r>
          </w:p>
          <w:p w14:paraId="15D9147C" w14:textId="3958269E" w:rsidR="00356088" w:rsidRPr="00337173" w:rsidRDefault="001234EB" w:rsidP="00123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73">
              <w:rPr>
                <w:rFonts w:ascii="Times New Roman" w:hAnsi="Times New Roman" w:cs="Times New Roman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 xml:space="preserve">galvas lampa, radio un baterijas </w:t>
            </w:r>
            <w:r w:rsidRPr="00337173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(ja attiecināms).</w:t>
            </w:r>
          </w:p>
        </w:tc>
      </w:tr>
      <w:tr w:rsidR="00E731D4" w:rsidRPr="00711A4A" w14:paraId="57CF4B9F" w14:textId="77777777" w:rsidTr="0021210C">
        <w:tc>
          <w:tcPr>
            <w:tcW w:w="7650" w:type="dxa"/>
            <w:shd w:val="clear" w:color="auto" w:fill="auto"/>
          </w:tcPr>
          <w:p w14:paraId="0CF39F6E" w14:textId="6D99C386" w:rsidR="007F600E" w:rsidRPr="00337173" w:rsidRDefault="00E731D4" w:rsidP="00053712">
            <w:pPr>
              <w:pStyle w:val="ListParagraph"/>
              <w:numPr>
                <w:ilvl w:val="0"/>
                <w:numId w:val="2"/>
              </w:numPr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173">
              <w:rPr>
                <w:rFonts w:ascii="Times New Roman" w:hAnsi="Times New Roman" w:cs="Times New Roman"/>
                <w:sz w:val="24"/>
                <w:szCs w:val="24"/>
              </w:rPr>
              <w:t xml:space="preserve">Kā </w:t>
            </w:r>
            <w:r w:rsidR="00180C6F" w:rsidRPr="00337173">
              <w:rPr>
                <w:rFonts w:ascii="Times New Roman" w:hAnsi="Times New Roman" w:cs="Times New Roman"/>
                <w:sz w:val="24"/>
                <w:szCs w:val="24"/>
              </w:rPr>
              <w:t>radio iekārtas vienības cenu ietekmē</w:t>
            </w:r>
            <w:r w:rsidR="007F600E" w:rsidRPr="003371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F8BCA93" w14:textId="2BC1D147" w:rsidR="00053712" w:rsidRPr="00337173" w:rsidRDefault="004C3B22" w:rsidP="00053712">
            <w:pPr>
              <w:pStyle w:val="ListParagraph"/>
              <w:numPr>
                <w:ilvl w:val="1"/>
                <w:numId w:val="2"/>
              </w:numPr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173">
              <w:rPr>
                <w:rFonts w:ascii="Times New Roman" w:hAnsi="Times New Roman" w:cs="Times New Roman"/>
                <w:sz w:val="24"/>
                <w:szCs w:val="24"/>
              </w:rPr>
              <w:t xml:space="preserve">austiņu </w:t>
            </w:r>
            <w:r w:rsidR="009B4B2C" w:rsidRPr="00337173">
              <w:rPr>
                <w:rFonts w:ascii="Times New Roman" w:hAnsi="Times New Roman" w:cs="Times New Roman"/>
                <w:sz w:val="24"/>
                <w:szCs w:val="24"/>
              </w:rPr>
              <w:t>pievienošanas funkcija (ar 3.5 mm spraudni)</w:t>
            </w:r>
            <w:r w:rsidR="00E731D4" w:rsidRPr="00337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9F4BE64" w14:textId="2252D2AA" w:rsidR="00772850" w:rsidRPr="00337173" w:rsidRDefault="00134765" w:rsidP="00053712">
            <w:pPr>
              <w:pStyle w:val="ListParagraph"/>
              <w:numPr>
                <w:ilvl w:val="1"/>
                <w:numId w:val="2"/>
              </w:numPr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173">
              <w:rPr>
                <w:rFonts w:ascii="Times New Roman" w:hAnsi="Times New Roman" w:cs="Times New Roman"/>
                <w:sz w:val="24"/>
                <w:szCs w:val="24"/>
              </w:rPr>
              <w:t>radio iek</w:t>
            </w:r>
            <w:r w:rsidR="00A7571A" w:rsidRPr="00337173">
              <w:rPr>
                <w:rFonts w:ascii="Times New Roman" w:hAnsi="Times New Roman" w:cs="Times New Roman"/>
                <w:sz w:val="24"/>
                <w:szCs w:val="24"/>
              </w:rPr>
              <w:t xml:space="preserve">ārtas </w:t>
            </w:r>
            <w:r w:rsidR="00E731D4" w:rsidRPr="00337173">
              <w:rPr>
                <w:rFonts w:ascii="Times New Roman" w:hAnsi="Times New Roman" w:cs="Times New Roman"/>
                <w:sz w:val="24"/>
                <w:szCs w:val="24"/>
              </w:rPr>
              <w:t xml:space="preserve">piestiprināšanas </w:t>
            </w:r>
            <w:r w:rsidR="009A2D6C" w:rsidRPr="00337173">
              <w:rPr>
                <w:rFonts w:ascii="Times New Roman" w:hAnsi="Times New Roman" w:cs="Times New Roman"/>
                <w:sz w:val="24"/>
                <w:szCs w:val="24"/>
              </w:rPr>
              <w:t>risinājumu</w:t>
            </w:r>
            <w:r w:rsidR="00E731D4" w:rsidRPr="00337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D6C" w:rsidRPr="00337173">
              <w:rPr>
                <w:rFonts w:ascii="Times New Roman" w:hAnsi="Times New Roman" w:cs="Times New Roman"/>
                <w:sz w:val="24"/>
                <w:szCs w:val="24"/>
              </w:rPr>
              <w:t>daudzveidība</w:t>
            </w:r>
            <w:r w:rsidR="00E731D4" w:rsidRPr="00337173">
              <w:rPr>
                <w:rFonts w:ascii="Times New Roman" w:hAnsi="Times New Roman" w:cs="Times New Roman"/>
                <w:sz w:val="24"/>
                <w:szCs w:val="24"/>
              </w:rPr>
              <w:t xml:space="preserve"> (pie jostas u.c.)</w:t>
            </w:r>
            <w:r w:rsidR="0018146C" w:rsidRPr="003371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EBE09E" w14:textId="47AFBA44" w:rsidR="00817888" w:rsidRPr="00337173" w:rsidRDefault="00C82FA2" w:rsidP="004F3FE1">
            <w:pPr>
              <w:pStyle w:val="ListParagraph"/>
              <w:numPr>
                <w:ilvl w:val="1"/>
                <w:numId w:val="2"/>
              </w:numPr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173">
              <w:rPr>
                <w:rFonts w:ascii="Times New Roman" w:hAnsi="Times New Roman" w:cs="Times New Roman"/>
                <w:sz w:val="24"/>
                <w:szCs w:val="24"/>
              </w:rPr>
              <w:t>iespēja uzlādēt ierīces no ārējā avota.</w:t>
            </w:r>
          </w:p>
        </w:tc>
        <w:tc>
          <w:tcPr>
            <w:tcW w:w="6379" w:type="dxa"/>
          </w:tcPr>
          <w:p w14:paraId="6D14F386" w14:textId="77777777" w:rsidR="00E731D4" w:rsidRPr="00337173" w:rsidRDefault="00E731D4" w:rsidP="00463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FE1" w:rsidRPr="00711A4A" w14:paraId="684A32CA" w14:textId="77777777" w:rsidTr="636059D1">
        <w:tc>
          <w:tcPr>
            <w:tcW w:w="7650" w:type="dxa"/>
          </w:tcPr>
          <w:p w14:paraId="6DEEB2FE" w14:textId="28E7BCCB" w:rsidR="004F3FE1" w:rsidRPr="00337173" w:rsidRDefault="004F3FE1" w:rsidP="00053712">
            <w:pPr>
              <w:pStyle w:val="ListParagraph"/>
              <w:numPr>
                <w:ilvl w:val="0"/>
                <w:numId w:val="2"/>
              </w:numPr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173">
              <w:rPr>
                <w:rFonts w:ascii="Times New Roman" w:hAnsi="Times New Roman" w:cs="Times New Roman"/>
                <w:sz w:val="24"/>
                <w:szCs w:val="24"/>
              </w:rPr>
              <w:t>Kā galvas lampas vienības cenu ietekmē iespēja uzlādēt ierīci no ārējā avota?</w:t>
            </w:r>
          </w:p>
        </w:tc>
        <w:tc>
          <w:tcPr>
            <w:tcW w:w="6379" w:type="dxa"/>
          </w:tcPr>
          <w:p w14:paraId="7955B694" w14:textId="77777777" w:rsidR="004F3FE1" w:rsidRPr="00337173" w:rsidRDefault="004F3FE1" w:rsidP="00463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B20" w:rsidRPr="00711A4A" w14:paraId="14CF47CC" w14:textId="77777777" w:rsidTr="636059D1">
        <w:tc>
          <w:tcPr>
            <w:tcW w:w="7650" w:type="dxa"/>
          </w:tcPr>
          <w:p w14:paraId="5BB0AAF4" w14:textId="7DE19E2C" w:rsidR="004F5B20" w:rsidRPr="00BA3DBC" w:rsidRDefault="00F2451E" w:rsidP="00053712">
            <w:pPr>
              <w:pStyle w:val="ListParagraph"/>
              <w:numPr>
                <w:ilvl w:val="0"/>
                <w:numId w:val="2"/>
              </w:numPr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DBC">
              <w:rPr>
                <w:rFonts w:ascii="Times New Roman" w:hAnsi="Times New Roman" w:cs="Times New Roman"/>
                <w:sz w:val="24"/>
                <w:szCs w:val="24"/>
              </w:rPr>
              <w:t>Vai</w:t>
            </w:r>
            <w:r w:rsidR="005F45CA" w:rsidRPr="00BA3DBC">
              <w:rPr>
                <w:rFonts w:ascii="Times New Roman" w:hAnsi="Times New Roman" w:cs="Times New Roman"/>
                <w:sz w:val="24"/>
                <w:szCs w:val="24"/>
              </w:rPr>
              <w:t xml:space="preserve"> un kā</w:t>
            </w:r>
            <w:r w:rsidRPr="00BA3DBC">
              <w:rPr>
                <w:rFonts w:ascii="Times New Roman" w:hAnsi="Times New Roman" w:cs="Times New Roman"/>
                <w:sz w:val="24"/>
                <w:szCs w:val="24"/>
              </w:rPr>
              <w:t xml:space="preserve"> Vispārīgajos noteikumos norādītās prasības attiec</w:t>
            </w:r>
            <w:r w:rsidR="00D51818" w:rsidRPr="00BA3DBC"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Pr="00BA3DBC">
              <w:rPr>
                <w:rFonts w:ascii="Times New Roman" w:hAnsi="Times New Roman" w:cs="Times New Roman"/>
                <w:sz w:val="24"/>
                <w:szCs w:val="24"/>
              </w:rPr>
              <w:t xml:space="preserve">bā uz preces iepakojumu, </w:t>
            </w:r>
            <w:r w:rsidR="000328DE" w:rsidRPr="00BA3DBC">
              <w:rPr>
                <w:rFonts w:ascii="Times New Roman" w:hAnsi="Times New Roman" w:cs="Times New Roman"/>
                <w:sz w:val="24"/>
                <w:szCs w:val="24"/>
              </w:rPr>
              <w:t xml:space="preserve">kā arī </w:t>
            </w:r>
            <w:r w:rsidR="00A540DC" w:rsidRPr="00BA3DBC">
              <w:rPr>
                <w:rFonts w:ascii="Times New Roman" w:hAnsi="Times New Roman" w:cs="Times New Roman"/>
                <w:sz w:val="24"/>
                <w:szCs w:val="24"/>
              </w:rPr>
              <w:t xml:space="preserve">norādītie </w:t>
            </w:r>
            <w:r w:rsidRPr="00BA3DBC">
              <w:rPr>
                <w:rFonts w:ascii="Times New Roman" w:hAnsi="Times New Roman" w:cs="Times New Roman"/>
                <w:sz w:val="24"/>
                <w:szCs w:val="24"/>
              </w:rPr>
              <w:t xml:space="preserve">noliktavas </w:t>
            </w:r>
            <w:r w:rsidR="009B556A" w:rsidRPr="00BA3DBC">
              <w:rPr>
                <w:rFonts w:ascii="Times New Roman" w:hAnsi="Times New Roman" w:cs="Times New Roman"/>
                <w:sz w:val="24"/>
                <w:szCs w:val="24"/>
              </w:rPr>
              <w:t>apstākļi</w:t>
            </w:r>
            <w:r w:rsidR="005B360D" w:rsidRPr="00BA3D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B360D" w:rsidRPr="00BA3DBC">
              <w:rPr>
                <w:rFonts w:ascii="Times New Roman" w:eastAsia="Times New Roman" w:hAnsi="Times New Roman" w:cs="Times New Roman"/>
                <w:sz w:val="24"/>
                <w:szCs w:val="24"/>
              </w:rPr>
              <w:t>temperatūra no + 5° līdz +25° C, relatīvais gaisa mitrum</w:t>
            </w:r>
            <w:r w:rsidR="00D51818" w:rsidRPr="00BA3DB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5B360D" w:rsidRPr="00BA3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30 līdz 60 %</w:t>
            </w:r>
            <w:r w:rsidR="005B360D" w:rsidRPr="00BA3D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D01A9" w:rsidRPr="00BA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E27" w:rsidRPr="00BA3DBC">
              <w:rPr>
                <w:rFonts w:ascii="Times New Roman" w:hAnsi="Times New Roman" w:cs="Times New Roman"/>
                <w:sz w:val="24"/>
                <w:szCs w:val="24"/>
              </w:rPr>
              <w:t>ietekmē</w:t>
            </w:r>
            <w:r w:rsidR="00BE67B8" w:rsidRPr="00BA3DBC">
              <w:rPr>
                <w:rFonts w:ascii="Times New Roman" w:hAnsi="Times New Roman" w:cs="Times New Roman"/>
                <w:sz w:val="24"/>
                <w:szCs w:val="24"/>
              </w:rPr>
              <w:t xml:space="preserve"> preču glabāšanas</w:t>
            </w:r>
            <w:r w:rsidR="004F5B20" w:rsidRPr="00BA3DBC">
              <w:rPr>
                <w:rFonts w:ascii="Times New Roman" w:hAnsi="Times New Roman" w:cs="Times New Roman"/>
                <w:sz w:val="24"/>
                <w:szCs w:val="24"/>
              </w:rPr>
              <w:t xml:space="preserve"> ilgum</w:t>
            </w:r>
            <w:r w:rsidR="00BE67B8" w:rsidRPr="00BA3DBC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345F4F" w:rsidRPr="00BA3DBC">
              <w:rPr>
                <w:rFonts w:ascii="Times New Roman" w:hAnsi="Times New Roman" w:cs="Times New Roman"/>
                <w:sz w:val="24"/>
                <w:szCs w:val="24"/>
              </w:rPr>
              <w:t xml:space="preserve">vismaz </w:t>
            </w:r>
            <w:r w:rsidR="004F5B20" w:rsidRPr="00BA3DBC">
              <w:rPr>
                <w:rFonts w:ascii="Times New Roman" w:hAnsi="Times New Roman" w:cs="Times New Roman"/>
                <w:sz w:val="24"/>
                <w:szCs w:val="24"/>
              </w:rPr>
              <w:t>10 gadi</w:t>
            </w:r>
            <w:r w:rsidR="00916A96" w:rsidRPr="00BA3DBC">
              <w:rPr>
                <w:rFonts w:ascii="Times New Roman" w:hAnsi="Times New Roman" w:cs="Times New Roman"/>
                <w:sz w:val="24"/>
                <w:szCs w:val="24"/>
              </w:rPr>
              <w:t>, to</w:t>
            </w:r>
            <w:r w:rsidR="00E24BCC" w:rsidRPr="00BA3DBC">
              <w:rPr>
                <w:rFonts w:ascii="Times New Roman" w:hAnsi="Times New Roman" w:cs="Times New Roman"/>
                <w:sz w:val="24"/>
                <w:szCs w:val="24"/>
              </w:rPr>
              <w:t xml:space="preserve"> īpašības un funkcijas</w:t>
            </w:r>
            <w:r w:rsidR="00807346" w:rsidRPr="00BA3DB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379" w:type="dxa"/>
          </w:tcPr>
          <w:p w14:paraId="586DDDAC" w14:textId="77777777" w:rsidR="00842334" w:rsidRPr="00BA3DBC" w:rsidRDefault="00842334" w:rsidP="00842334">
            <w:pP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BA3DBC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Lūdzu, norādiet atsevišķi par katru piegāžu grupu: </w:t>
            </w:r>
          </w:p>
          <w:p w14:paraId="239B3865" w14:textId="09DDE49B" w:rsidR="004F5B20" w:rsidRPr="00BA3DBC" w:rsidRDefault="00842334" w:rsidP="0084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DBC">
              <w:rPr>
                <w:rFonts w:ascii="Times New Roman" w:hAnsi="Times New Roman" w:cs="Times New Roman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 xml:space="preserve">galvas lampa, radio un baterijas </w:t>
            </w:r>
            <w:r w:rsidRPr="00BA3DBC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(ja attiecināms).</w:t>
            </w:r>
          </w:p>
        </w:tc>
      </w:tr>
      <w:tr w:rsidR="00B33A10" w:rsidRPr="00711A4A" w14:paraId="2E0964B5" w14:textId="77777777" w:rsidTr="636059D1">
        <w:tc>
          <w:tcPr>
            <w:tcW w:w="7650" w:type="dxa"/>
          </w:tcPr>
          <w:p w14:paraId="7A152BA7" w14:textId="124EC5C9" w:rsidR="00B33A10" w:rsidRPr="00BA3DBC" w:rsidRDefault="00B33C7A" w:rsidP="00254B88">
            <w:pPr>
              <w:pStyle w:val="ListParagraph"/>
              <w:numPr>
                <w:ilvl w:val="0"/>
                <w:numId w:val="2"/>
              </w:numPr>
              <w:ind w:left="2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DBC">
              <w:rPr>
                <w:rFonts w:ascii="Times New Roman" w:hAnsi="Times New Roman" w:cs="Times New Roman"/>
                <w:sz w:val="24"/>
                <w:szCs w:val="24"/>
              </w:rPr>
              <w:t xml:space="preserve">Kādiem standartiem un marķējumiem </w:t>
            </w:r>
            <w:r w:rsidR="00C95F9E" w:rsidRPr="00BA3DBC">
              <w:rPr>
                <w:rFonts w:ascii="Times New Roman" w:hAnsi="Times New Roman" w:cs="Times New Roman"/>
                <w:sz w:val="24"/>
                <w:szCs w:val="24"/>
              </w:rPr>
              <w:t xml:space="preserve">atbilst </w:t>
            </w:r>
            <w:r w:rsidR="007D1AFA" w:rsidRPr="00BA3DBC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r w:rsidR="009759BB" w:rsidRPr="00BA3DBC">
              <w:rPr>
                <w:rFonts w:ascii="Times New Roman" w:hAnsi="Times New Roman" w:cs="Times New Roman"/>
                <w:sz w:val="24"/>
                <w:szCs w:val="24"/>
              </w:rPr>
              <w:t>ces</w:t>
            </w:r>
            <w:r w:rsidR="007D1AFA" w:rsidRPr="00BA3DB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379" w:type="dxa"/>
          </w:tcPr>
          <w:p w14:paraId="35E542F1" w14:textId="77777777" w:rsidR="005A74F2" w:rsidRPr="00BA3DBC" w:rsidRDefault="005A74F2" w:rsidP="005A74F2">
            <w:pP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BA3DBC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Lūdzu, norādiet atsevišķi par katru piegāžu grupu: </w:t>
            </w:r>
          </w:p>
          <w:p w14:paraId="1938AB1E" w14:textId="3745E28E" w:rsidR="00B33A10" w:rsidRPr="00BA3DBC" w:rsidRDefault="005A74F2" w:rsidP="005A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DBC">
              <w:rPr>
                <w:rFonts w:ascii="Times New Roman" w:hAnsi="Times New Roman" w:cs="Times New Roman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 xml:space="preserve">galvas lampa, radio un baterijas </w:t>
            </w:r>
            <w:r w:rsidRPr="00BA3DBC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(ja attiecināms).</w:t>
            </w:r>
          </w:p>
        </w:tc>
      </w:tr>
      <w:tr w:rsidR="001A22C1" w:rsidRPr="00711A4A" w14:paraId="7060571A" w14:textId="77777777" w:rsidTr="636059D1">
        <w:tc>
          <w:tcPr>
            <w:tcW w:w="7650" w:type="dxa"/>
          </w:tcPr>
          <w:p w14:paraId="2D7EC324" w14:textId="01308800" w:rsidR="001A22C1" w:rsidRPr="00BA3DBC" w:rsidRDefault="00930FFA" w:rsidP="00254B88">
            <w:pPr>
              <w:pStyle w:val="ListParagraph"/>
              <w:numPr>
                <w:ilvl w:val="0"/>
                <w:numId w:val="2"/>
              </w:numPr>
              <w:ind w:left="2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DBC">
              <w:rPr>
                <w:rFonts w:ascii="Times New Roman" w:hAnsi="Times New Roman" w:cs="Times New Roman"/>
                <w:sz w:val="24"/>
                <w:szCs w:val="24"/>
              </w:rPr>
              <w:t xml:space="preserve">Kādi </w:t>
            </w:r>
            <w:r w:rsidR="00A80F46" w:rsidRPr="00BA3DBC">
              <w:rPr>
                <w:rFonts w:ascii="Times New Roman" w:hAnsi="Times New Roman" w:cs="Times New Roman"/>
                <w:sz w:val="24"/>
                <w:szCs w:val="24"/>
              </w:rPr>
              <w:t>piegāžu</w:t>
            </w:r>
            <w:r w:rsidRPr="00BA3DBC">
              <w:rPr>
                <w:rFonts w:ascii="Times New Roman" w:hAnsi="Times New Roman" w:cs="Times New Roman"/>
                <w:sz w:val="24"/>
                <w:szCs w:val="24"/>
              </w:rPr>
              <w:t xml:space="preserve"> apmaksas noteikumi, jūsuprāt, būtu piemērotākie</w:t>
            </w:r>
            <w:r w:rsidR="00031858" w:rsidRPr="00BA3DB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379" w:type="dxa"/>
          </w:tcPr>
          <w:p w14:paraId="27870A68" w14:textId="77777777" w:rsidR="005A74F2" w:rsidRPr="00BA3DBC" w:rsidRDefault="005A74F2" w:rsidP="005A74F2">
            <w:pP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BA3DBC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Lūdzu, norādiet atsevišķi par katru piegāžu grupu: </w:t>
            </w:r>
          </w:p>
          <w:p w14:paraId="73110E59" w14:textId="02A70A48" w:rsidR="001A22C1" w:rsidRPr="00BA3DBC" w:rsidRDefault="005A74F2" w:rsidP="005A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DBC">
              <w:rPr>
                <w:rFonts w:ascii="Times New Roman" w:hAnsi="Times New Roman" w:cs="Times New Roman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 xml:space="preserve">galvas lampa, radio un baterijas </w:t>
            </w:r>
            <w:r w:rsidRPr="00BA3DBC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(ja attiecināms).</w:t>
            </w:r>
          </w:p>
        </w:tc>
      </w:tr>
      <w:tr w:rsidR="00C937B9" w:rsidRPr="00711A4A" w14:paraId="4EC2780E" w14:textId="77777777" w:rsidTr="636059D1">
        <w:tc>
          <w:tcPr>
            <w:tcW w:w="7650" w:type="dxa"/>
          </w:tcPr>
          <w:p w14:paraId="4F8A432F" w14:textId="064B2150" w:rsidR="00C937B9" w:rsidRPr="00BA3DBC" w:rsidRDefault="005D59A4" w:rsidP="00254B88">
            <w:pPr>
              <w:pStyle w:val="ListParagraph"/>
              <w:numPr>
                <w:ilvl w:val="0"/>
                <w:numId w:val="2"/>
              </w:numPr>
              <w:ind w:left="2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DBC">
              <w:rPr>
                <w:rFonts w:ascii="Times New Roman" w:hAnsi="Times New Roman" w:cs="Times New Roman"/>
                <w:sz w:val="24"/>
                <w:szCs w:val="24"/>
              </w:rPr>
              <w:t xml:space="preserve">Kādi, jūsuprāt, ir lielākie riski </w:t>
            </w:r>
            <w:r w:rsidR="000C3C36" w:rsidRPr="00BA3DBC">
              <w:rPr>
                <w:rFonts w:ascii="Times New Roman" w:hAnsi="Times New Roman" w:cs="Times New Roman"/>
                <w:sz w:val="24"/>
                <w:szCs w:val="24"/>
              </w:rPr>
              <w:t>piegāžu</w:t>
            </w:r>
            <w:r w:rsidRPr="00BA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3A3" w:rsidRPr="00BA3DBC">
              <w:rPr>
                <w:rFonts w:ascii="Times New Roman" w:hAnsi="Times New Roman" w:cs="Times New Roman"/>
                <w:sz w:val="24"/>
                <w:szCs w:val="24"/>
              </w:rPr>
              <w:t>sekmīgā nodrošināšanā</w:t>
            </w:r>
            <w:r w:rsidR="0021178D" w:rsidRPr="00BA3DBC">
              <w:rPr>
                <w:rFonts w:ascii="Times New Roman" w:hAnsi="Times New Roman" w:cs="Times New Roman"/>
                <w:sz w:val="24"/>
                <w:szCs w:val="24"/>
              </w:rPr>
              <w:t xml:space="preserve"> un nekvalitatīvu preču nomaiņ</w:t>
            </w:r>
            <w:r w:rsidR="00267BD8" w:rsidRPr="00BA3DBC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21178D" w:rsidRPr="00BA3DBC">
              <w:rPr>
                <w:rFonts w:ascii="Times New Roman" w:hAnsi="Times New Roman" w:cs="Times New Roman"/>
                <w:sz w:val="24"/>
                <w:szCs w:val="24"/>
              </w:rPr>
              <w:t xml:space="preserve"> procesā,</w:t>
            </w:r>
            <w:r w:rsidR="009B03A3" w:rsidRPr="00BA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78D" w:rsidRPr="00BA3DBC">
              <w:rPr>
                <w:rFonts w:ascii="Times New Roman" w:hAnsi="Times New Roman" w:cs="Times New Roman"/>
                <w:sz w:val="24"/>
                <w:szCs w:val="24"/>
              </w:rPr>
              <w:t>kā arī</w:t>
            </w:r>
            <w:r w:rsidRPr="00BA3DBC">
              <w:rPr>
                <w:rFonts w:ascii="Times New Roman" w:hAnsi="Times New Roman" w:cs="Times New Roman"/>
                <w:sz w:val="24"/>
                <w:szCs w:val="24"/>
              </w:rPr>
              <w:t xml:space="preserve"> kādi ir būtiskākie ieteikumi</w:t>
            </w:r>
            <w:r w:rsidR="003B3436" w:rsidRPr="00BA3DBC">
              <w:rPr>
                <w:rFonts w:ascii="Times New Roman" w:hAnsi="Times New Roman" w:cs="Times New Roman"/>
                <w:sz w:val="24"/>
                <w:szCs w:val="24"/>
              </w:rPr>
              <w:t>/ soļi</w:t>
            </w:r>
            <w:r w:rsidRPr="00BA3DBC">
              <w:rPr>
                <w:rFonts w:ascii="Times New Roman" w:hAnsi="Times New Roman" w:cs="Times New Roman"/>
                <w:sz w:val="24"/>
                <w:szCs w:val="24"/>
              </w:rPr>
              <w:t xml:space="preserve"> to novēršanā?</w:t>
            </w:r>
            <w:r w:rsidR="0021178D" w:rsidRPr="00BA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DF1944" w14:textId="0A76DF3C" w:rsidR="003F586B" w:rsidRPr="00BA3DBC" w:rsidRDefault="003F586B" w:rsidP="00D16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5D8F1D5" w14:textId="377B9B90" w:rsidR="00C937B9" w:rsidRPr="00BA3DBC" w:rsidRDefault="00245C84" w:rsidP="004634A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3DBC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Piem., </w:t>
            </w:r>
            <w:r w:rsidR="009F541B" w:rsidRPr="00BA3DBC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detaļu</w:t>
            </w:r>
            <w:r w:rsidR="00267BD8" w:rsidRPr="00BA3DBC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un sastāvdaļu</w:t>
            </w:r>
            <w:r w:rsidR="001634F4" w:rsidRPr="00BA3DBC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iegādes </w:t>
            </w:r>
            <w:r w:rsidR="00201ECB" w:rsidRPr="00BA3DBC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nepārtrauktība</w:t>
            </w:r>
            <w:r w:rsidR="001634F4" w:rsidRPr="00BA3DBC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,</w:t>
            </w:r>
            <w:r w:rsidR="003F586B" w:rsidRPr="00BA3DBC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garantijas serviss,</w:t>
            </w:r>
            <w:r w:rsidR="001634F4" w:rsidRPr="00BA3DBC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cilvēkresursi, ražošanas nepārtrauktība, </w:t>
            </w:r>
            <w:r w:rsidR="006F14DB" w:rsidRPr="00BA3DBC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loģistik</w:t>
            </w:r>
            <w:r w:rsidR="00875E14" w:rsidRPr="00BA3DBC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a, noliktavu pieejamība utt.</w:t>
            </w:r>
          </w:p>
        </w:tc>
      </w:tr>
    </w:tbl>
    <w:p w14:paraId="572849C3" w14:textId="77777777" w:rsidR="00711A4A" w:rsidRPr="00711A4A" w:rsidRDefault="00711A4A" w:rsidP="003C171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E06680" w:rsidRPr="00711A4A" w14:paraId="309B6917" w14:textId="77777777" w:rsidTr="00711A4A">
        <w:tc>
          <w:tcPr>
            <w:tcW w:w="14029" w:type="dxa"/>
            <w:shd w:val="clear" w:color="auto" w:fill="E8E8E8" w:themeFill="background2"/>
          </w:tcPr>
          <w:p w14:paraId="400788BB" w14:textId="6017084A" w:rsidR="00E06680" w:rsidRPr="00711A4A" w:rsidRDefault="008D44AF" w:rsidP="00A411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C84021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73D5E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Jūsu </w:t>
            </w:r>
            <w:r w:rsidR="009F7411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uzņēmuma </w:t>
            </w:r>
            <w:r w:rsidR="004F22D9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papildu</w:t>
            </w:r>
            <w:r w:rsidR="00F73D5E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komentāri un jautājumi attiecībā uz </w:t>
            </w:r>
            <w:r w:rsidR="00241678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piegāžu</w:t>
            </w:r>
            <w:r w:rsidR="00F73D5E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saturu un </w:t>
            </w:r>
            <w:r w:rsidR="00241678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piegāžu</w:t>
            </w:r>
            <w:r w:rsidR="00F73D5E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nodrošināšanas iespējām</w:t>
            </w:r>
            <w:r w:rsidR="00241678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915B3B1" w14:textId="2F49FC82" w:rsidR="008D44AF" w:rsidRPr="00711A4A" w:rsidRDefault="008D44AF" w:rsidP="004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680" w:rsidRPr="00711A4A" w14:paraId="1600DD4D" w14:textId="77777777" w:rsidTr="005E3298">
        <w:tc>
          <w:tcPr>
            <w:tcW w:w="14029" w:type="dxa"/>
          </w:tcPr>
          <w:p w14:paraId="03088376" w14:textId="0CD516F5" w:rsidR="00E06680" w:rsidRPr="00A4112B" w:rsidRDefault="00F31B71" w:rsidP="00A4112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>Jūsu komentāri par</w:t>
            </w:r>
            <w:r w:rsidR="00A4112B" w:rsidRPr="00A4112B">
              <w:rPr>
                <w:rFonts w:ascii="Times New Roman" w:hAnsi="Times New Roman" w:cs="Times New Roman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 xml:space="preserve"> galvas lamp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>u</w:t>
            </w:r>
            <w:r w:rsidR="00A4112B" w:rsidRPr="00A4112B">
              <w:rPr>
                <w:rFonts w:ascii="Times New Roman" w:hAnsi="Times New Roman" w:cs="Times New Roman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 xml:space="preserve"> (ja attiecināms)</w:t>
            </w:r>
          </w:p>
          <w:p w14:paraId="551B5E63" w14:textId="77777777" w:rsidR="008D44AF" w:rsidRPr="00711A4A" w:rsidRDefault="008D44AF" w:rsidP="003C1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AD" w:rsidRPr="00711A4A" w14:paraId="11090211" w14:textId="77777777" w:rsidTr="005E3298">
        <w:tc>
          <w:tcPr>
            <w:tcW w:w="14029" w:type="dxa"/>
          </w:tcPr>
          <w:p w14:paraId="724D0D6D" w14:textId="7C260A0C" w:rsidR="005F37AD" w:rsidRPr="00882616" w:rsidRDefault="00F31B71" w:rsidP="0088261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>Jūsu komentāri par</w:t>
            </w:r>
            <w:r w:rsidRPr="00A4112B">
              <w:rPr>
                <w:rFonts w:ascii="Times New Roman" w:hAnsi="Times New Roman" w:cs="Times New Roman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 xml:space="preserve"> </w:t>
            </w:r>
            <w:r w:rsidR="00882616">
              <w:rPr>
                <w:rFonts w:ascii="Times New Roman" w:hAnsi="Times New Roman" w:cs="Times New Roman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>radio</w:t>
            </w:r>
            <w:r w:rsidRPr="00A4112B">
              <w:rPr>
                <w:rFonts w:ascii="Times New Roman" w:hAnsi="Times New Roman" w:cs="Times New Roman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 xml:space="preserve"> (ja attiecināms)</w:t>
            </w:r>
          </w:p>
        </w:tc>
      </w:tr>
      <w:tr w:rsidR="005F37AD" w:rsidRPr="00711A4A" w14:paraId="5EDE1EA4" w14:textId="77777777" w:rsidTr="005E3298">
        <w:tc>
          <w:tcPr>
            <w:tcW w:w="14029" w:type="dxa"/>
          </w:tcPr>
          <w:p w14:paraId="696B9272" w14:textId="32273316" w:rsidR="00EB073C" w:rsidRPr="005231B1" w:rsidRDefault="005231B1" w:rsidP="005231B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>Jūsu komentāri par</w:t>
            </w:r>
            <w:r w:rsidRPr="00A4112B">
              <w:rPr>
                <w:rFonts w:ascii="Times New Roman" w:hAnsi="Times New Roman" w:cs="Times New Roman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>baterijām</w:t>
            </w:r>
            <w:r w:rsidRPr="00A4112B">
              <w:rPr>
                <w:rFonts w:ascii="Times New Roman" w:hAnsi="Times New Roman" w:cs="Times New Roman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 xml:space="preserve"> (ja attiecināms)</w:t>
            </w:r>
          </w:p>
        </w:tc>
      </w:tr>
    </w:tbl>
    <w:p w14:paraId="4249CD5F" w14:textId="77777777" w:rsidR="002C1C9C" w:rsidRPr="00711A4A" w:rsidRDefault="002C1C9C" w:rsidP="003C171F">
      <w:pPr>
        <w:rPr>
          <w:rFonts w:ascii="Times New Roman" w:hAnsi="Times New Roman" w:cs="Times New Roman"/>
          <w:sz w:val="24"/>
          <w:szCs w:val="24"/>
        </w:rPr>
      </w:pPr>
    </w:p>
    <w:sectPr w:rsidR="002C1C9C" w:rsidRPr="00711A4A" w:rsidSect="00B95E23">
      <w:foot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D965B" w14:textId="77777777" w:rsidR="00797EAF" w:rsidRDefault="00797EAF" w:rsidP="00532BE3">
      <w:pPr>
        <w:spacing w:after="0" w:line="240" w:lineRule="auto"/>
      </w:pPr>
      <w:r>
        <w:separator/>
      </w:r>
    </w:p>
  </w:endnote>
  <w:endnote w:type="continuationSeparator" w:id="0">
    <w:p w14:paraId="7E5BF0A2" w14:textId="77777777" w:rsidR="00797EAF" w:rsidRDefault="00797EAF" w:rsidP="00532BE3">
      <w:pPr>
        <w:spacing w:after="0" w:line="240" w:lineRule="auto"/>
      </w:pPr>
      <w:r>
        <w:continuationSeparator/>
      </w:r>
    </w:p>
  </w:endnote>
  <w:endnote w:type="continuationNotice" w:id="1">
    <w:p w14:paraId="288B6E5A" w14:textId="77777777" w:rsidR="00797EAF" w:rsidRDefault="00797E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33389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00DC82" w14:textId="5D668CD7" w:rsidR="00532BE3" w:rsidRDefault="00532B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53BBF1" w14:textId="77777777" w:rsidR="00532BE3" w:rsidRDefault="00532B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1C7FA" w14:textId="77777777" w:rsidR="00797EAF" w:rsidRDefault="00797EAF" w:rsidP="00532BE3">
      <w:pPr>
        <w:spacing w:after="0" w:line="240" w:lineRule="auto"/>
      </w:pPr>
      <w:r>
        <w:separator/>
      </w:r>
    </w:p>
  </w:footnote>
  <w:footnote w:type="continuationSeparator" w:id="0">
    <w:p w14:paraId="7EDD7410" w14:textId="77777777" w:rsidR="00797EAF" w:rsidRDefault="00797EAF" w:rsidP="00532BE3">
      <w:pPr>
        <w:spacing w:after="0" w:line="240" w:lineRule="auto"/>
      </w:pPr>
      <w:r>
        <w:continuationSeparator/>
      </w:r>
    </w:p>
  </w:footnote>
  <w:footnote w:type="continuationNotice" w:id="1">
    <w:p w14:paraId="5F3C4DF9" w14:textId="77777777" w:rsidR="00797EAF" w:rsidRDefault="00797EA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E6166"/>
    <w:multiLevelType w:val="hybridMultilevel"/>
    <w:tmpl w:val="67B03C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A249E"/>
    <w:multiLevelType w:val="multilevel"/>
    <w:tmpl w:val="602E5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5EA0579"/>
    <w:multiLevelType w:val="hybridMultilevel"/>
    <w:tmpl w:val="89002432"/>
    <w:lvl w:ilvl="0" w:tplc="29BEA48E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62" w:hanging="360"/>
      </w:pPr>
    </w:lvl>
    <w:lvl w:ilvl="2" w:tplc="0426001B" w:tentative="1">
      <w:start w:val="1"/>
      <w:numFmt w:val="lowerRoman"/>
      <w:lvlText w:val="%3."/>
      <w:lvlJc w:val="right"/>
      <w:pPr>
        <w:ind w:left="2182" w:hanging="180"/>
      </w:pPr>
    </w:lvl>
    <w:lvl w:ilvl="3" w:tplc="0426000F" w:tentative="1">
      <w:start w:val="1"/>
      <w:numFmt w:val="decimal"/>
      <w:lvlText w:val="%4."/>
      <w:lvlJc w:val="left"/>
      <w:pPr>
        <w:ind w:left="2902" w:hanging="360"/>
      </w:pPr>
    </w:lvl>
    <w:lvl w:ilvl="4" w:tplc="04260019" w:tentative="1">
      <w:start w:val="1"/>
      <w:numFmt w:val="lowerLetter"/>
      <w:lvlText w:val="%5."/>
      <w:lvlJc w:val="left"/>
      <w:pPr>
        <w:ind w:left="3622" w:hanging="360"/>
      </w:pPr>
    </w:lvl>
    <w:lvl w:ilvl="5" w:tplc="0426001B" w:tentative="1">
      <w:start w:val="1"/>
      <w:numFmt w:val="lowerRoman"/>
      <w:lvlText w:val="%6."/>
      <w:lvlJc w:val="right"/>
      <w:pPr>
        <w:ind w:left="4342" w:hanging="180"/>
      </w:pPr>
    </w:lvl>
    <w:lvl w:ilvl="6" w:tplc="0426000F" w:tentative="1">
      <w:start w:val="1"/>
      <w:numFmt w:val="decimal"/>
      <w:lvlText w:val="%7."/>
      <w:lvlJc w:val="left"/>
      <w:pPr>
        <w:ind w:left="5062" w:hanging="360"/>
      </w:pPr>
    </w:lvl>
    <w:lvl w:ilvl="7" w:tplc="04260019" w:tentative="1">
      <w:start w:val="1"/>
      <w:numFmt w:val="lowerLetter"/>
      <w:lvlText w:val="%8."/>
      <w:lvlJc w:val="left"/>
      <w:pPr>
        <w:ind w:left="5782" w:hanging="360"/>
      </w:pPr>
    </w:lvl>
    <w:lvl w:ilvl="8" w:tplc="0426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" w15:restartNumberingAfterBreak="0">
    <w:nsid w:val="412205D0"/>
    <w:multiLevelType w:val="hybridMultilevel"/>
    <w:tmpl w:val="7E3AFF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A2C52"/>
    <w:multiLevelType w:val="hybridMultilevel"/>
    <w:tmpl w:val="5290F7A6"/>
    <w:lvl w:ilvl="0" w:tplc="54268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F3421"/>
    <w:multiLevelType w:val="hybridMultilevel"/>
    <w:tmpl w:val="BF4A0D58"/>
    <w:lvl w:ilvl="0" w:tplc="591010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/>
        <w:iCs/>
        <w:color w:val="7F7F7F" w:themeColor="text1" w:themeTint="8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A0746"/>
    <w:multiLevelType w:val="hybridMultilevel"/>
    <w:tmpl w:val="54BC32C0"/>
    <w:lvl w:ilvl="0" w:tplc="6FEA0702">
      <w:start w:val="1"/>
      <w:numFmt w:val="decimal"/>
      <w:lvlText w:val="%1)"/>
      <w:lvlJc w:val="left"/>
      <w:pPr>
        <w:ind w:left="1020" w:hanging="360"/>
      </w:pPr>
    </w:lvl>
    <w:lvl w:ilvl="1" w:tplc="3276367A">
      <w:start w:val="1"/>
      <w:numFmt w:val="decimal"/>
      <w:lvlText w:val="%2)"/>
      <w:lvlJc w:val="left"/>
      <w:pPr>
        <w:ind w:left="1020" w:hanging="360"/>
      </w:pPr>
    </w:lvl>
    <w:lvl w:ilvl="2" w:tplc="6B980A3C">
      <w:start w:val="1"/>
      <w:numFmt w:val="decimal"/>
      <w:lvlText w:val="%3)"/>
      <w:lvlJc w:val="left"/>
      <w:pPr>
        <w:ind w:left="1020" w:hanging="360"/>
      </w:pPr>
    </w:lvl>
    <w:lvl w:ilvl="3" w:tplc="036CB8E2">
      <w:start w:val="1"/>
      <w:numFmt w:val="decimal"/>
      <w:lvlText w:val="%4)"/>
      <w:lvlJc w:val="left"/>
      <w:pPr>
        <w:ind w:left="1020" w:hanging="360"/>
      </w:pPr>
    </w:lvl>
    <w:lvl w:ilvl="4" w:tplc="2F6A3FBA">
      <w:start w:val="1"/>
      <w:numFmt w:val="decimal"/>
      <w:lvlText w:val="%5)"/>
      <w:lvlJc w:val="left"/>
      <w:pPr>
        <w:ind w:left="1020" w:hanging="360"/>
      </w:pPr>
    </w:lvl>
    <w:lvl w:ilvl="5" w:tplc="0CCEA852">
      <w:start w:val="1"/>
      <w:numFmt w:val="decimal"/>
      <w:lvlText w:val="%6)"/>
      <w:lvlJc w:val="left"/>
      <w:pPr>
        <w:ind w:left="1020" w:hanging="360"/>
      </w:pPr>
    </w:lvl>
    <w:lvl w:ilvl="6" w:tplc="DC6EE196">
      <w:start w:val="1"/>
      <w:numFmt w:val="decimal"/>
      <w:lvlText w:val="%7)"/>
      <w:lvlJc w:val="left"/>
      <w:pPr>
        <w:ind w:left="1020" w:hanging="360"/>
      </w:pPr>
    </w:lvl>
    <w:lvl w:ilvl="7" w:tplc="DEA05FC4">
      <w:start w:val="1"/>
      <w:numFmt w:val="decimal"/>
      <w:lvlText w:val="%8)"/>
      <w:lvlJc w:val="left"/>
      <w:pPr>
        <w:ind w:left="1020" w:hanging="360"/>
      </w:pPr>
    </w:lvl>
    <w:lvl w:ilvl="8" w:tplc="5720C71A">
      <w:start w:val="1"/>
      <w:numFmt w:val="decimal"/>
      <w:lvlText w:val="%9)"/>
      <w:lvlJc w:val="left"/>
      <w:pPr>
        <w:ind w:left="1020" w:hanging="360"/>
      </w:pPr>
    </w:lvl>
  </w:abstractNum>
  <w:abstractNum w:abstractNumId="7" w15:restartNumberingAfterBreak="0">
    <w:nsid w:val="73223C32"/>
    <w:multiLevelType w:val="hybridMultilevel"/>
    <w:tmpl w:val="28964A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A39FB"/>
    <w:multiLevelType w:val="hybridMultilevel"/>
    <w:tmpl w:val="752C8E70"/>
    <w:lvl w:ilvl="0" w:tplc="AF2A5BC2">
      <w:numFmt w:val="bullet"/>
      <w:lvlText w:val="-"/>
      <w:lvlJc w:val="left"/>
      <w:pPr>
        <w:ind w:left="382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num w:numId="1" w16cid:durableId="2028361214">
    <w:abstractNumId w:val="3"/>
  </w:num>
  <w:num w:numId="2" w16cid:durableId="792134678">
    <w:abstractNumId w:val="1"/>
  </w:num>
  <w:num w:numId="3" w16cid:durableId="14892523">
    <w:abstractNumId w:val="0"/>
  </w:num>
  <w:num w:numId="4" w16cid:durableId="1869828574">
    <w:abstractNumId w:val="4"/>
  </w:num>
  <w:num w:numId="5" w16cid:durableId="1151795874">
    <w:abstractNumId w:val="5"/>
  </w:num>
  <w:num w:numId="6" w16cid:durableId="1459489087">
    <w:abstractNumId w:val="6"/>
  </w:num>
  <w:num w:numId="7" w16cid:durableId="594552479">
    <w:abstractNumId w:val="8"/>
  </w:num>
  <w:num w:numId="8" w16cid:durableId="2129734458">
    <w:abstractNumId w:val="2"/>
  </w:num>
  <w:num w:numId="9" w16cid:durableId="17795253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F6"/>
    <w:rsid w:val="00002F63"/>
    <w:rsid w:val="000044A1"/>
    <w:rsid w:val="00005692"/>
    <w:rsid w:val="00010E97"/>
    <w:rsid w:val="00012AF1"/>
    <w:rsid w:val="00012C4C"/>
    <w:rsid w:val="00014FEF"/>
    <w:rsid w:val="00017B28"/>
    <w:rsid w:val="00023A1D"/>
    <w:rsid w:val="000263B9"/>
    <w:rsid w:val="000272F9"/>
    <w:rsid w:val="00031858"/>
    <w:rsid w:val="000322C4"/>
    <w:rsid w:val="000328DE"/>
    <w:rsid w:val="00033605"/>
    <w:rsid w:val="00036EBE"/>
    <w:rsid w:val="00037EFD"/>
    <w:rsid w:val="000406A1"/>
    <w:rsid w:val="00041C3F"/>
    <w:rsid w:val="00042154"/>
    <w:rsid w:val="000430DC"/>
    <w:rsid w:val="0004379E"/>
    <w:rsid w:val="00044155"/>
    <w:rsid w:val="00046D15"/>
    <w:rsid w:val="00046E4B"/>
    <w:rsid w:val="00047125"/>
    <w:rsid w:val="000508D0"/>
    <w:rsid w:val="00051F37"/>
    <w:rsid w:val="00053712"/>
    <w:rsid w:val="00053A05"/>
    <w:rsid w:val="000622BD"/>
    <w:rsid w:val="00062A40"/>
    <w:rsid w:val="00065C74"/>
    <w:rsid w:val="00067CA4"/>
    <w:rsid w:val="00070279"/>
    <w:rsid w:val="000727AF"/>
    <w:rsid w:val="00072971"/>
    <w:rsid w:val="00072C50"/>
    <w:rsid w:val="00073026"/>
    <w:rsid w:val="00076641"/>
    <w:rsid w:val="00076E14"/>
    <w:rsid w:val="00077652"/>
    <w:rsid w:val="000776B9"/>
    <w:rsid w:val="00077733"/>
    <w:rsid w:val="000865BD"/>
    <w:rsid w:val="00090595"/>
    <w:rsid w:val="00093E4E"/>
    <w:rsid w:val="000954F8"/>
    <w:rsid w:val="00097809"/>
    <w:rsid w:val="000A19C6"/>
    <w:rsid w:val="000A27C5"/>
    <w:rsid w:val="000A575F"/>
    <w:rsid w:val="000A6546"/>
    <w:rsid w:val="000A7116"/>
    <w:rsid w:val="000B0086"/>
    <w:rsid w:val="000B0D82"/>
    <w:rsid w:val="000B1C40"/>
    <w:rsid w:val="000C0DE1"/>
    <w:rsid w:val="000C23E6"/>
    <w:rsid w:val="000C3C36"/>
    <w:rsid w:val="000C4F4E"/>
    <w:rsid w:val="000C7E02"/>
    <w:rsid w:val="000D01A9"/>
    <w:rsid w:val="000D6776"/>
    <w:rsid w:val="000E1D18"/>
    <w:rsid w:val="000E2882"/>
    <w:rsid w:val="000E301B"/>
    <w:rsid w:val="000F01C7"/>
    <w:rsid w:val="000F269B"/>
    <w:rsid w:val="000F2864"/>
    <w:rsid w:val="000F52C6"/>
    <w:rsid w:val="000F6D35"/>
    <w:rsid w:val="000F7A06"/>
    <w:rsid w:val="001000A9"/>
    <w:rsid w:val="00100634"/>
    <w:rsid w:val="001069EB"/>
    <w:rsid w:val="00107360"/>
    <w:rsid w:val="00111328"/>
    <w:rsid w:val="00112E70"/>
    <w:rsid w:val="00120DB5"/>
    <w:rsid w:val="00122D98"/>
    <w:rsid w:val="001234EB"/>
    <w:rsid w:val="00131BFA"/>
    <w:rsid w:val="001339AC"/>
    <w:rsid w:val="00134765"/>
    <w:rsid w:val="00135923"/>
    <w:rsid w:val="00137D09"/>
    <w:rsid w:val="001423CC"/>
    <w:rsid w:val="00144965"/>
    <w:rsid w:val="00150D99"/>
    <w:rsid w:val="0015288E"/>
    <w:rsid w:val="001528C9"/>
    <w:rsid w:val="00153C67"/>
    <w:rsid w:val="00154FF3"/>
    <w:rsid w:val="0015677F"/>
    <w:rsid w:val="001634F4"/>
    <w:rsid w:val="00163688"/>
    <w:rsid w:val="001653F7"/>
    <w:rsid w:val="00172473"/>
    <w:rsid w:val="00172A50"/>
    <w:rsid w:val="001751F0"/>
    <w:rsid w:val="00175F2C"/>
    <w:rsid w:val="00176223"/>
    <w:rsid w:val="001803EF"/>
    <w:rsid w:val="00180C6F"/>
    <w:rsid w:val="0018146C"/>
    <w:rsid w:val="00181B65"/>
    <w:rsid w:val="0018520D"/>
    <w:rsid w:val="00191987"/>
    <w:rsid w:val="00191BB1"/>
    <w:rsid w:val="00193391"/>
    <w:rsid w:val="00196E3F"/>
    <w:rsid w:val="0019736D"/>
    <w:rsid w:val="001A1BFC"/>
    <w:rsid w:val="001A1E87"/>
    <w:rsid w:val="001A22C1"/>
    <w:rsid w:val="001A30C9"/>
    <w:rsid w:val="001B17DC"/>
    <w:rsid w:val="001B2A94"/>
    <w:rsid w:val="001B4E83"/>
    <w:rsid w:val="001B5050"/>
    <w:rsid w:val="001B57EC"/>
    <w:rsid w:val="001B7A46"/>
    <w:rsid w:val="001B7BCE"/>
    <w:rsid w:val="001C284B"/>
    <w:rsid w:val="001C4071"/>
    <w:rsid w:val="001C5DF0"/>
    <w:rsid w:val="001D049A"/>
    <w:rsid w:val="001D3DC9"/>
    <w:rsid w:val="001D4B97"/>
    <w:rsid w:val="001D71F8"/>
    <w:rsid w:val="001D7D9F"/>
    <w:rsid w:val="001E5F87"/>
    <w:rsid w:val="001F0153"/>
    <w:rsid w:val="001F22DE"/>
    <w:rsid w:val="001F68E6"/>
    <w:rsid w:val="002007AE"/>
    <w:rsid w:val="00200950"/>
    <w:rsid w:val="00201ECB"/>
    <w:rsid w:val="0020285F"/>
    <w:rsid w:val="002050A3"/>
    <w:rsid w:val="002051C6"/>
    <w:rsid w:val="002060C2"/>
    <w:rsid w:val="0020678A"/>
    <w:rsid w:val="0021017A"/>
    <w:rsid w:val="0021178D"/>
    <w:rsid w:val="0021210C"/>
    <w:rsid w:val="00213C5A"/>
    <w:rsid w:val="00216014"/>
    <w:rsid w:val="00220B2C"/>
    <w:rsid w:val="00224AEC"/>
    <w:rsid w:val="00227BAA"/>
    <w:rsid w:val="00230B42"/>
    <w:rsid w:val="00231874"/>
    <w:rsid w:val="002339C9"/>
    <w:rsid w:val="00236BD1"/>
    <w:rsid w:val="002374F1"/>
    <w:rsid w:val="0024146E"/>
    <w:rsid w:val="00241678"/>
    <w:rsid w:val="0024356C"/>
    <w:rsid w:val="00244B33"/>
    <w:rsid w:val="00245C84"/>
    <w:rsid w:val="0024618E"/>
    <w:rsid w:val="00246A63"/>
    <w:rsid w:val="00247C28"/>
    <w:rsid w:val="00254B88"/>
    <w:rsid w:val="00254D8C"/>
    <w:rsid w:val="00255499"/>
    <w:rsid w:val="002608B2"/>
    <w:rsid w:val="00262356"/>
    <w:rsid w:val="00263FA4"/>
    <w:rsid w:val="00264292"/>
    <w:rsid w:val="00267BD8"/>
    <w:rsid w:val="002770E9"/>
    <w:rsid w:val="002773EA"/>
    <w:rsid w:val="00286B81"/>
    <w:rsid w:val="00290917"/>
    <w:rsid w:val="002A1F2F"/>
    <w:rsid w:val="002A3673"/>
    <w:rsid w:val="002A4CCD"/>
    <w:rsid w:val="002A5D23"/>
    <w:rsid w:val="002A69A9"/>
    <w:rsid w:val="002A71D9"/>
    <w:rsid w:val="002B2483"/>
    <w:rsid w:val="002B4073"/>
    <w:rsid w:val="002B4BFB"/>
    <w:rsid w:val="002C1C9C"/>
    <w:rsid w:val="002C3D13"/>
    <w:rsid w:val="002C4B62"/>
    <w:rsid w:val="002C7FCE"/>
    <w:rsid w:val="002D1978"/>
    <w:rsid w:val="002D42FD"/>
    <w:rsid w:val="002D4A8F"/>
    <w:rsid w:val="002D614C"/>
    <w:rsid w:val="002E067E"/>
    <w:rsid w:val="002E1655"/>
    <w:rsid w:val="002E1BF3"/>
    <w:rsid w:val="002E1C9E"/>
    <w:rsid w:val="002E546F"/>
    <w:rsid w:val="002F2DDC"/>
    <w:rsid w:val="002F32CC"/>
    <w:rsid w:val="002F474B"/>
    <w:rsid w:val="002F5D4E"/>
    <w:rsid w:val="003008AB"/>
    <w:rsid w:val="00301990"/>
    <w:rsid w:val="003055DC"/>
    <w:rsid w:val="0031136B"/>
    <w:rsid w:val="00312E09"/>
    <w:rsid w:val="00314366"/>
    <w:rsid w:val="00314A51"/>
    <w:rsid w:val="00321E5B"/>
    <w:rsid w:val="00322EA3"/>
    <w:rsid w:val="00322FF7"/>
    <w:rsid w:val="0032578F"/>
    <w:rsid w:val="00331A9C"/>
    <w:rsid w:val="00332C37"/>
    <w:rsid w:val="00333422"/>
    <w:rsid w:val="00333550"/>
    <w:rsid w:val="00337173"/>
    <w:rsid w:val="00342B1A"/>
    <w:rsid w:val="00344C12"/>
    <w:rsid w:val="0034549E"/>
    <w:rsid w:val="00345874"/>
    <w:rsid w:val="00345F4F"/>
    <w:rsid w:val="00347839"/>
    <w:rsid w:val="003511E0"/>
    <w:rsid w:val="00354CC8"/>
    <w:rsid w:val="003552A7"/>
    <w:rsid w:val="00356088"/>
    <w:rsid w:val="0036589F"/>
    <w:rsid w:val="00367576"/>
    <w:rsid w:val="00370BFD"/>
    <w:rsid w:val="0037518A"/>
    <w:rsid w:val="00376B63"/>
    <w:rsid w:val="00377195"/>
    <w:rsid w:val="003804AC"/>
    <w:rsid w:val="003825A8"/>
    <w:rsid w:val="00383236"/>
    <w:rsid w:val="0038381C"/>
    <w:rsid w:val="003844C3"/>
    <w:rsid w:val="003855B2"/>
    <w:rsid w:val="00386C10"/>
    <w:rsid w:val="00390062"/>
    <w:rsid w:val="0039182F"/>
    <w:rsid w:val="003940E9"/>
    <w:rsid w:val="003A1582"/>
    <w:rsid w:val="003A71F3"/>
    <w:rsid w:val="003B142D"/>
    <w:rsid w:val="003B25F0"/>
    <w:rsid w:val="003B2B06"/>
    <w:rsid w:val="003B30BD"/>
    <w:rsid w:val="003B3436"/>
    <w:rsid w:val="003B5792"/>
    <w:rsid w:val="003B5EA3"/>
    <w:rsid w:val="003B5FB7"/>
    <w:rsid w:val="003C0703"/>
    <w:rsid w:val="003C171F"/>
    <w:rsid w:val="003C4ECF"/>
    <w:rsid w:val="003C5C66"/>
    <w:rsid w:val="003C6956"/>
    <w:rsid w:val="003C7959"/>
    <w:rsid w:val="003C7CEC"/>
    <w:rsid w:val="003D1326"/>
    <w:rsid w:val="003D300A"/>
    <w:rsid w:val="003D4B69"/>
    <w:rsid w:val="003E0F6C"/>
    <w:rsid w:val="003E2E3C"/>
    <w:rsid w:val="003E4019"/>
    <w:rsid w:val="003E4772"/>
    <w:rsid w:val="003E56C4"/>
    <w:rsid w:val="003E7AE7"/>
    <w:rsid w:val="003E7CDA"/>
    <w:rsid w:val="003F21BB"/>
    <w:rsid w:val="003F3403"/>
    <w:rsid w:val="003F3CC7"/>
    <w:rsid w:val="003F586B"/>
    <w:rsid w:val="003F70EA"/>
    <w:rsid w:val="003F7DE1"/>
    <w:rsid w:val="004036D4"/>
    <w:rsid w:val="00404FBB"/>
    <w:rsid w:val="00407910"/>
    <w:rsid w:val="0041269C"/>
    <w:rsid w:val="00415B93"/>
    <w:rsid w:val="00423BE1"/>
    <w:rsid w:val="00425136"/>
    <w:rsid w:val="00426AB6"/>
    <w:rsid w:val="00426CDD"/>
    <w:rsid w:val="00432C7F"/>
    <w:rsid w:val="0043358D"/>
    <w:rsid w:val="0043513B"/>
    <w:rsid w:val="00437938"/>
    <w:rsid w:val="00440669"/>
    <w:rsid w:val="004412E1"/>
    <w:rsid w:val="00444085"/>
    <w:rsid w:val="00444626"/>
    <w:rsid w:val="004447AE"/>
    <w:rsid w:val="00444AA6"/>
    <w:rsid w:val="00451FDB"/>
    <w:rsid w:val="0045564E"/>
    <w:rsid w:val="004634A0"/>
    <w:rsid w:val="00464EB7"/>
    <w:rsid w:val="004657B6"/>
    <w:rsid w:val="00474B80"/>
    <w:rsid w:val="004756FE"/>
    <w:rsid w:val="004772FF"/>
    <w:rsid w:val="00477E81"/>
    <w:rsid w:val="00484EC0"/>
    <w:rsid w:val="00490AA5"/>
    <w:rsid w:val="004A1CB7"/>
    <w:rsid w:val="004A1D51"/>
    <w:rsid w:val="004A4391"/>
    <w:rsid w:val="004A6B69"/>
    <w:rsid w:val="004A6EE3"/>
    <w:rsid w:val="004B0DFC"/>
    <w:rsid w:val="004B0FE0"/>
    <w:rsid w:val="004B4C79"/>
    <w:rsid w:val="004B6781"/>
    <w:rsid w:val="004B6F4F"/>
    <w:rsid w:val="004B7B7A"/>
    <w:rsid w:val="004C3B22"/>
    <w:rsid w:val="004C3DB7"/>
    <w:rsid w:val="004C4E05"/>
    <w:rsid w:val="004C68BA"/>
    <w:rsid w:val="004C6D0D"/>
    <w:rsid w:val="004C7CF8"/>
    <w:rsid w:val="004D109A"/>
    <w:rsid w:val="004D4035"/>
    <w:rsid w:val="004D4608"/>
    <w:rsid w:val="004D577F"/>
    <w:rsid w:val="004D5862"/>
    <w:rsid w:val="004E2D1D"/>
    <w:rsid w:val="004E2D98"/>
    <w:rsid w:val="004E4372"/>
    <w:rsid w:val="004E786E"/>
    <w:rsid w:val="004F0DC6"/>
    <w:rsid w:val="004F1CD3"/>
    <w:rsid w:val="004F22D9"/>
    <w:rsid w:val="004F37B0"/>
    <w:rsid w:val="004F3FE1"/>
    <w:rsid w:val="004F5233"/>
    <w:rsid w:val="004F5B20"/>
    <w:rsid w:val="004F6BBC"/>
    <w:rsid w:val="004F711D"/>
    <w:rsid w:val="00500D61"/>
    <w:rsid w:val="00501E1E"/>
    <w:rsid w:val="005032CD"/>
    <w:rsid w:val="00503BAA"/>
    <w:rsid w:val="00504599"/>
    <w:rsid w:val="00505303"/>
    <w:rsid w:val="00506735"/>
    <w:rsid w:val="00511DCD"/>
    <w:rsid w:val="00512E60"/>
    <w:rsid w:val="0051753C"/>
    <w:rsid w:val="005231B1"/>
    <w:rsid w:val="0052385A"/>
    <w:rsid w:val="0052412F"/>
    <w:rsid w:val="00524B18"/>
    <w:rsid w:val="00527B54"/>
    <w:rsid w:val="005304B6"/>
    <w:rsid w:val="00531980"/>
    <w:rsid w:val="00531BC2"/>
    <w:rsid w:val="00532BE3"/>
    <w:rsid w:val="00533515"/>
    <w:rsid w:val="00536E9B"/>
    <w:rsid w:val="00540E1F"/>
    <w:rsid w:val="00546B33"/>
    <w:rsid w:val="00547861"/>
    <w:rsid w:val="00550FAC"/>
    <w:rsid w:val="0055311E"/>
    <w:rsid w:val="0055415D"/>
    <w:rsid w:val="00554652"/>
    <w:rsid w:val="0056011C"/>
    <w:rsid w:val="00560361"/>
    <w:rsid w:val="0056438A"/>
    <w:rsid w:val="0056550B"/>
    <w:rsid w:val="00567DBE"/>
    <w:rsid w:val="00570412"/>
    <w:rsid w:val="005756E3"/>
    <w:rsid w:val="0057635B"/>
    <w:rsid w:val="0057677F"/>
    <w:rsid w:val="00581813"/>
    <w:rsid w:val="00581C8C"/>
    <w:rsid w:val="00587CCA"/>
    <w:rsid w:val="00587D61"/>
    <w:rsid w:val="00590DCF"/>
    <w:rsid w:val="00591B33"/>
    <w:rsid w:val="00592367"/>
    <w:rsid w:val="0059596E"/>
    <w:rsid w:val="00596CE0"/>
    <w:rsid w:val="005A1822"/>
    <w:rsid w:val="005A582B"/>
    <w:rsid w:val="005A61CA"/>
    <w:rsid w:val="005A6E83"/>
    <w:rsid w:val="005A74F2"/>
    <w:rsid w:val="005A7639"/>
    <w:rsid w:val="005B360D"/>
    <w:rsid w:val="005B7152"/>
    <w:rsid w:val="005C0CAE"/>
    <w:rsid w:val="005C1F76"/>
    <w:rsid w:val="005C5F8C"/>
    <w:rsid w:val="005D14A8"/>
    <w:rsid w:val="005D1666"/>
    <w:rsid w:val="005D41D9"/>
    <w:rsid w:val="005D59A4"/>
    <w:rsid w:val="005E0EEF"/>
    <w:rsid w:val="005E3298"/>
    <w:rsid w:val="005E5BF5"/>
    <w:rsid w:val="005E6D48"/>
    <w:rsid w:val="005E750A"/>
    <w:rsid w:val="005F01BC"/>
    <w:rsid w:val="005F13F1"/>
    <w:rsid w:val="005F37AD"/>
    <w:rsid w:val="005F3D61"/>
    <w:rsid w:val="005F45CA"/>
    <w:rsid w:val="005F7893"/>
    <w:rsid w:val="00615485"/>
    <w:rsid w:val="0061656E"/>
    <w:rsid w:val="006217F6"/>
    <w:rsid w:val="006273FC"/>
    <w:rsid w:val="00631879"/>
    <w:rsid w:val="006329AE"/>
    <w:rsid w:val="00633F87"/>
    <w:rsid w:val="0063421D"/>
    <w:rsid w:val="006344B9"/>
    <w:rsid w:val="006354AD"/>
    <w:rsid w:val="006375DE"/>
    <w:rsid w:val="00640ADC"/>
    <w:rsid w:val="00642F76"/>
    <w:rsid w:val="0064353C"/>
    <w:rsid w:val="006451EC"/>
    <w:rsid w:val="0065049A"/>
    <w:rsid w:val="006516BF"/>
    <w:rsid w:val="00652EB7"/>
    <w:rsid w:val="00655EEC"/>
    <w:rsid w:val="006560C6"/>
    <w:rsid w:val="006576B2"/>
    <w:rsid w:val="0066327E"/>
    <w:rsid w:val="006637FF"/>
    <w:rsid w:val="00667FDF"/>
    <w:rsid w:val="00672F19"/>
    <w:rsid w:val="006847E6"/>
    <w:rsid w:val="00692168"/>
    <w:rsid w:val="00695C65"/>
    <w:rsid w:val="006A1376"/>
    <w:rsid w:val="006A54D4"/>
    <w:rsid w:val="006A748D"/>
    <w:rsid w:val="006B128E"/>
    <w:rsid w:val="006B2EB8"/>
    <w:rsid w:val="006B474B"/>
    <w:rsid w:val="006B6E20"/>
    <w:rsid w:val="006B7524"/>
    <w:rsid w:val="006B75F0"/>
    <w:rsid w:val="006C0487"/>
    <w:rsid w:val="006C724D"/>
    <w:rsid w:val="006D3E43"/>
    <w:rsid w:val="006D4285"/>
    <w:rsid w:val="006D4E2F"/>
    <w:rsid w:val="006D69A6"/>
    <w:rsid w:val="006D69BB"/>
    <w:rsid w:val="006F14DB"/>
    <w:rsid w:val="006F4CBB"/>
    <w:rsid w:val="006F5E95"/>
    <w:rsid w:val="006F614C"/>
    <w:rsid w:val="006F775C"/>
    <w:rsid w:val="007050EB"/>
    <w:rsid w:val="0070636C"/>
    <w:rsid w:val="00706AB3"/>
    <w:rsid w:val="00707DF0"/>
    <w:rsid w:val="00711A4A"/>
    <w:rsid w:val="00714BC3"/>
    <w:rsid w:val="00716F2D"/>
    <w:rsid w:val="00717ADD"/>
    <w:rsid w:val="00724D03"/>
    <w:rsid w:val="00731E42"/>
    <w:rsid w:val="00732D01"/>
    <w:rsid w:val="0073799B"/>
    <w:rsid w:val="00740956"/>
    <w:rsid w:val="0075117D"/>
    <w:rsid w:val="00751C3F"/>
    <w:rsid w:val="00754D1A"/>
    <w:rsid w:val="00762182"/>
    <w:rsid w:val="00762E27"/>
    <w:rsid w:val="00766EA6"/>
    <w:rsid w:val="007670EC"/>
    <w:rsid w:val="00771FF8"/>
    <w:rsid w:val="007722E4"/>
    <w:rsid w:val="00772850"/>
    <w:rsid w:val="007735B4"/>
    <w:rsid w:val="00776F3C"/>
    <w:rsid w:val="00777603"/>
    <w:rsid w:val="00780961"/>
    <w:rsid w:val="00780E03"/>
    <w:rsid w:val="00781951"/>
    <w:rsid w:val="0078258D"/>
    <w:rsid w:val="00783946"/>
    <w:rsid w:val="00785B52"/>
    <w:rsid w:val="007865FE"/>
    <w:rsid w:val="0078761F"/>
    <w:rsid w:val="00791BD2"/>
    <w:rsid w:val="007923B7"/>
    <w:rsid w:val="00793462"/>
    <w:rsid w:val="007934C4"/>
    <w:rsid w:val="007940BA"/>
    <w:rsid w:val="0079530B"/>
    <w:rsid w:val="00797EAF"/>
    <w:rsid w:val="007A2D3C"/>
    <w:rsid w:val="007A3797"/>
    <w:rsid w:val="007A4F3E"/>
    <w:rsid w:val="007A5A3A"/>
    <w:rsid w:val="007A623D"/>
    <w:rsid w:val="007B3A84"/>
    <w:rsid w:val="007C3A38"/>
    <w:rsid w:val="007C3CD3"/>
    <w:rsid w:val="007D02EB"/>
    <w:rsid w:val="007D1844"/>
    <w:rsid w:val="007D1AFA"/>
    <w:rsid w:val="007D2CB4"/>
    <w:rsid w:val="007D5974"/>
    <w:rsid w:val="007D686A"/>
    <w:rsid w:val="007E3DE9"/>
    <w:rsid w:val="007E5F18"/>
    <w:rsid w:val="007E68DB"/>
    <w:rsid w:val="007F0F77"/>
    <w:rsid w:val="007F1EFF"/>
    <w:rsid w:val="007F538D"/>
    <w:rsid w:val="007F5CE3"/>
    <w:rsid w:val="007F600E"/>
    <w:rsid w:val="007F6AAC"/>
    <w:rsid w:val="007F6E7A"/>
    <w:rsid w:val="00802A41"/>
    <w:rsid w:val="00802F9A"/>
    <w:rsid w:val="00807346"/>
    <w:rsid w:val="00817888"/>
    <w:rsid w:val="0082106D"/>
    <w:rsid w:val="00821354"/>
    <w:rsid w:val="0082575E"/>
    <w:rsid w:val="00827CC0"/>
    <w:rsid w:val="00830DB3"/>
    <w:rsid w:val="00831FE2"/>
    <w:rsid w:val="008353F2"/>
    <w:rsid w:val="008377E0"/>
    <w:rsid w:val="0084082F"/>
    <w:rsid w:val="00842334"/>
    <w:rsid w:val="0084247C"/>
    <w:rsid w:val="00842F84"/>
    <w:rsid w:val="008436A3"/>
    <w:rsid w:val="00844FF5"/>
    <w:rsid w:val="00845CF9"/>
    <w:rsid w:val="00845DEA"/>
    <w:rsid w:val="00847AE9"/>
    <w:rsid w:val="00850C25"/>
    <w:rsid w:val="00851AA1"/>
    <w:rsid w:val="00852962"/>
    <w:rsid w:val="00855078"/>
    <w:rsid w:val="00855FFA"/>
    <w:rsid w:val="008562BE"/>
    <w:rsid w:val="0085644F"/>
    <w:rsid w:val="0086387F"/>
    <w:rsid w:val="00864139"/>
    <w:rsid w:val="00866646"/>
    <w:rsid w:val="00867642"/>
    <w:rsid w:val="0087350E"/>
    <w:rsid w:val="00875E14"/>
    <w:rsid w:val="008770B5"/>
    <w:rsid w:val="00877F55"/>
    <w:rsid w:val="008801E1"/>
    <w:rsid w:val="008819F0"/>
    <w:rsid w:val="00882616"/>
    <w:rsid w:val="008865F3"/>
    <w:rsid w:val="0089153F"/>
    <w:rsid w:val="00895693"/>
    <w:rsid w:val="008A0CC9"/>
    <w:rsid w:val="008A78AA"/>
    <w:rsid w:val="008B3C04"/>
    <w:rsid w:val="008B552F"/>
    <w:rsid w:val="008B5BA3"/>
    <w:rsid w:val="008B5EEE"/>
    <w:rsid w:val="008C10A7"/>
    <w:rsid w:val="008C45B5"/>
    <w:rsid w:val="008C7B47"/>
    <w:rsid w:val="008D05C6"/>
    <w:rsid w:val="008D067F"/>
    <w:rsid w:val="008D0771"/>
    <w:rsid w:val="008D44AF"/>
    <w:rsid w:val="008D6768"/>
    <w:rsid w:val="008D7C9B"/>
    <w:rsid w:val="008E1A52"/>
    <w:rsid w:val="008E2870"/>
    <w:rsid w:val="008E7A2A"/>
    <w:rsid w:val="008F3D76"/>
    <w:rsid w:val="008F403C"/>
    <w:rsid w:val="008F4309"/>
    <w:rsid w:val="008F46F5"/>
    <w:rsid w:val="008F631A"/>
    <w:rsid w:val="008F7326"/>
    <w:rsid w:val="00901667"/>
    <w:rsid w:val="009056E5"/>
    <w:rsid w:val="00911912"/>
    <w:rsid w:val="00911F2B"/>
    <w:rsid w:val="00916A96"/>
    <w:rsid w:val="00916C92"/>
    <w:rsid w:val="0092070F"/>
    <w:rsid w:val="00921254"/>
    <w:rsid w:val="009221BB"/>
    <w:rsid w:val="00923687"/>
    <w:rsid w:val="00924C93"/>
    <w:rsid w:val="00924D41"/>
    <w:rsid w:val="0092531B"/>
    <w:rsid w:val="0092538C"/>
    <w:rsid w:val="00930628"/>
    <w:rsid w:val="00930FFA"/>
    <w:rsid w:val="009318BA"/>
    <w:rsid w:val="00937BA7"/>
    <w:rsid w:val="00940FD5"/>
    <w:rsid w:val="009419C5"/>
    <w:rsid w:val="009419CA"/>
    <w:rsid w:val="00941A6D"/>
    <w:rsid w:val="009429C4"/>
    <w:rsid w:val="009521C6"/>
    <w:rsid w:val="009615E4"/>
    <w:rsid w:val="009632BD"/>
    <w:rsid w:val="00963DCB"/>
    <w:rsid w:val="00964A4A"/>
    <w:rsid w:val="00967A8F"/>
    <w:rsid w:val="0097197A"/>
    <w:rsid w:val="00972ABF"/>
    <w:rsid w:val="00973A9C"/>
    <w:rsid w:val="0097488C"/>
    <w:rsid w:val="009759BB"/>
    <w:rsid w:val="009766DA"/>
    <w:rsid w:val="009778B9"/>
    <w:rsid w:val="00982B20"/>
    <w:rsid w:val="00984165"/>
    <w:rsid w:val="00985073"/>
    <w:rsid w:val="009859FD"/>
    <w:rsid w:val="009865F7"/>
    <w:rsid w:val="009872F1"/>
    <w:rsid w:val="00995AF1"/>
    <w:rsid w:val="009A2914"/>
    <w:rsid w:val="009A2AA1"/>
    <w:rsid w:val="009A2D6C"/>
    <w:rsid w:val="009A4970"/>
    <w:rsid w:val="009B03A3"/>
    <w:rsid w:val="009B067D"/>
    <w:rsid w:val="009B3640"/>
    <w:rsid w:val="009B3FE1"/>
    <w:rsid w:val="009B4B2C"/>
    <w:rsid w:val="009B556A"/>
    <w:rsid w:val="009B6949"/>
    <w:rsid w:val="009C0AA9"/>
    <w:rsid w:val="009C2786"/>
    <w:rsid w:val="009C3B2F"/>
    <w:rsid w:val="009C5B97"/>
    <w:rsid w:val="009C6B2B"/>
    <w:rsid w:val="009D02A2"/>
    <w:rsid w:val="009D27C0"/>
    <w:rsid w:val="009D50E4"/>
    <w:rsid w:val="009D5A26"/>
    <w:rsid w:val="009E03F3"/>
    <w:rsid w:val="009E06FF"/>
    <w:rsid w:val="009E3BAB"/>
    <w:rsid w:val="009E4DF2"/>
    <w:rsid w:val="009E4F58"/>
    <w:rsid w:val="009E6A5E"/>
    <w:rsid w:val="009F118E"/>
    <w:rsid w:val="009F17A9"/>
    <w:rsid w:val="009F36D7"/>
    <w:rsid w:val="009F541B"/>
    <w:rsid w:val="009F6D50"/>
    <w:rsid w:val="009F7411"/>
    <w:rsid w:val="009F7F70"/>
    <w:rsid w:val="00A01745"/>
    <w:rsid w:val="00A04797"/>
    <w:rsid w:val="00A054EF"/>
    <w:rsid w:val="00A10CB2"/>
    <w:rsid w:val="00A1221A"/>
    <w:rsid w:val="00A1289A"/>
    <w:rsid w:val="00A1499C"/>
    <w:rsid w:val="00A15CF1"/>
    <w:rsid w:val="00A17DA3"/>
    <w:rsid w:val="00A20EA6"/>
    <w:rsid w:val="00A217FD"/>
    <w:rsid w:val="00A268D2"/>
    <w:rsid w:val="00A279CF"/>
    <w:rsid w:val="00A27CD9"/>
    <w:rsid w:val="00A31184"/>
    <w:rsid w:val="00A35C55"/>
    <w:rsid w:val="00A409CF"/>
    <w:rsid w:val="00A40E6E"/>
    <w:rsid w:val="00A4112B"/>
    <w:rsid w:val="00A415EA"/>
    <w:rsid w:val="00A41804"/>
    <w:rsid w:val="00A5010C"/>
    <w:rsid w:val="00A503A8"/>
    <w:rsid w:val="00A53D49"/>
    <w:rsid w:val="00A540DC"/>
    <w:rsid w:val="00A5494E"/>
    <w:rsid w:val="00A55D4D"/>
    <w:rsid w:val="00A601E2"/>
    <w:rsid w:val="00A611E4"/>
    <w:rsid w:val="00A735F3"/>
    <w:rsid w:val="00A7373A"/>
    <w:rsid w:val="00A7571A"/>
    <w:rsid w:val="00A80F46"/>
    <w:rsid w:val="00A86D37"/>
    <w:rsid w:val="00A90246"/>
    <w:rsid w:val="00A9026E"/>
    <w:rsid w:val="00A9057F"/>
    <w:rsid w:val="00A91041"/>
    <w:rsid w:val="00A91EA4"/>
    <w:rsid w:val="00A95D2C"/>
    <w:rsid w:val="00AA06DA"/>
    <w:rsid w:val="00AA2B87"/>
    <w:rsid w:val="00AA381A"/>
    <w:rsid w:val="00AA5868"/>
    <w:rsid w:val="00AA6A26"/>
    <w:rsid w:val="00AA6E2C"/>
    <w:rsid w:val="00AB45BF"/>
    <w:rsid w:val="00AB6289"/>
    <w:rsid w:val="00AB670A"/>
    <w:rsid w:val="00AB7AF9"/>
    <w:rsid w:val="00AC1179"/>
    <w:rsid w:val="00AC4825"/>
    <w:rsid w:val="00AC5931"/>
    <w:rsid w:val="00AD18DF"/>
    <w:rsid w:val="00AD6466"/>
    <w:rsid w:val="00AE0986"/>
    <w:rsid w:val="00AE122C"/>
    <w:rsid w:val="00AE6A7A"/>
    <w:rsid w:val="00AE7A71"/>
    <w:rsid w:val="00AF36A8"/>
    <w:rsid w:val="00AF5CB7"/>
    <w:rsid w:val="00AF62DD"/>
    <w:rsid w:val="00B0152A"/>
    <w:rsid w:val="00B04D38"/>
    <w:rsid w:val="00B07926"/>
    <w:rsid w:val="00B1258F"/>
    <w:rsid w:val="00B13969"/>
    <w:rsid w:val="00B33A10"/>
    <w:rsid w:val="00B33C7A"/>
    <w:rsid w:val="00B35303"/>
    <w:rsid w:val="00B438CD"/>
    <w:rsid w:val="00B43EE5"/>
    <w:rsid w:val="00B44A89"/>
    <w:rsid w:val="00B5162C"/>
    <w:rsid w:val="00B52578"/>
    <w:rsid w:val="00B52835"/>
    <w:rsid w:val="00B561B0"/>
    <w:rsid w:val="00B56804"/>
    <w:rsid w:val="00B569DD"/>
    <w:rsid w:val="00B572AC"/>
    <w:rsid w:val="00B60467"/>
    <w:rsid w:val="00B66E40"/>
    <w:rsid w:val="00B674FC"/>
    <w:rsid w:val="00B71961"/>
    <w:rsid w:val="00B73221"/>
    <w:rsid w:val="00B732CC"/>
    <w:rsid w:val="00B7504F"/>
    <w:rsid w:val="00B76653"/>
    <w:rsid w:val="00B769C0"/>
    <w:rsid w:val="00B79D30"/>
    <w:rsid w:val="00B848A1"/>
    <w:rsid w:val="00B90723"/>
    <w:rsid w:val="00B9556B"/>
    <w:rsid w:val="00B95E23"/>
    <w:rsid w:val="00B97FBB"/>
    <w:rsid w:val="00BA01A2"/>
    <w:rsid w:val="00BA0214"/>
    <w:rsid w:val="00BA12C1"/>
    <w:rsid w:val="00BA3DBC"/>
    <w:rsid w:val="00BA4A87"/>
    <w:rsid w:val="00BA56A8"/>
    <w:rsid w:val="00BA6FBE"/>
    <w:rsid w:val="00BB2B8B"/>
    <w:rsid w:val="00BB7536"/>
    <w:rsid w:val="00BC083B"/>
    <w:rsid w:val="00BC296B"/>
    <w:rsid w:val="00BC3B4A"/>
    <w:rsid w:val="00BC3E08"/>
    <w:rsid w:val="00BC4DDF"/>
    <w:rsid w:val="00BD00D0"/>
    <w:rsid w:val="00BD0E4D"/>
    <w:rsid w:val="00BD1DAE"/>
    <w:rsid w:val="00BD4064"/>
    <w:rsid w:val="00BE31DC"/>
    <w:rsid w:val="00BE4FDE"/>
    <w:rsid w:val="00BE5C0E"/>
    <w:rsid w:val="00BE67B8"/>
    <w:rsid w:val="00BE73FC"/>
    <w:rsid w:val="00BE7F47"/>
    <w:rsid w:val="00BF2ADB"/>
    <w:rsid w:val="00BF4898"/>
    <w:rsid w:val="00BF5238"/>
    <w:rsid w:val="00BF5483"/>
    <w:rsid w:val="00C01380"/>
    <w:rsid w:val="00C059DC"/>
    <w:rsid w:val="00C05AD4"/>
    <w:rsid w:val="00C16719"/>
    <w:rsid w:val="00C279A0"/>
    <w:rsid w:val="00C3129E"/>
    <w:rsid w:val="00C3345B"/>
    <w:rsid w:val="00C4262A"/>
    <w:rsid w:val="00C427CD"/>
    <w:rsid w:val="00C46BF3"/>
    <w:rsid w:val="00C56448"/>
    <w:rsid w:val="00C57771"/>
    <w:rsid w:val="00C602BA"/>
    <w:rsid w:val="00C60ADE"/>
    <w:rsid w:val="00C6446B"/>
    <w:rsid w:val="00C64E3C"/>
    <w:rsid w:val="00C664D7"/>
    <w:rsid w:val="00C6730E"/>
    <w:rsid w:val="00C67B40"/>
    <w:rsid w:val="00C70914"/>
    <w:rsid w:val="00C7191B"/>
    <w:rsid w:val="00C72703"/>
    <w:rsid w:val="00C72F89"/>
    <w:rsid w:val="00C73E4D"/>
    <w:rsid w:val="00C750AD"/>
    <w:rsid w:val="00C7622E"/>
    <w:rsid w:val="00C81255"/>
    <w:rsid w:val="00C82FA2"/>
    <w:rsid w:val="00C833C9"/>
    <w:rsid w:val="00C84021"/>
    <w:rsid w:val="00C841C9"/>
    <w:rsid w:val="00C86456"/>
    <w:rsid w:val="00C92207"/>
    <w:rsid w:val="00C937B9"/>
    <w:rsid w:val="00C93DBA"/>
    <w:rsid w:val="00C94FB3"/>
    <w:rsid w:val="00C95AB3"/>
    <w:rsid w:val="00C95F9E"/>
    <w:rsid w:val="00C9678F"/>
    <w:rsid w:val="00C9700F"/>
    <w:rsid w:val="00CA3530"/>
    <w:rsid w:val="00CA3ED1"/>
    <w:rsid w:val="00CA4998"/>
    <w:rsid w:val="00CA5CEF"/>
    <w:rsid w:val="00CB1026"/>
    <w:rsid w:val="00CB450B"/>
    <w:rsid w:val="00CB6E6B"/>
    <w:rsid w:val="00CC0A8E"/>
    <w:rsid w:val="00CC44CD"/>
    <w:rsid w:val="00CD1382"/>
    <w:rsid w:val="00CD2490"/>
    <w:rsid w:val="00CE325D"/>
    <w:rsid w:val="00CE408C"/>
    <w:rsid w:val="00CE4465"/>
    <w:rsid w:val="00CE7850"/>
    <w:rsid w:val="00CF0324"/>
    <w:rsid w:val="00CF4435"/>
    <w:rsid w:val="00CF7D21"/>
    <w:rsid w:val="00D0758C"/>
    <w:rsid w:val="00D110F8"/>
    <w:rsid w:val="00D1181F"/>
    <w:rsid w:val="00D12955"/>
    <w:rsid w:val="00D136C7"/>
    <w:rsid w:val="00D15F1E"/>
    <w:rsid w:val="00D16399"/>
    <w:rsid w:val="00D23956"/>
    <w:rsid w:val="00D30722"/>
    <w:rsid w:val="00D31764"/>
    <w:rsid w:val="00D31BE0"/>
    <w:rsid w:val="00D324A6"/>
    <w:rsid w:val="00D33B8B"/>
    <w:rsid w:val="00D358E9"/>
    <w:rsid w:val="00D35EED"/>
    <w:rsid w:val="00D35F8D"/>
    <w:rsid w:val="00D376F2"/>
    <w:rsid w:val="00D40E95"/>
    <w:rsid w:val="00D41CFB"/>
    <w:rsid w:val="00D423C4"/>
    <w:rsid w:val="00D42436"/>
    <w:rsid w:val="00D45E18"/>
    <w:rsid w:val="00D50097"/>
    <w:rsid w:val="00D5029F"/>
    <w:rsid w:val="00D51818"/>
    <w:rsid w:val="00D5740E"/>
    <w:rsid w:val="00D63D91"/>
    <w:rsid w:val="00D64894"/>
    <w:rsid w:val="00D676AC"/>
    <w:rsid w:val="00D7165F"/>
    <w:rsid w:val="00D72923"/>
    <w:rsid w:val="00D7496D"/>
    <w:rsid w:val="00D75061"/>
    <w:rsid w:val="00D75D83"/>
    <w:rsid w:val="00D7609B"/>
    <w:rsid w:val="00D808A3"/>
    <w:rsid w:val="00D8581A"/>
    <w:rsid w:val="00D9109C"/>
    <w:rsid w:val="00D946A5"/>
    <w:rsid w:val="00D960A6"/>
    <w:rsid w:val="00D9715E"/>
    <w:rsid w:val="00D97553"/>
    <w:rsid w:val="00DA1A19"/>
    <w:rsid w:val="00DA2054"/>
    <w:rsid w:val="00DA4E88"/>
    <w:rsid w:val="00DA6803"/>
    <w:rsid w:val="00DB27C6"/>
    <w:rsid w:val="00DB4416"/>
    <w:rsid w:val="00DB5216"/>
    <w:rsid w:val="00DB5EE2"/>
    <w:rsid w:val="00DC1EBD"/>
    <w:rsid w:val="00DC26AF"/>
    <w:rsid w:val="00DC2EE4"/>
    <w:rsid w:val="00DC30F3"/>
    <w:rsid w:val="00DC6288"/>
    <w:rsid w:val="00DC7961"/>
    <w:rsid w:val="00DD2673"/>
    <w:rsid w:val="00DE0BD8"/>
    <w:rsid w:val="00DE3465"/>
    <w:rsid w:val="00DE3C82"/>
    <w:rsid w:val="00DE4062"/>
    <w:rsid w:val="00DE45A2"/>
    <w:rsid w:val="00DE5806"/>
    <w:rsid w:val="00DE7A57"/>
    <w:rsid w:val="00DF010F"/>
    <w:rsid w:val="00DF0DDE"/>
    <w:rsid w:val="00DF1178"/>
    <w:rsid w:val="00DF2DB2"/>
    <w:rsid w:val="00DF431C"/>
    <w:rsid w:val="00DF4AF7"/>
    <w:rsid w:val="00DF7527"/>
    <w:rsid w:val="00E02A18"/>
    <w:rsid w:val="00E03B77"/>
    <w:rsid w:val="00E03CEA"/>
    <w:rsid w:val="00E06680"/>
    <w:rsid w:val="00E0770E"/>
    <w:rsid w:val="00E11025"/>
    <w:rsid w:val="00E13C5E"/>
    <w:rsid w:val="00E16E26"/>
    <w:rsid w:val="00E1736B"/>
    <w:rsid w:val="00E17C21"/>
    <w:rsid w:val="00E200B1"/>
    <w:rsid w:val="00E205CA"/>
    <w:rsid w:val="00E21E7B"/>
    <w:rsid w:val="00E2280C"/>
    <w:rsid w:val="00E22A61"/>
    <w:rsid w:val="00E24BCC"/>
    <w:rsid w:val="00E3245C"/>
    <w:rsid w:val="00E377D8"/>
    <w:rsid w:val="00E45C9B"/>
    <w:rsid w:val="00E4781A"/>
    <w:rsid w:val="00E52787"/>
    <w:rsid w:val="00E52F7D"/>
    <w:rsid w:val="00E53F82"/>
    <w:rsid w:val="00E55068"/>
    <w:rsid w:val="00E566B7"/>
    <w:rsid w:val="00E61055"/>
    <w:rsid w:val="00E619F7"/>
    <w:rsid w:val="00E621BE"/>
    <w:rsid w:val="00E621E1"/>
    <w:rsid w:val="00E63389"/>
    <w:rsid w:val="00E71B9A"/>
    <w:rsid w:val="00E731D4"/>
    <w:rsid w:val="00E73FBA"/>
    <w:rsid w:val="00E7788D"/>
    <w:rsid w:val="00E806E3"/>
    <w:rsid w:val="00E8495E"/>
    <w:rsid w:val="00E85085"/>
    <w:rsid w:val="00E97594"/>
    <w:rsid w:val="00EA1919"/>
    <w:rsid w:val="00EA238D"/>
    <w:rsid w:val="00EA4E7D"/>
    <w:rsid w:val="00EB073C"/>
    <w:rsid w:val="00EB52AA"/>
    <w:rsid w:val="00EB531D"/>
    <w:rsid w:val="00EC12BA"/>
    <w:rsid w:val="00EC249E"/>
    <w:rsid w:val="00EC3077"/>
    <w:rsid w:val="00EC7755"/>
    <w:rsid w:val="00ED1A71"/>
    <w:rsid w:val="00ED2453"/>
    <w:rsid w:val="00EE2EA4"/>
    <w:rsid w:val="00EE3C14"/>
    <w:rsid w:val="00EE6B1B"/>
    <w:rsid w:val="00EF0F78"/>
    <w:rsid w:val="00EF12B3"/>
    <w:rsid w:val="00EF2B77"/>
    <w:rsid w:val="00EF2F85"/>
    <w:rsid w:val="00EF31AF"/>
    <w:rsid w:val="00EF43B4"/>
    <w:rsid w:val="00EF7B70"/>
    <w:rsid w:val="00EF7CF3"/>
    <w:rsid w:val="00F01C32"/>
    <w:rsid w:val="00F0353A"/>
    <w:rsid w:val="00F05479"/>
    <w:rsid w:val="00F0588F"/>
    <w:rsid w:val="00F05D89"/>
    <w:rsid w:val="00F07AA5"/>
    <w:rsid w:val="00F13881"/>
    <w:rsid w:val="00F13D45"/>
    <w:rsid w:val="00F13E56"/>
    <w:rsid w:val="00F218ED"/>
    <w:rsid w:val="00F21CDF"/>
    <w:rsid w:val="00F21EC3"/>
    <w:rsid w:val="00F23603"/>
    <w:rsid w:val="00F2451E"/>
    <w:rsid w:val="00F27DA9"/>
    <w:rsid w:val="00F31B71"/>
    <w:rsid w:val="00F31EB5"/>
    <w:rsid w:val="00F33B39"/>
    <w:rsid w:val="00F34801"/>
    <w:rsid w:val="00F4152C"/>
    <w:rsid w:val="00F5331C"/>
    <w:rsid w:val="00F539F0"/>
    <w:rsid w:val="00F56E30"/>
    <w:rsid w:val="00F609A5"/>
    <w:rsid w:val="00F61785"/>
    <w:rsid w:val="00F6557F"/>
    <w:rsid w:val="00F664A7"/>
    <w:rsid w:val="00F70CE2"/>
    <w:rsid w:val="00F737F2"/>
    <w:rsid w:val="00F73D5E"/>
    <w:rsid w:val="00F7715E"/>
    <w:rsid w:val="00F778A9"/>
    <w:rsid w:val="00F809D0"/>
    <w:rsid w:val="00F82EE7"/>
    <w:rsid w:val="00F8565A"/>
    <w:rsid w:val="00F91BEB"/>
    <w:rsid w:val="00F9267F"/>
    <w:rsid w:val="00F92E9C"/>
    <w:rsid w:val="00F931A7"/>
    <w:rsid w:val="00F9405B"/>
    <w:rsid w:val="00F944DB"/>
    <w:rsid w:val="00F94998"/>
    <w:rsid w:val="00F96503"/>
    <w:rsid w:val="00FA0B2A"/>
    <w:rsid w:val="00FA0F6F"/>
    <w:rsid w:val="00FA49EC"/>
    <w:rsid w:val="00FB2BE1"/>
    <w:rsid w:val="00FB7499"/>
    <w:rsid w:val="00FC02AB"/>
    <w:rsid w:val="00FC5294"/>
    <w:rsid w:val="00FD0610"/>
    <w:rsid w:val="00FD2FF6"/>
    <w:rsid w:val="00FD3961"/>
    <w:rsid w:val="00FD469E"/>
    <w:rsid w:val="00FD49C6"/>
    <w:rsid w:val="00FD4D76"/>
    <w:rsid w:val="00FD58E8"/>
    <w:rsid w:val="00FD6692"/>
    <w:rsid w:val="00FD6D8B"/>
    <w:rsid w:val="00FE522F"/>
    <w:rsid w:val="00FE555F"/>
    <w:rsid w:val="00FE5EFF"/>
    <w:rsid w:val="00FF00A9"/>
    <w:rsid w:val="00FF2A25"/>
    <w:rsid w:val="00FF2CD9"/>
    <w:rsid w:val="00FF5EAC"/>
    <w:rsid w:val="012F3E29"/>
    <w:rsid w:val="0159B859"/>
    <w:rsid w:val="0182521D"/>
    <w:rsid w:val="02E8D47E"/>
    <w:rsid w:val="03017363"/>
    <w:rsid w:val="0303F1D4"/>
    <w:rsid w:val="03506D82"/>
    <w:rsid w:val="03A72F0C"/>
    <w:rsid w:val="04D4F5EF"/>
    <w:rsid w:val="04EBA251"/>
    <w:rsid w:val="05C6D4F2"/>
    <w:rsid w:val="05D24693"/>
    <w:rsid w:val="05DD2B9B"/>
    <w:rsid w:val="06D0A029"/>
    <w:rsid w:val="072307AF"/>
    <w:rsid w:val="085D6880"/>
    <w:rsid w:val="09E30856"/>
    <w:rsid w:val="0A79B5B1"/>
    <w:rsid w:val="0BB34EA2"/>
    <w:rsid w:val="0D8C0623"/>
    <w:rsid w:val="0DCB54AC"/>
    <w:rsid w:val="0E6BF8CA"/>
    <w:rsid w:val="0E95ABF4"/>
    <w:rsid w:val="0F7A7807"/>
    <w:rsid w:val="0FE5F031"/>
    <w:rsid w:val="10212BCC"/>
    <w:rsid w:val="103876EB"/>
    <w:rsid w:val="11305679"/>
    <w:rsid w:val="1161A8F7"/>
    <w:rsid w:val="12877693"/>
    <w:rsid w:val="14C06013"/>
    <w:rsid w:val="155568D7"/>
    <w:rsid w:val="1557FFA4"/>
    <w:rsid w:val="16CA2ADE"/>
    <w:rsid w:val="17BED84B"/>
    <w:rsid w:val="18296F54"/>
    <w:rsid w:val="187D61D9"/>
    <w:rsid w:val="19D14DB0"/>
    <w:rsid w:val="1A285D17"/>
    <w:rsid w:val="1A2E0951"/>
    <w:rsid w:val="1A39D5FA"/>
    <w:rsid w:val="1B283372"/>
    <w:rsid w:val="1C209F54"/>
    <w:rsid w:val="20281AAF"/>
    <w:rsid w:val="205A9A12"/>
    <w:rsid w:val="20929FA2"/>
    <w:rsid w:val="21225425"/>
    <w:rsid w:val="21AC63D2"/>
    <w:rsid w:val="2256EB6F"/>
    <w:rsid w:val="231B2C41"/>
    <w:rsid w:val="24B2D562"/>
    <w:rsid w:val="27AB6C0B"/>
    <w:rsid w:val="28B2B046"/>
    <w:rsid w:val="28E80872"/>
    <w:rsid w:val="298D4224"/>
    <w:rsid w:val="29B392D6"/>
    <w:rsid w:val="2AE74954"/>
    <w:rsid w:val="2B0FC60A"/>
    <w:rsid w:val="2D43CF44"/>
    <w:rsid w:val="2D4D21F9"/>
    <w:rsid w:val="2DFE91C6"/>
    <w:rsid w:val="2DFF005B"/>
    <w:rsid w:val="2F5ECFA3"/>
    <w:rsid w:val="2F7A874E"/>
    <w:rsid w:val="2FE37449"/>
    <w:rsid w:val="304DC255"/>
    <w:rsid w:val="327E1AD6"/>
    <w:rsid w:val="35765142"/>
    <w:rsid w:val="35B0D0D4"/>
    <w:rsid w:val="35C0A1E4"/>
    <w:rsid w:val="35E288C7"/>
    <w:rsid w:val="3659CA68"/>
    <w:rsid w:val="370EB8B7"/>
    <w:rsid w:val="37B3F788"/>
    <w:rsid w:val="39D8E75D"/>
    <w:rsid w:val="3A3880B0"/>
    <w:rsid w:val="3AA9BCDD"/>
    <w:rsid w:val="3B138AF5"/>
    <w:rsid w:val="3B1DD23C"/>
    <w:rsid w:val="3BAC98EF"/>
    <w:rsid w:val="3BD4C38A"/>
    <w:rsid w:val="3BDFCEA4"/>
    <w:rsid w:val="3CC5E357"/>
    <w:rsid w:val="3CFFD474"/>
    <w:rsid w:val="3E1E9410"/>
    <w:rsid w:val="404A0692"/>
    <w:rsid w:val="40E0DE3A"/>
    <w:rsid w:val="41F41268"/>
    <w:rsid w:val="424352EA"/>
    <w:rsid w:val="426288F9"/>
    <w:rsid w:val="43371CED"/>
    <w:rsid w:val="4346C899"/>
    <w:rsid w:val="435F8B3A"/>
    <w:rsid w:val="43784B3E"/>
    <w:rsid w:val="4392B837"/>
    <w:rsid w:val="4396F9C8"/>
    <w:rsid w:val="43E692EB"/>
    <w:rsid w:val="45884C63"/>
    <w:rsid w:val="45EFC833"/>
    <w:rsid w:val="4858FC9B"/>
    <w:rsid w:val="48BFEB93"/>
    <w:rsid w:val="49E685FE"/>
    <w:rsid w:val="4ADC2D90"/>
    <w:rsid w:val="4C463057"/>
    <w:rsid w:val="4DC891A8"/>
    <w:rsid w:val="4E38C473"/>
    <w:rsid w:val="507DB20F"/>
    <w:rsid w:val="51ABB669"/>
    <w:rsid w:val="529F2E56"/>
    <w:rsid w:val="53725014"/>
    <w:rsid w:val="539690B5"/>
    <w:rsid w:val="54622DB1"/>
    <w:rsid w:val="549B20A0"/>
    <w:rsid w:val="549DBC84"/>
    <w:rsid w:val="54D06C9E"/>
    <w:rsid w:val="54EB5DB7"/>
    <w:rsid w:val="5541B3E9"/>
    <w:rsid w:val="5689EC36"/>
    <w:rsid w:val="56B2F877"/>
    <w:rsid w:val="57500968"/>
    <w:rsid w:val="579E7CC8"/>
    <w:rsid w:val="584FD8AE"/>
    <w:rsid w:val="59DF8825"/>
    <w:rsid w:val="59E6EFB1"/>
    <w:rsid w:val="5A33515E"/>
    <w:rsid w:val="5B1F2A9F"/>
    <w:rsid w:val="5C3A3519"/>
    <w:rsid w:val="5C45F022"/>
    <w:rsid w:val="5CB54D62"/>
    <w:rsid w:val="5D868240"/>
    <w:rsid w:val="5E08EA6F"/>
    <w:rsid w:val="5E979E34"/>
    <w:rsid w:val="5EFEB9AF"/>
    <w:rsid w:val="60537218"/>
    <w:rsid w:val="6143DABF"/>
    <w:rsid w:val="61E50C6A"/>
    <w:rsid w:val="632E862F"/>
    <w:rsid w:val="63549A91"/>
    <w:rsid w:val="636059D1"/>
    <w:rsid w:val="63B7398F"/>
    <w:rsid w:val="63BA67B3"/>
    <w:rsid w:val="642AB277"/>
    <w:rsid w:val="65BB59ED"/>
    <w:rsid w:val="66249C44"/>
    <w:rsid w:val="6692E265"/>
    <w:rsid w:val="66DB163F"/>
    <w:rsid w:val="67D5A8DE"/>
    <w:rsid w:val="682EA820"/>
    <w:rsid w:val="68878227"/>
    <w:rsid w:val="6D3D5CDB"/>
    <w:rsid w:val="6D730265"/>
    <w:rsid w:val="6D7F085B"/>
    <w:rsid w:val="6DD7B33B"/>
    <w:rsid w:val="6DEF14E0"/>
    <w:rsid w:val="6E212878"/>
    <w:rsid w:val="6E6B4442"/>
    <w:rsid w:val="6E6F0750"/>
    <w:rsid w:val="6EB8F680"/>
    <w:rsid w:val="6F92BA4A"/>
    <w:rsid w:val="709FF137"/>
    <w:rsid w:val="711D73AE"/>
    <w:rsid w:val="7176D987"/>
    <w:rsid w:val="71FD0397"/>
    <w:rsid w:val="760FDD0C"/>
    <w:rsid w:val="765183E9"/>
    <w:rsid w:val="771825A0"/>
    <w:rsid w:val="778B6F03"/>
    <w:rsid w:val="781A6D32"/>
    <w:rsid w:val="781FD762"/>
    <w:rsid w:val="7880091B"/>
    <w:rsid w:val="798B55F5"/>
    <w:rsid w:val="79A75003"/>
    <w:rsid w:val="79FD0495"/>
    <w:rsid w:val="7A385E87"/>
    <w:rsid w:val="7A39867C"/>
    <w:rsid w:val="7BAA5449"/>
    <w:rsid w:val="7CB95B40"/>
    <w:rsid w:val="7DD649C9"/>
    <w:rsid w:val="7E6BCB54"/>
    <w:rsid w:val="7E81E1F5"/>
    <w:rsid w:val="7FB4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D8A15"/>
  <w15:chartTrackingRefBased/>
  <w15:docId w15:val="{F7E03F42-D91D-4D41-A75C-9D7F7AD1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1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7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7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7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7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7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7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7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7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7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7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7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7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7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7F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52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52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52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2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22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32B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BE3"/>
  </w:style>
  <w:style w:type="paragraph" w:styleId="Footer">
    <w:name w:val="footer"/>
    <w:basedOn w:val="Normal"/>
    <w:link w:val="FooterChar"/>
    <w:uiPriority w:val="99"/>
    <w:unhideWhenUsed/>
    <w:rsid w:val="00532B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BE3"/>
  </w:style>
  <w:style w:type="paragraph" w:styleId="Revision">
    <w:name w:val="Revision"/>
    <w:hidden/>
    <w:uiPriority w:val="99"/>
    <w:semiHidden/>
    <w:rsid w:val="004E2D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962</Words>
  <Characters>5487</Characters>
  <Application>Microsoft Office Word</Application>
  <DocSecurity>4</DocSecurity>
  <Lines>45</Lines>
  <Paragraphs>12</Paragraphs>
  <ScaleCrop>false</ScaleCrop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Vingre</dc:creator>
  <cp:keywords/>
  <dc:description/>
  <cp:lastModifiedBy>Ingrīda Purmale</cp:lastModifiedBy>
  <cp:revision>111</cp:revision>
  <cp:lastPrinted>2024-05-30T03:31:00Z</cp:lastPrinted>
  <dcterms:created xsi:type="dcterms:W3CDTF">2024-06-13T07:01:00Z</dcterms:created>
  <dcterms:modified xsi:type="dcterms:W3CDTF">2024-06-13T18:26:00Z</dcterms:modified>
</cp:coreProperties>
</file>