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4C3BB91B" w:rsidR="002B315A" w:rsidRPr="009E7176" w:rsidRDefault="008B0AB7" w:rsidP="00800D80">
            <w:pPr>
              <w:pStyle w:val="Apakvirsraksts"/>
              <w:rPr>
                <w:b/>
                <w:bCs/>
                <w:sz w:val="22"/>
              </w:rPr>
            </w:pPr>
            <w:r w:rsidRPr="008B0AB7">
              <w:rPr>
                <w:b/>
                <w:bCs/>
                <w:szCs w:val="24"/>
              </w:rPr>
              <w:t xml:space="preserve">Zemesgabala Baznīcas ielā 30, Priekulē, </w:t>
            </w:r>
            <w:proofErr w:type="spellStart"/>
            <w:r w:rsidRPr="008B0AB7">
              <w:rPr>
                <w:b/>
                <w:bCs/>
                <w:szCs w:val="24"/>
              </w:rPr>
              <w:t>Dienvidkurzemes</w:t>
            </w:r>
            <w:proofErr w:type="spellEnd"/>
            <w:r w:rsidRPr="008B0AB7">
              <w:rPr>
                <w:b/>
                <w:bCs/>
                <w:szCs w:val="24"/>
              </w:rPr>
              <w:t xml:space="preserve"> novadā, kadastra Nr.64150060055, sakopšana (atkritumu savākšana un izvešana)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2A1F68EE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</w:t>
      </w:r>
      <w:r w:rsidR="008B0AB7">
        <w:rPr>
          <w:szCs w:val="24"/>
          <w:u w:val="single"/>
        </w:rPr>
        <w:t>2022/25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7E8395D8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8B0AB7">
        <w:rPr>
          <w:szCs w:val="24"/>
          <w:u w:val="single"/>
        </w:rPr>
        <w:t>31.05.2022.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95AEEA" w14:textId="77777777" w:rsidR="007961A6" w:rsidRPr="004C2732" w:rsidRDefault="007961A6" w:rsidP="007961A6">
            <w:pPr>
              <w:jc w:val="center"/>
              <w:rPr>
                <w:szCs w:val="24"/>
              </w:rPr>
            </w:pPr>
            <w:r w:rsidRPr="002735EE">
              <w:rPr>
                <w:szCs w:val="24"/>
              </w:rPr>
              <w:t>Vidējā nosacītā vienības cena</w:t>
            </w:r>
            <w:r>
              <w:rPr>
                <w:szCs w:val="24"/>
              </w:rPr>
              <w:t xml:space="preserve"> EUR bez PVN</w:t>
            </w:r>
          </w:p>
          <w:p w14:paraId="5B11D15B" w14:textId="77777777" w:rsidR="00850EAA" w:rsidRPr="00342327" w:rsidRDefault="00850EAA" w:rsidP="00021D67">
            <w:pPr>
              <w:jc w:val="center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3D75F78B" w:rsidR="00850EAA" w:rsidRPr="00AE1A46" w:rsidRDefault="00E36DDF" w:rsidP="00B93E76">
            <w:pPr>
              <w:jc w:val="center"/>
              <w:rPr>
                <w:b/>
                <w:bCs/>
                <w:szCs w:val="24"/>
              </w:rPr>
            </w:pPr>
            <w:r w:rsidRPr="00AE1A46">
              <w:rPr>
                <w:rFonts w:cstheme="minorHAnsi"/>
                <w:b/>
                <w:bCs/>
              </w:rPr>
              <w:t>SIA “EKO OSTA”</w:t>
            </w:r>
          </w:p>
        </w:tc>
        <w:tc>
          <w:tcPr>
            <w:tcW w:w="1843" w:type="dxa"/>
            <w:vAlign w:val="center"/>
          </w:tcPr>
          <w:p w14:paraId="03E0EB79" w14:textId="049FDE88" w:rsidR="00850EAA" w:rsidRPr="00AE1A46" w:rsidRDefault="001E430B" w:rsidP="00B93E76">
            <w:pPr>
              <w:jc w:val="center"/>
              <w:rPr>
                <w:b/>
                <w:bCs/>
                <w:szCs w:val="24"/>
              </w:rPr>
            </w:pPr>
            <w:r w:rsidRPr="00AE1A46">
              <w:rPr>
                <w:rFonts w:cstheme="minorHAnsi"/>
                <w:b/>
                <w:bCs/>
              </w:rPr>
              <w:t>40003428805</w:t>
            </w:r>
          </w:p>
        </w:tc>
        <w:tc>
          <w:tcPr>
            <w:tcW w:w="3005" w:type="dxa"/>
            <w:vAlign w:val="center"/>
          </w:tcPr>
          <w:p w14:paraId="3381BB07" w14:textId="77777777" w:rsidR="00AE1A46" w:rsidRDefault="00E43C3B" w:rsidP="009B40F9">
            <w:pPr>
              <w:widowControl w:val="0"/>
              <w:suppressAutoHyphens/>
              <w:ind w:left="56" w:hanging="56"/>
              <w:jc w:val="center"/>
              <w:rPr>
                <w:rFonts w:cstheme="minorHAnsi"/>
                <w:b/>
                <w:bCs/>
              </w:rPr>
            </w:pPr>
            <w:r w:rsidRPr="00AE1A46">
              <w:rPr>
                <w:rFonts w:cstheme="minorHAnsi"/>
                <w:b/>
                <w:bCs/>
              </w:rPr>
              <w:t xml:space="preserve">Tvaika iela 39, Rīga, </w:t>
            </w:r>
          </w:p>
          <w:p w14:paraId="66B62419" w14:textId="3F802E6C" w:rsidR="00850EAA" w:rsidRPr="00AE1A46" w:rsidRDefault="00E43C3B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b/>
                <w:bCs/>
                <w:kern w:val="1"/>
                <w:szCs w:val="24"/>
                <w:lang w:eastAsia="hi-IN" w:bidi="hi-IN"/>
              </w:rPr>
            </w:pPr>
            <w:r w:rsidRPr="00AE1A46">
              <w:rPr>
                <w:rFonts w:cstheme="minorHAnsi"/>
                <w:b/>
                <w:bCs/>
              </w:rPr>
              <w:t>LV-1034</w:t>
            </w:r>
          </w:p>
        </w:tc>
        <w:tc>
          <w:tcPr>
            <w:tcW w:w="1843" w:type="dxa"/>
            <w:vAlign w:val="center"/>
          </w:tcPr>
          <w:p w14:paraId="7493B430" w14:textId="265C56F1" w:rsidR="00850EAA" w:rsidRPr="00B93E76" w:rsidRDefault="00AE1A46" w:rsidP="00B93E76">
            <w:pPr>
              <w:jc w:val="center"/>
              <w:rPr>
                <w:b/>
                <w:bCs/>
                <w:szCs w:val="24"/>
              </w:rPr>
            </w:pPr>
            <w:r w:rsidRPr="00C63377">
              <w:rPr>
                <w:rFonts w:cstheme="minorHAnsi"/>
                <w:b/>
                <w:bCs/>
              </w:rPr>
              <w:t>75</w:t>
            </w:r>
            <w:r>
              <w:rPr>
                <w:rFonts w:cstheme="minorHAnsi"/>
                <w:b/>
                <w:bCs/>
              </w:rPr>
              <w:t>,59</w:t>
            </w:r>
          </w:p>
        </w:tc>
      </w:tr>
    </w:tbl>
    <w:p w14:paraId="4D33ADA4" w14:textId="77777777" w:rsidR="002B315A" w:rsidRDefault="002B315A"/>
    <w:p w14:paraId="52993FBF" w14:textId="3A27057F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8B0AB7">
        <w:rPr>
          <w:szCs w:val="24"/>
          <w:u w:val="single"/>
        </w:rPr>
        <w:t>01.06.2022.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21D67"/>
    <w:rsid w:val="00030525"/>
    <w:rsid w:val="0004569D"/>
    <w:rsid w:val="000536F0"/>
    <w:rsid w:val="00073A80"/>
    <w:rsid w:val="00087374"/>
    <w:rsid w:val="000C5E67"/>
    <w:rsid w:val="000D6813"/>
    <w:rsid w:val="000E083C"/>
    <w:rsid w:val="00111488"/>
    <w:rsid w:val="00127458"/>
    <w:rsid w:val="0013754C"/>
    <w:rsid w:val="00140524"/>
    <w:rsid w:val="00150859"/>
    <w:rsid w:val="0015281B"/>
    <w:rsid w:val="001644A8"/>
    <w:rsid w:val="00164983"/>
    <w:rsid w:val="001673F7"/>
    <w:rsid w:val="00177F07"/>
    <w:rsid w:val="001D2831"/>
    <w:rsid w:val="001D6BEA"/>
    <w:rsid w:val="001E430B"/>
    <w:rsid w:val="00211A23"/>
    <w:rsid w:val="0021232A"/>
    <w:rsid w:val="00217963"/>
    <w:rsid w:val="00235AD7"/>
    <w:rsid w:val="00252DAA"/>
    <w:rsid w:val="0025723E"/>
    <w:rsid w:val="002665C9"/>
    <w:rsid w:val="002B315A"/>
    <w:rsid w:val="002D2603"/>
    <w:rsid w:val="002E2090"/>
    <w:rsid w:val="002F0392"/>
    <w:rsid w:val="00302D0A"/>
    <w:rsid w:val="003143DE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D2BC6"/>
    <w:rsid w:val="004F1267"/>
    <w:rsid w:val="004F2C63"/>
    <w:rsid w:val="00543011"/>
    <w:rsid w:val="00575B6D"/>
    <w:rsid w:val="00593058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5984"/>
    <w:rsid w:val="007268D5"/>
    <w:rsid w:val="00727C5E"/>
    <w:rsid w:val="00732A4D"/>
    <w:rsid w:val="0073441F"/>
    <w:rsid w:val="00757B61"/>
    <w:rsid w:val="007656F9"/>
    <w:rsid w:val="00795C44"/>
    <w:rsid w:val="007961A6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2D2"/>
    <w:rsid w:val="00865E69"/>
    <w:rsid w:val="00886940"/>
    <w:rsid w:val="008A6511"/>
    <w:rsid w:val="008A7C79"/>
    <w:rsid w:val="008B06EC"/>
    <w:rsid w:val="008B0AB7"/>
    <w:rsid w:val="008C195D"/>
    <w:rsid w:val="008C3BDD"/>
    <w:rsid w:val="008C77F8"/>
    <w:rsid w:val="008E3281"/>
    <w:rsid w:val="008E6586"/>
    <w:rsid w:val="00913FC1"/>
    <w:rsid w:val="009209C6"/>
    <w:rsid w:val="0093745A"/>
    <w:rsid w:val="009479C2"/>
    <w:rsid w:val="009607B6"/>
    <w:rsid w:val="00972386"/>
    <w:rsid w:val="009B40F9"/>
    <w:rsid w:val="009B48CF"/>
    <w:rsid w:val="009C66B0"/>
    <w:rsid w:val="009D3206"/>
    <w:rsid w:val="009E2550"/>
    <w:rsid w:val="009E7176"/>
    <w:rsid w:val="00A03612"/>
    <w:rsid w:val="00A03BDA"/>
    <w:rsid w:val="00A420BF"/>
    <w:rsid w:val="00A910CB"/>
    <w:rsid w:val="00A93C8B"/>
    <w:rsid w:val="00A96E32"/>
    <w:rsid w:val="00AA0422"/>
    <w:rsid w:val="00AC38D4"/>
    <w:rsid w:val="00AD467F"/>
    <w:rsid w:val="00AE1A46"/>
    <w:rsid w:val="00AF5820"/>
    <w:rsid w:val="00B0189C"/>
    <w:rsid w:val="00B309E9"/>
    <w:rsid w:val="00B623BF"/>
    <w:rsid w:val="00B62AA6"/>
    <w:rsid w:val="00B64A8B"/>
    <w:rsid w:val="00B73AB5"/>
    <w:rsid w:val="00B93E76"/>
    <w:rsid w:val="00BA5694"/>
    <w:rsid w:val="00BA5894"/>
    <w:rsid w:val="00BB0449"/>
    <w:rsid w:val="00BB2F81"/>
    <w:rsid w:val="00BB6DC6"/>
    <w:rsid w:val="00BC1742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169E"/>
    <w:rsid w:val="00D15BF1"/>
    <w:rsid w:val="00D202B0"/>
    <w:rsid w:val="00D41429"/>
    <w:rsid w:val="00D45DAA"/>
    <w:rsid w:val="00D54348"/>
    <w:rsid w:val="00D624B6"/>
    <w:rsid w:val="00D96F57"/>
    <w:rsid w:val="00DB162E"/>
    <w:rsid w:val="00DC4B5D"/>
    <w:rsid w:val="00DE488D"/>
    <w:rsid w:val="00E12DA3"/>
    <w:rsid w:val="00E15934"/>
    <w:rsid w:val="00E176EF"/>
    <w:rsid w:val="00E17A3D"/>
    <w:rsid w:val="00E36DDF"/>
    <w:rsid w:val="00E43C3B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C34B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2021-08-03T06:19:00Z</cp:lastPrinted>
  <dcterms:created xsi:type="dcterms:W3CDTF">2022-06-01T07:47:00Z</dcterms:created>
  <dcterms:modified xsi:type="dcterms:W3CDTF">2022-06-01T07:49:00Z</dcterms:modified>
</cp:coreProperties>
</file>