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C3ECD" w14:textId="77777777" w:rsidR="002B315A" w:rsidRDefault="002B315A">
      <w:pPr>
        <w:pStyle w:val="Nosaukums"/>
        <w:rPr>
          <w:sz w:val="28"/>
        </w:rPr>
      </w:pPr>
      <w:r>
        <w:rPr>
          <w:sz w:val="28"/>
        </w:rPr>
        <w:t>Paziņojums par lēmuma pieņemšanu</w:t>
      </w:r>
    </w:p>
    <w:p w14:paraId="6C21ECA0" w14:textId="77777777" w:rsidR="002B315A" w:rsidRDefault="002B315A">
      <w:pPr>
        <w:pStyle w:val="Nosaukums"/>
        <w:rPr>
          <w:sz w:val="28"/>
        </w:rPr>
      </w:pPr>
    </w:p>
    <w:p w14:paraId="6C7FB221" w14:textId="77777777" w:rsidR="002B315A" w:rsidRDefault="002B315A">
      <w:pPr>
        <w:pStyle w:val="Apakvirsraksts"/>
        <w:jc w:val="left"/>
        <w:rPr>
          <w:sz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48"/>
        <w:gridCol w:w="7740"/>
      </w:tblGrid>
      <w:tr w:rsidR="002B315A" w:rsidRPr="00182EAE" w14:paraId="27F129B9" w14:textId="77777777">
        <w:trPr>
          <w:cantSplit/>
        </w:trPr>
        <w:tc>
          <w:tcPr>
            <w:tcW w:w="1548" w:type="dxa"/>
            <w:vMerge w:val="restart"/>
          </w:tcPr>
          <w:p w14:paraId="79E18D80" w14:textId="77777777" w:rsidR="002B315A" w:rsidRPr="00182EAE" w:rsidRDefault="002B315A">
            <w:pPr>
              <w:pStyle w:val="Apakvirsraksts"/>
              <w:ind w:right="-694"/>
              <w:jc w:val="both"/>
              <w:rPr>
                <w:b/>
                <w:szCs w:val="24"/>
              </w:rPr>
            </w:pPr>
            <w:r w:rsidRPr="00182EAE">
              <w:rPr>
                <w:b/>
                <w:szCs w:val="24"/>
              </w:rPr>
              <w:t xml:space="preserve">1. Pasūtītājs - 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FE6EE5" w14:textId="77777777" w:rsidR="002B315A" w:rsidRPr="00182EAE" w:rsidRDefault="00694009">
            <w:pPr>
              <w:pStyle w:val="Apakvirsraksts"/>
              <w:rPr>
                <w:b/>
                <w:szCs w:val="24"/>
              </w:rPr>
            </w:pPr>
            <w:r>
              <w:rPr>
                <w:b/>
                <w:szCs w:val="24"/>
              </w:rPr>
              <w:t>SIA</w:t>
            </w:r>
            <w:r w:rsidR="00182EAE" w:rsidRPr="00182EAE">
              <w:rPr>
                <w:b/>
                <w:szCs w:val="24"/>
              </w:rPr>
              <w:t xml:space="preserve"> “Publisko aktīvu pārvaldītājs Possessor”</w:t>
            </w:r>
          </w:p>
        </w:tc>
      </w:tr>
      <w:tr w:rsidR="002B315A" w:rsidRPr="00182EAE" w14:paraId="17DD7848" w14:textId="77777777">
        <w:trPr>
          <w:cantSplit/>
        </w:trPr>
        <w:tc>
          <w:tcPr>
            <w:tcW w:w="1548" w:type="dxa"/>
            <w:vMerge/>
            <w:vAlign w:val="center"/>
          </w:tcPr>
          <w:p w14:paraId="69DA7293" w14:textId="77777777" w:rsidR="002B315A" w:rsidRPr="00182EAE" w:rsidRDefault="002B315A">
            <w:pPr>
              <w:ind w:right="-694"/>
              <w:rPr>
                <w:b/>
                <w:szCs w:val="24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6A5F78" w14:textId="77777777" w:rsidR="002B315A" w:rsidRPr="00182EAE" w:rsidRDefault="002B315A">
            <w:pPr>
              <w:pStyle w:val="Apakvirsraksts"/>
              <w:ind w:right="-108"/>
              <w:rPr>
                <w:szCs w:val="24"/>
              </w:rPr>
            </w:pPr>
          </w:p>
        </w:tc>
      </w:tr>
    </w:tbl>
    <w:p w14:paraId="265C1509" w14:textId="77777777" w:rsidR="002B315A" w:rsidRPr="00182EAE" w:rsidRDefault="002B315A">
      <w:pPr>
        <w:pStyle w:val="Apakvirsraksts"/>
        <w:ind w:right="-694"/>
        <w:jc w:val="left"/>
        <w:rPr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236"/>
        <w:gridCol w:w="2104"/>
        <w:gridCol w:w="1080"/>
        <w:gridCol w:w="1260"/>
        <w:gridCol w:w="900"/>
        <w:gridCol w:w="2700"/>
      </w:tblGrid>
      <w:tr w:rsidR="002B315A" w:rsidRPr="00182EAE" w14:paraId="7D2CB4B4" w14:textId="77777777">
        <w:trPr>
          <w:cantSplit/>
          <w:trHeight w:val="233"/>
        </w:trPr>
        <w:tc>
          <w:tcPr>
            <w:tcW w:w="1008" w:type="dxa"/>
          </w:tcPr>
          <w:p w14:paraId="359FBA8F" w14:textId="77777777" w:rsidR="002B315A" w:rsidRPr="00182EAE" w:rsidRDefault="007C470B">
            <w:pPr>
              <w:pStyle w:val="Apakvirsraksts"/>
              <w:ind w:right="-288"/>
              <w:jc w:val="both"/>
              <w:rPr>
                <w:szCs w:val="24"/>
              </w:rPr>
            </w:pPr>
            <w:r w:rsidRPr="00182EAE">
              <w:rPr>
                <w:szCs w:val="24"/>
              </w:rPr>
              <w:t>Tālrunis</w:t>
            </w:r>
            <w:r w:rsidR="002B315A" w:rsidRPr="00182EAE">
              <w:rPr>
                <w:szCs w:val="24"/>
              </w:rPr>
              <w:t xml:space="preserve"> -</w:t>
            </w:r>
          </w:p>
        </w:tc>
        <w:tc>
          <w:tcPr>
            <w:tcW w:w="236" w:type="dxa"/>
          </w:tcPr>
          <w:p w14:paraId="4BC4D3F2" w14:textId="77777777" w:rsidR="002B315A" w:rsidRPr="00182EAE" w:rsidRDefault="002B315A">
            <w:pPr>
              <w:pStyle w:val="Apakvirsraksts"/>
              <w:ind w:right="-694"/>
              <w:jc w:val="right"/>
              <w:rPr>
                <w:b/>
                <w:szCs w:val="24"/>
              </w:rPr>
            </w:pPr>
            <w:r w:rsidRPr="00182EAE">
              <w:rPr>
                <w:szCs w:val="24"/>
              </w:rPr>
              <w:t>-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</w:tcPr>
          <w:p w14:paraId="5903B624" w14:textId="77777777" w:rsidR="002B315A" w:rsidRPr="00182EAE" w:rsidRDefault="007C470B">
            <w:pPr>
              <w:pStyle w:val="Apakvirsraksts"/>
              <w:ind w:right="-694"/>
              <w:jc w:val="left"/>
              <w:rPr>
                <w:b/>
                <w:szCs w:val="24"/>
              </w:rPr>
            </w:pPr>
            <w:r w:rsidRPr="00182EAE">
              <w:rPr>
                <w:b/>
                <w:szCs w:val="24"/>
              </w:rPr>
              <w:t>67021358</w:t>
            </w:r>
          </w:p>
        </w:tc>
        <w:tc>
          <w:tcPr>
            <w:tcW w:w="1080" w:type="dxa"/>
          </w:tcPr>
          <w:p w14:paraId="7E6F6B00" w14:textId="77777777" w:rsidR="002B315A" w:rsidRPr="00182EAE" w:rsidRDefault="002B315A">
            <w:pPr>
              <w:pStyle w:val="Apakvirsraksts"/>
              <w:ind w:right="-108"/>
              <w:rPr>
                <w:b/>
                <w:szCs w:val="24"/>
              </w:rPr>
            </w:pPr>
            <w:r w:rsidRPr="00182EAE">
              <w:rPr>
                <w:szCs w:val="24"/>
              </w:rPr>
              <w:t>Fakss 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368DCBC" w14:textId="77777777" w:rsidR="002B315A" w:rsidRPr="00182EAE" w:rsidRDefault="002B315A">
            <w:pPr>
              <w:pStyle w:val="Apakvirsraksts"/>
              <w:ind w:right="-694"/>
              <w:jc w:val="left"/>
              <w:rPr>
                <w:b/>
                <w:szCs w:val="24"/>
              </w:rPr>
            </w:pPr>
            <w:r w:rsidRPr="00182EAE">
              <w:rPr>
                <w:b/>
                <w:szCs w:val="24"/>
              </w:rPr>
              <w:t>67830363</w:t>
            </w:r>
          </w:p>
        </w:tc>
        <w:tc>
          <w:tcPr>
            <w:tcW w:w="900" w:type="dxa"/>
          </w:tcPr>
          <w:p w14:paraId="38E8C3FB" w14:textId="77777777" w:rsidR="002B315A" w:rsidRPr="00182EAE" w:rsidRDefault="002B315A">
            <w:pPr>
              <w:pStyle w:val="Apakvirsraksts"/>
              <w:ind w:left="-57" w:right="-694"/>
              <w:jc w:val="left"/>
              <w:rPr>
                <w:b/>
                <w:szCs w:val="24"/>
              </w:rPr>
            </w:pPr>
            <w:r w:rsidRPr="00182EAE">
              <w:rPr>
                <w:szCs w:val="24"/>
              </w:rPr>
              <w:t xml:space="preserve">E - </w:t>
            </w:r>
            <w:proofErr w:type="spellStart"/>
            <w:r w:rsidRPr="00182EAE">
              <w:rPr>
                <w:szCs w:val="24"/>
              </w:rPr>
              <w:t>mail</w:t>
            </w:r>
            <w:proofErr w:type="spellEnd"/>
            <w:r w:rsidRPr="00182EAE">
              <w:rPr>
                <w:szCs w:val="24"/>
              </w:rPr>
              <w:t>-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54B34A0D" w14:textId="77777777" w:rsidR="002B315A" w:rsidRPr="00182EAE" w:rsidRDefault="00182EAE">
            <w:pPr>
              <w:pStyle w:val="Apakvirsraksts"/>
              <w:ind w:right="-108"/>
              <w:jc w:val="left"/>
              <w:rPr>
                <w:b/>
                <w:szCs w:val="24"/>
              </w:rPr>
            </w:pPr>
            <w:r w:rsidRPr="00182EAE">
              <w:rPr>
                <w:b/>
                <w:szCs w:val="24"/>
              </w:rPr>
              <w:t>info@possessor.gov.lv</w:t>
            </w:r>
          </w:p>
        </w:tc>
      </w:tr>
    </w:tbl>
    <w:p w14:paraId="371D5161" w14:textId="77777777" w:rsidR="002B315A" w:rsidRDefault="002B315A">
      <w:pPr>
        <w:pStyle w:val="Apakvirsraksts"/>
        <w:ind w:right="-694"/>
        <w:jc w:val="both"/>
        <w:rPr>
          <w:sz w:val="20"/>
        </w:rPr>
      </w:pPr>
    </w:p>
    <w:p w14:paraId="7AC7D6F8" w14:textId="77777777" w:rsidR="002B315A" w:rsidRDefault="002B315A">
      <w:pPr>
        <w:pStyle w:val="Apakvirsraksts"/>
        <w:ind w:right="-694"/>
        <w:jc w:val="both"/>
        <w:rPr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500"/>
      </w:tblGrid>
      <w:tr w:rsidR="002B315A" w14:paraId="76927E62" w14:textId="77777777">
        <w:trPr>
          <w:cantSplit/>
        </w:trPr>
        <w:tc>
          <w:tcPr>
            <w:tcW w:w="4788" w:type="dxa"/>
            <w:vMerge w:val="restart"/>
          </w:tcPr>
          <w:p w14:paraId="5F8ED50A" w14:textId="77777777" w:rsidR="002B315A" w:rsidRDefault="002B315A">
            <w:pPr>
              <w:pStyle w:val="Apakvirsraksts"/>
              <w:ind w:right="-69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2. </w:t>
            </w:r>
            <w:r>
              <w:rPr>
                <w:b/>
                <w:noProof/>
                <w:sz w:val="22"/>
              </w:rPr>
              <w:t>Paredzamā iepirkuma</w:t>
            </w:r>
            <w:r>
              <w:rPr>
                <w:b/>
                <w:sz w:val="22"/>
              </w:rPr>
              <w:t xml:space="preserve"> priekšmets - 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8FBEAC" w14:textId="2FD5E0D2" w:rsidR="002B315A" w:rsidRPr="0051197D" w:rsidRDefault="00F6104F" w:rsidP="00182EAE">
            <w:pPr>
              <w:pStyle w:val="Apakvirsraksts"/>
              <w:rPr>
                <w:b/>
                <w:bCs/>
                <w:szCs w:val="24"/>
              </w:rPr>
            </w:pPr>
            <w:r w:rsidRPr="00F6104F">
              <w:rPr>
                <w:b/>
                <w:bCs/>
              </w:rPr>
              <w:t>SIA "Publisko aktīvu pārvaldītājs Possessor" valdījumā esošo dzīvojamo māju pārvaldīšana</w:t>
            </w:r>
          </w:p>
        </w:tc>
      </w:tr>
      <w:tr w:rsidR="002B315A" w14:paraId="55843717" w14:textId="77777777">
        <w:trPr>
          <w:cantSplit/>
        </w:trPr>
        <w:tc>
          <w:tcPr>
            <w:tcW w:w="4788" w:type="dxa"/>
            <w:vMerge/>
            <w:vAlign w:val="center"/>
          </w:tcPr>
          <w:p w14:paraId="6D0774C1" w14:textId="77777777" w:rsidR="002B315A" w:rsidRDefault="002B315A">
            <w:pPr>
              <w:ind w:right="-694"/>
              <w:rPr>
                <w:b/>
                <w:sz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16F364" w14:textId="77777777" w:rsidR="002B315A" w:rsidRDefault="002B315A">
            <w:pPr>
              <w:pStyle w:val="Apakvirsraksts"/>
              <w:ind w:right="-694"/>
              <w:rPr>
                <w:sz w:val="18"/>
              </w:rPr>
            </w:pPr>
            <w:r>
              <w:rPr>
                <w:sz w:val="18"/>
              </w:rPr>
              <w:t>(nosaukums)</w:t>
            </w:r>
          </w:p>
        </w:tc>
      </w:tr>
    </w:tbl>
    <w:p w14:paraId="4C425F8C" w14:textId="77777777" w:rsidR="002B315A" w:rsidRDefault="002B315A">
      <w:pPr>
        <w:pStyle w:val="Apakvirsraksts"/>
        <w:ind w:right="-694"/>
        <w:jc w:val="left"/>
        <w:rPr>
          <w:sz w:val="20"/>
        </w:rPr>
      </w:pPr>
    </w:p>
    <w:p w14:paraId="295850CF" w14:textId="77777777" w:rsidR="002B315A" w:rsidRDefault="002B315A">
      <w:pPr>
        <w:pStyle w:val="Apakvirsraksts"/>
        <w:ind w:right="-694"/>
        <w:jc w:val="left"/>
        <w:rPr>
          <w:sz w:val="20"/>
        </w:rPr>
      </w:pPr>
    </w:p>
    <w:p w14:paraId="3C20CB99" w14:textId="6BF93FD9" w:rsidR="002B315A" w:rsidRPr="00182EAE" w:rsidRDefault="002B315A">
      <w:pPr>
        <w:pStyle w:val="Apakvirsraksts"/>
        <w:ind w:hanging="180"/>
        <w:jc w:val="both"/>
        <w:rPr>
          <w:szCs w:val="24"/>
          <w:u w:val="single"/>
        </w:rPr>
      </w:pPr>
      <w:r w:rsidRPr="00182EAE">
        <w:rPr>
          <w:b/>
          <w:szCs w:val="24"/>
        </w:rPr>
        <w:t xml:space="preserve">   3. Identifikācijas numurs</w:t>
      </w:r>
      <w:r w:rsidR="001013D6" w:rsidRPr="00182EAE">
        <w:rPr>
          <w:szCs w:val="24"/>
        </w:rPr>
        <w:t xml:space="preserve"> –</w:t>
      </w:r>
      <w:r w:rsidRPr="00182EAE">
        <w:rPr>
          <w:szCs w:val="24"/>
        </w:rPr>
        <w:t xml:space="preserve"> </w:t>
      </w:r>
      <w:r w:rsidR="00182EAE" w:rsidRPr="00182EAE">
        <w:rPr>
          <w:szCs w:val="24"/>
          <w:u w:val="single"/>
        </w:rPr>
        <w:t>POSSESSOR/202</w:t>
      </w:r>
      <w:r w:rsidR="00F126C5">
        <w:rPr>
          <w:szCs w:val="24"/>
          <w:u w:val="single"/>
        </w:rPr>
        <w:t>2/</w:t>
      </w:r>
      <w:r w:rsidR="00F6104F">
        <w:rPr>
          <w:szCs w:val="24"/>
          <w:u w:val="single"/>
        </w:rPr>
        <w:t>33</w:t>
      </w:r>
    </w:p>
    <w:p w14:paraId="512F817A" w14:textId="77777777" w:rsidR="002E2090" w:rsidRPr="00182EAE" w:rsidRDefault="002E2090">
      <w:pPr>
        <w:pStyle w:val="Apakvirsraksts"/>
        <w:ind w:hanging="180"/>
        <w:jc w:val="both"/>
        <w:rPr>
          <w:szCs w:val="24"/>
          <w:u w:val="single"/>
        </w:rPr>
      </w:pPr>
    </w:p>
    <w:p w14:paraId="2686F772" w14:textId="77777777" w:rsidR="002E2090" w:rsidRPr="00182EAE" w:rsidRDefault="002E2090" w:rsidP="002E2090">
      <w:pPr>
        <w:pStyle w:val="Apakvirsraksts"/>
        <w:jc w:val="both"/>
        <w:rPr>
          <w:b/>
          <w:szCs w:val="24"/>
        </w:rPr>
      </w:pPr>
    </w:p>
    <w:p w14:paraId="22CF86E4" w14:textId="791AFA5E" w:rsidR="002E2090" w:rsidRPr="00182EAE" w:rsidRDefault="002E2090" w:rsidP="002E2090">
      <w:pPr>
        <w:pStyle w:val="Apakvirsraksts"/>
        <w:jc w:val="both"/>
        <w:rPr>
          <w:szCs w:val="24"/>
          <w:u w:val="single"/>
        </w:rPr>
      </w:pPr>
      <w:r w:rsidRPr="00182EAE">
        <w:rPr>
          <w:b/>
          <w:szCs w:val="24"/>
        </w:rPr>
        <w:t xml:space="preserve">4. Lēmuma spēkā stāšanās datums </w:t>
      </w:r>
      <w:r w:rsidRPr="00182EAE">
        <w:rPr>
          <w:szCs w:val="24"/>
        </w:rPr>
        <w:t xml:space="preserve">- </w:t>
      </w:r>
      <w:r w:rsidRPr="00182EAE">
        <w:rPr>
          <w:szCs w:val="24"/>
          <w:u w:val="single"/>
        </w:rPr>
        <w:t>_</w:t>
      </w:r>
      <w:r w:rsidR="00F6104F">
        <w:rPr>
          <w:szCs w:val="24"/>
          <w:u w:val="single"/>
        </w:rPr>
        <w:t>20.06.</w:t>
      </w:r>
      <w:r w:rsidR="00F126C5">
        <w:rPr>
          <w:szCs w:val="24"/>
          <w:u w:val="single"/>
        </w:rPr>
        <w:t>2022.</w:t>
      </w:r>
    </w:p>
    <w:p w14:paraId="0E768E55" w14:textId="77777777" w:rsidR="002E2090" w:rsidRDefault="002E2090" w:rsidP="002E2090">
      <w:pPr>
        <w:pStyle w:val="Apakvirsraksts"/>
        <w:jc w:val="both"/>
        <w:rPr>
          <w:b/>
          <w:sz w:val="18"/>
        </w:rPr>
      </w:pPr>
      <w:r>
        <w:rPr>
          <w:sz w:val="18"/>
        </w:rPr>
        <w:tab/>
        <w:t xml:space="preserve">                                   </w:t>
      </w:r>
      <w:r w:rsidR="007C470B">
        <w:rPr>
          <w:sz w:val="18"/>
        </w:rPr>
        <w:t xml:space="preserve">                         </w:t>
      </w:r>
      <w:r w:rsidR="00182EAE">
        <w:rPr>
          <w:sz w:val="18"/>
        </w:rPr>
        <w:tab/>
      </w:r>
      <w:r>
        <w:rPr>
          <w:sz w:val="18"/>
        </w:rPr>
        <w:t xml:space="preserve"> (diena/mēnesis/gads)</w:t>
      </w:r>
    </w:p>
    <w:p w14:paraId="753EFA83" w14:textId="77777777" w:rsidR="002B315A" w:rsidRDefault="002B315A">
      <w:pPr>
        <w:pStyle w:val="Apakvirsraksts"/>
        <w:jc w:val="left"/>
        <w:rPr>
          <w:noProof/>
          <w:sz w:val="16"/>
        </w:rPr>
      </w:pPr>
    </w:p>
    <w:p w14:paraId="0C1D772B" w14:textId="77777777" w:rsidR="002B315A" w:rsidRDefault="002B315A">
      <w:pPr>
        <w:pStyle w:val="Apakvirsraksts"/>
        <w:jc w:val="both"/>
        <w:rPr>
          <w:sz w:val="16"/>
        </w:rPr>
      </w:pPr>
    </w:p>
    <w:p w14:paraId="61715E99" w14:textId="77777777" w:rsidR="00886507" w:rsidRPr="00182EAE" w:rsidRDefault="00B62AA6">
      <w:pPr>
        <w:pStyle w:val="Apakvirsraksts"/>
        <w:ind w:left="2127" w:hanging="2127"/>
        <w:jc w:val="left"/>
        <w:rPr>
          <w:b/>
          <w:szCs w:val="24"/>
        </w:rPr>
      </w:pPr>
      <w:r w:rsidRPr="00182EAE">
        <w:rPr>
          <w:b/>
          <w:szCs w:val="24"/>
        </w:rPr>
        <w:t>4</w:t>
      </w:r>
      <w:r w:rsidR="002B315A" w:rsidRPr="00182EAE">
        <w:rPr>
          <w:b/>
          <w:szCs w:val="24"/>
        </w:rPr>
        <w:t xml:space="preserve">. Informācija par līguma izpildītāju un līgumcenu </w:t>
      </w:r>
      <w:r w:rsidR="000366E5" w:rsidRPr="00182EAE">
        <w:rPr>
          <w:b/>
          <w:szCs w:val="24"/>
        </w:rPr>
        <w:t>–</w:t>
      </w:r>
    </w:p>
    <w:p w14:paraId="720A07C7" w14:textId="4A77FF04" w:rsidR="00825662" w:rsidRPr="00825662" w:rsidRDefault="00825662" w:rsidP="00825662">
      <w:pPr>
        <w:ind w:firstLine="720"/>
        <w:jc w:val="both"/>
        <w:rPr>
          <w:szCs w:val="24"/>
        </w:rPr>
      </w:pPr>
      <w:r w:rsidRPr="00825662">
        <w:rPr>
          <w:szCs w:val="24"/>
        </w:rPr>
        <w:t xml:space="preserve">Iepirkuma komisija, </w:t>
      </w:r>
      <w:r w:rsidRPr="00825662">
        <w:rPr>
          <w:szCs w:val="24"/>
          <w:shd w:val="clear" w:color="auto" w:fill="FFFFFF"/>
        </w:rPr>
        <w:t>pamatojoties uz Publisko iepirkumu likuma 9.panta trīspadsmito daļu</w:t>
      </w:r>
      <w:r w:rsidRPr="00825662">
        <w:rPr>
          <w:szCs w:val="24"/>
        </w:rPr>
        <w:t>, 202</w:t>
      </w:r>
      <w:r w:rsidRPr="00825662">
        <w:rPr>
          <w:szCs w:val="24"/>
        </w:rPr>
        <w:t>2</w:t>
      </w:r>
      <w:r w:rsidRPr="00825662">
        <w:rPr>
          <w:szCs w:val="24"/>
        </w:rPr>
        <w:t xml:space="preserve">.gada </w:t>
      </w:r>
      <w:r w:rsidRPr="00825662">
        <w:rPr>
          <w:szCs w:val="24"/>
        </w:rPr>
        <w:t>20.jūnijā</w:t>
      </w:r>
      <w:r w:rsidRPr="00825662">
        <w:rPr>
          <w:szCs w:val="24"/>
        </w:rPr>
        <w:t xml:space="preserve"> nolēma izbeigt iepirkumu “</w:t>
      </w:r>
      <w:r w:rsidRPr="00825662">
        <w:t>SIA "Publisko aktīvu pārvaldītājs Possessor" valdījumā esošo dzīvojamo māju pārvaldīšana</w:t>
      </w:r>
      <w:r w:rsidRPr="00825662">
        <w:rPr>
          <w:szCs w:val="24"/>
        </w:rPr>
        <w:t>” (POSSESSOR/202</w:t>
      </w:r>
      <w:r w:rsidRPr="00825662">
        <w:rPr>
          <w:szCs w:val="24"/>
        </w:rPr>
        <w:t>2/33</w:t>
      </w:r>
      <w:r w:rsidRPr="00825662">
        <w:rPr>
          <w:szCs w:val="24"/>
        </w:rPr>
        <w:t xml:space="preserve">) </w:t>
      </w:r>
      <w:r w:rsidRPr="00825662">
        <w:t>bez rezultāta</w:t>
      </w:r>
      <w:r w:rsidRPr="00825662">
        <w:rPr>
          <w:szCs w:val="24"/>
        </w:rPr>
        <w:t xml:space="preserve">, </w:t>
      </w:r>
      <w:bookmarkStart w:id="0" w:name="_Hlk58928579"/>
      <w:r w:rsidRPr="00825662">
        <w:rPr>
          <w:szCs w:val="24"/>
          <w:shd w:val="clear" w:color="auto" w:fill="FFFFFF"/>
        </w:rPr>
        <w:t xml:space="preserve">jo </w:t>
      </w:r>
      <w:bookmarkEnd w:id="0"/>
      <w:r w:rsidRPr="00825662">
        <w:rPr>
          <w:szCs w:val="24"/>
          <w:shd w:val="clear" w:color="auto" w:fill="FFFFFF"/>
        </w:rPr>
        <w:t>iepirkumam nav iesniegts neviens piedāvājums.</w:t>
      </w:r>
    </w:p>
    <w:p w14:paraId="1DF22FB1" w14:textId="50711587" w:rsidR="002B315A" w:rsidRPr="00182EAE" w:rsidRDefault="002B315A" w:rsidP="0051197D">
      <w:pPr>
        <w:jc w:val="both"/>
        <w:rPr>
          <w:szCs w:val="24"/>
        </w:rPr>
      </w:pPr>
    </w:p>
    <w:p w14:paraId="6F1C6008" w14:textId="77777777" w:rsidR="002B315A" w:rsidRPr="00182EAE" w:rsidRDefault="002B315A">
      <w:pPr>
        <w:rPr>
          <w:szCs w:val="24"/>
        </w:rPr>
      </w:pPr>
    </w:p>
    <w:p w14:paraId="2E9CFEBB" w14:textId="271043EA" w:rsidR="002B315A" w:rsidRPr="00182EAE" w:rsidRDefault="002B315A">
      <w:pPr>
        <w:pStyle w:val="Apakvirsraksts"/>
        <w:jc w:val="both"/>
        <w:rPr>
          <w:szCs w:val="24"/>
          <w:u w:val="single"/>
        </w:rPr>
      </w:pPr>
      <w:r w:rsidRPr="00182EAE">
        <w:rPr>
          <w:b/>
          <w:szCs w:val="24"/>
        </w:rPr>
        <w:t>6. Publicēšanas datums –</w:t>
      </w:r>
      <w:r w:rsidR="0051197D">
        <w:rPr>
          <w:b/>
          <w:szCs w:val="24"/>
        </w:rPr>
        <w:t xml:space="preserve"> </w:t>
      </w:r>
      <w:r w:rsidR="00825662">
        <w:rPr>
          <w:szCs w:val="24"/>
          <w:u w:val="single"/>
        </w:rPr>
        <w:t>20.06</w:t>
      </w:r>
      <w:r w:rsidR="006422A3">
        <w:rPr>
          <w:szCs w:val="24"/>
          <w:u w:val="single"/>
        </w:rPr>
        <w:t>.2022.</w:t>
      </w:r>
    </w:p>
    <w:p w14:paraId="57E50E18" w14:textId="77777777" w:rsidR="002B315A" w:rsidRDefault="002B315A">
      <w:pPr>
        <w:pStyle w:val="Apakvirsraksts"/>
        <w:jc w:val="both"/>
        <w:rPr>
          <w:b/>
          <w:sz w:val="18"/>
        </w:rPr>
      </w:pPr>
      <w:r>
        <w:rPr>
          <w:sz w:val="18"/>
        </w:rPr>
        <w:tab/>
        <w:t xml:space="preserve">                                      (diena/mēnesis/gads)</w:t>
      </w:r>
    </w:p>
    <w:p w14:paraId="095A9779" w14:textId="77777777" w:rsidR="002B315A" w:rsidRDefault="002B315A">
      <w:pPr>
        <w:pStyle w:val="Apakvirsraksts"/>
        <w:jc w:val="both"/>
        <w:rPr>
          <w:sz w:val="16"/>
        </w:rPr>
      </w:pPr>
    </w:p>
    <w:p w14:paraId="7371ADE2" w14:textId="77777777" w:rsidR="002B315A" w:rsidRDefault="002B315A">
      <w:pPr>
        <w:rPr>
          <w:b/>
        </w:rPr>
      </w:pPr>
    </w:p>
    <w:sectPr w:rsidR="002B315A" w:rsidSect="0051197D">
      <w:pgSz w:w="11906" w:h="16838"/>
      <w:pgMar w:top="993" w:right="849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00"/>
    <w:rsid w:val="00011652"/>
    <w:rsid w:val="0001346B"/>
    <w:rsid w:val="00030525"/>
    <w:rsid w:val="000366E5"/>
    <w:rsid w:val="0004569D"/>
    <w:rsid w:val="000536F0"/>
    <w:rsid w:val="000631C4"/>
    <w:rsid w:val="000673F9"/>
    <w:rsid w:val="0009444B"/>
    <w:rsid w:val="000B345E"/>
    <w:rsid w:val="000D6813"/>
    <w:rsid w:val="000E083C"/>
    <w:rsid w:val="000F5939"/>
    <w:rsid w:val="001013D6"/>
    <w:rsid w:val="00127458"/>
    <w:rsid w:val="0013754C"/>
    <w:rsid w:val="00140524"/>
    <w:rsid w:val="0015281B"/>
    <w:rsid w:val="001644A8"/>
    <w:rsid w:val="00164983"/>
    <w:rsid w:val="00177F07"/>
    <w:rsid w:val="00182EAE"/>
    <w:rsid w:val="001D2831"/>
    <w:rsid w:val="00211A23"/>
    <w:rsid w:val="00217963"/>
    <w:rsid w:val="00235AD7"/>
    <w:rsid w:val="002553E4"/>
    <w:rsid w:val="002665C9"/>
    <w:rsid w:val="002756DB"/>
    <w:rsid w:val="002A403D"/>
    <w:rsid w:val="002B315A"/>
    <w:rsid w:val="002E2090"/>
    <w:rsid w:val="00314694"/>
    <w:rsid w:val="00331502"/>
    <w:rsid w:val="00335DD2"/>
    <w:rsid w:val="003434A3"/>
    <w:rsid w:val="003557D9"/>
    <w:rsid w:val="00385CD0"/>
    <w:rsid w:val="003C006F"/>
    <w:rsid w:val="003E70D2"/>
    <w:rsid w:val="00411500"/>
    <w:rsid w:val="0042045C"/>
    <w:rsid w:val="00443628"/>
    <w:rsid w:val="00445B11"/>
    <w:rsid w:val="0045236B"/>
    <w:rsid w:val="00485E22"/>
    <w:rsid w:val="004A0AF3"/>
    <w:rsid w:val="004D5D83"/>
    <w:rsid w:val="005004C8"/>
    <w:rsid w:val="0051197D"/>
    <w:rsid w:val="005A1D1E"/>
    <w:rsid w:val="005B1DEA"/>
    <w:rsid w:val="005B3DEA"/>
    <w:rsid w:val="005C6E14"/>
    <w:rsid w:val="005E1F9E"/>
    <w:rsid w:val="00623BC9"/>
    <w:rsid w:val="006422A3"/>
    <w:rsid w:val="00644E10"/>
    <w:rsid w:val="00681375"/>
    <w:rsid w:val="0069351D"/>
    <w:rsid w:val="00694009"/>
    <w:rsid w:val="00696F9C"/>
    <w:rsid w:val="006D1820"/>
    <w:rsid w:val="006E4E8F"/>
    <w:rsid w:val="006F2B23"/>
    <w:rsid w:val="00706333"/>
    <w:rsid w:val="00727C5E"/>
    <w:rsid w:val="00732A4D"/>
    <w:rsid w:val="0073441F"/>
    <w:rsid w:val="00744A69"/>
    <w:rsid w:val="007460C8"/>
    <w:rsid w:val="00757B61"/>
    <w:rsid w:val="007763AB"/>
    <w:rsid w:val="00795C44"/>
    <w:rsid w:val="007B4CC7"/>
    <w:rsid w:val="007C2C5F"/>
    <w:rsid w:val="007C470B"/>
    <w:rsid w:val="007E41C7"/>
    <w:rsid w:val="007E6231"/>
    <w:rsid w:val="007F5B9E"/>
    <w:rsid w:val="00825662"/>
    <w:rsid w:val="008474D8"/>
    <w:rsid w:val="0086496B"/>
    <w:rsid w:val="00865E69"/>
    <w:rsid w:val="00886507"/>
    <w:rsid w:val="008C195D"/>
    <w:rsid w:val="008C77F8"/>
    <w:rsid w:val="008E3281"/>
    <w:rsid w:val="008E3C70"/>
    <w:rsid w:val="009607B6"/>
    <w:rsid w:val="009834AC"/>
    <w:rsid w:val="009C66B0"/>
    <w:rsid w:val="009D3206"/>
    <w:rsid w:val="00A03BDA"/>
    <w:rsid w:val="00A13F97"/>
    <w:rsid w:val="00A3700B"/>
    <w:rsid w:val="00A93C8B"/>
    <w:rsid w:val="00A960E1"/>
    <w:rsid w:val="00AC5334"/>
    <w:rsid w:val="00AC6EE2"/>
    <w:rsid w:val="00AD467F"/>
    <w:rsid w:val="00AF5820"/>
    <w:rsid w:val="00B0189C"/>
    <w:rsid w:val="00B309E9"/>
    <w:rsid w:val="00B34A9F"/>
    <w:rsid w:val="00B62AA6"/>
    <w:rsid w:val="00B73AB5"/>
    <w:rsid w:val="00B86A3D"/>
    <w:rsid w:val="00B86CDB"/>
    <w:rsid w:val="00BE6366"/>
    <w:rsid w:val="00C36EFC"/>
    <w:rsid w:val="00C43796"/>
    <w:rsid w:val="00C72206"/>
    <w:rsid w:val="00C76ACD"/>
    <w:rsid w:val="00C80F0A"/>
    <w:rsid w:val="00C83500"/>
    <w:rsid w:val="00C91D28"/>
    <w:rsid w:val="00CA1460"/>
    <w:rsid w:val="00CB0E17"/>
    <w:rsid w:val="00CB50D8"/>
    <w:rsid w:val="00CD388C"/>
    <w:rsid w:val="00CF796A"/>
    <w:rsid w:val="00D15BF1"/>
    <w:rsid w:val="00D202B0"/>
    <w:rsid w:val="00D45DAA"/>
    <w:rsid w:val="00D54348"/>
    <w:rsid w:val="00D96F57"/>
    <w:rsid w:val="00DB162E"/>
    <w:rsid w:val="00DC4B5D"/>
    <w:rsid w:val="00DF11F7"/>
    <w:rsid w:val="00DF4752"/>
    <w:rsid w:val="00E45615"/>
    <w:rsid w:val="00E67B25"/>
    <w:rsid w:val="00EA79D7"/>
    <w:rsid w:val="00ED1BD2"/>
    <w:rsid w:val="00EF3D1F"/>
    <w:rsid w:val="00F126C5"/>
    <w:rsid w:val="00F15CFB"/>
    <w:rsid w:val="00F562BD"/>
    <w:rsid w:val="00F57006"/>
    <w:rsid w:val="00F6104F"/>
    <w:rsid w:val="00FB2C50"/>
    <w:rsid w:val="00FC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1D0F6BF"/>
  <w15:docId w15:val="{0E083C01-19D5-4FA1-8002-063702E70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qFormat/>
    <w:pPr>
      <w:jc w:val="center"/>
    </w:pPr>
    <w:rPr>
      <w:b/>
    </w:rPr>
  </w:style>
  <w:style w:type="paragraph" w:styleId="Apakvirsraksts">
    <w:name w:val="Subtitle"/>
    <w:basedOn w:val="Parasts"/>
    <w:link w:val="ApakvirsrakstsRakstz"/>
    <w:qFormat/>
    <w:pPr>
      <w:jc w:val="center"/>
    </w:pPr>
  </w:style>
  <w:style w:type="character" w:customStyle="1" w:styleId="ApakvirsrakstsRakstz">
    <w:name w:val="Apakšvirsraksts Rakstz."/>
    <w:link w:val="Apakvirsraksts"/>
    <w:rsid w:val="002E209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1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869</Characters>
  <Application>Microsoft Office Word</Application>
  <DocSecurity>0</DocSecurity>
  <Lines>7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Paziņojums par lēmuma pieņemšanu</vt:lpstr>
      <vt:lpstr>Paziņojums par lēmuma pieņemšanu</vt:lpstr>
    </vt:vector>
  </TitlesOfParts>
  <Company>Latvia Privatisation Agency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Paziņojums par lēmuma pieņemšanu</dc:title>
  <dc:creator>Zanda Strautniece</dc:creator>
  <cp:lastModifiedBy>Eva Jonāse</cp:lastModifiedBy>
  <cp:revision>4</cp:revision>
  <cp:lastPrinted>2013-10-29T13:49:00Z</cp:lastPrinted>
  <dcterms:created xsi:type="dcterms:W3CDTF">2022-06-20T12:47:00Z</dcterms:created>
  <dcterms:modified xsi:type="dcterms:W3CDTF">2022-06-20T12:50:00Z</dcterms:modified>
</cp:coreProperties>
</file>