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C76" w:rsidRPr="00F72FD1" w:rsidRDefault="009E3C76" w:rsidP="009E3C76">
      <w:pPr>
        <w:ind w:left="-180" w:right="-874"/>
        <w:jc w:val="center"/>
        <w:rPr>
          <w:b/>
          <w:color w:val="000000"/>
          <w:szCs w:val="24"/>
        </w:rPr>
      </w:pPr>
      <w:bookmarkStart w:id="0" w:name="_GoBack"/>
      <w:bookmarkEnd w:id="0"/>
      <w:r w:rsidRPr="00F72FD1">
        <w:rPr>
          <w:b/>
          <w:color w:val="000000"/>
          <w:szCs w:val="24"/>
        </w:rPr>
        <w:t>Informatīvais paziņojums par Aptauju</w:t>
      </w:r>
    </w:p>
    <w:p w:rsidR="009E3C76" w:rsidRPr="00F72FD1" w:rsidRDefault="009E3C76" w:rsidP="009E3C76">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9E3C76" w:rsidRPr="00F72FD1" w:rsidTr="00594D1B">
        <w:tc>
          <w:tcPr>
            <w:tcW w:w="1526" w:type="dxa"/>
            <w:tcBorders>
              <w:top w:val="nil"/>
              <w:left w:val="nil"/>
              <w:bottom w:val="nil"/>
              <w:right w:val="single" w:sz="4" w:space="0" w:color="auto"/>
            </w:tcBorders>
            <w:hideMark/>
          </w:tcPr>
          <w:p w:rsidR="009E3C76" w:rsidRPr="00F72FD1" w:rsidRDefault="009E3C76" w:rsidP="00594D1B">
            <w:pPr>
              <w:ind w:right="-694"/>
              <w:rPr>
                <w:szCs w:val="24"/>
              </w:rPr>
            </w:pPr>
            <w:r w:rsidRPr="00F72FD1">
              <w:rPr>
                <w:szCs w:val="24"/>
              </w:rPr>
              <w:t>Būvdarbi</w:t>
            </w:r>
          </w:p>
        </w:tc>
        <w:tc>
          <w:tcPr>
            <w:tcW w:w="425" w:type="dxa"/>
            <w:tcBorders>
              <w:top w:val="single" w:sz="4" w:space="0" w:color="auto"/>
              <w:left w:val="single" w:sz="4" w:space="0" w:color="auto"/>
              <w:bottom w:val="single" w:sz="4" w:space="0" w:color="auto"/>
              <w:right w:val="single" w:sz="4" w:space="0" w:color="auto"/>
            </w:tcBorders>
          </w:tcPr>
          <w:p w:rsidR="009E3C76" w:rsidRPr="00F72FD1" w:rsidRDefault="009E3C76" w:rsidP="00594D1B">
            <w:pPr>
              <w:ind w:right="-694"/>
              <w:rPr>
                <w:szCs w:val="24"/>
              </w:rPr>
            </w:pPr>
          </w:p>
        </w:tc>
      </w:tr>
      <w:tr w:rsidR="009E3C76" w:rsidRPr="00F72FD1" w:rsidTr="00594D1B">
        <w:tc>
          <w:tcPr>
            <w:tcW w:w="1526" w:type="dxa"/>
            <w:tcBorders>
              <w:top w:val="nil"/>
              <w:left w:val="nil"/>
              <w:bottom w:val="nil"/>
              <w:right w:val="single" w:sz="4" w:space="0" w:color="auto"/>
            </w:tcBorders>
            <w:hideMark/>
          </w:tcPr>
          <w:p w:rsidR="009E3C76" w:rsidRPr="00F72FD1" w:rsidRDefault="009E3C76" w:rsidP="00594D1B">
            <w:pPr>
              <w:ind w:right="-694"/>
              <w:rPr>
                <w:szCs w:val="24"/>
              </w:rPr>
            </w:pPr>
            <w:r w:rsidRPr="00F72FD1">
              <w:rPr>
                <w:szCs w:val="24"/>
              </w:rPr>
              <w:t>Piegāde</w:t>
            </w:r>
          </w:p>
        </w:tc>
        <w:tc>
          <w:tcPr>
            <w:tcW w:w="425" w:type="dxa"/>
            <w:tcBorders>
              <w:top w:val="single" w:sz="4" w:space="0" w:color="auto"/>
              <w:left w:val="single" w:sz="4" w:space="0" w:color="auto"/>
              <w:bottom w:val="single" w:sz="4" w:space="0" w:color="auto"/>
              <w:right w:val="single" w:sz="4" w:space="0" w:color="auto"/>
            </w:tcBorders>
          </w:tcPr>
          <w:p w:rsidR="009E3C76" w:rsidRPr="00F72FD1" w:rsidRDefault="009E3C76" w:rsidP="00594D1B">
            <w:pPr>
              <w:ind w:right="-694"/>
              <w:rPr>
                <w:szCs w:val="24"/>
              </w:rPr>
            </w:pPr>
          </w:p>
        </w:tc>
      </w:tr>
      <w:tr w:rsidR="009E3C76" w:rsidRPr="00F72FD1" w:rsidTr="00594D1B">
        <w:trPr>
          <w:trHeight w:val="397"/>
        </w:trPr>
        <w:tc>
          <w:tcPr>
            <w:tcW w:w="1526" w:type="dxa"/>
            <w:tcBorders>
              <w:top w:val="nil"/>
              <w:left w:val="nil"/>
              <w:bottom w:val="nil"/>
              <w:right w:val="single" w:sz="4" w:space="0" w:color="auto"/>
            </w:tcBorders>
            <w:hideMark/>
          </w:tcPr>
          <w:p w:rsidR="009E3C76" w:rsidRPr="00F72FD1" w:rsidRDefault="009E3C76" w:rsidP="00594D1B">
            <w:pPr>
              <w:ind w:right="-694"/>
              <w:rPr>
                <w:szCs w:val="24"/>
              </w:rPr>
            </w:pPr>
            <w:r w:rsidRPr="00F72FD1">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9E3C76" w:rsidRPr="00F72FD1" w:rsidRDefault="009E3C76" w:rsidP="00594D1B">
            <w:pPr>
              <w:ind w:right="-694"/>
              <w:rPr>
                <w:szCs w:val="24"/>
              </w:rPr>
            </w:pPr>
            <w:r w:rsidRPr="00F72FD1">
              <w:rPr>
                <w:szCs w:val="24"/>
              </w:rPr>
              <w:t>X</w:t>
            </w:r>
          </w:p>
        </w:tc>
      </w:tr>
    </w:tbl>
    <w:p w:rsidR="009E3C76" w:rsidRDefault="009E3C76" w:rsidP="009E3C76">
      <w:pPr>
        <w:ind w:right="-694"/>
        <w:rPr>
          <w:b/>
          <w:szCs w:val="24"/>
        </w:rPr>
      </w:pPr>
    </w:p>
    <w:p w:rsidR="009E3C76" w:rsidRPr="00F72FD1" w:rsidRDefault="009E3C76" w:rsidP="009E3C76">
      <w:pPr>
        <w:ind w:right="-694"/>
        <w:rPr>
          <w:b/>
          <w:szCs w:val="24"/>
        </w:rPr>
      </w:pPr>
    </w:p>
    <w:tbl>
      <w:tblPr>
        <w:tblW w:w="9727" w:type="dxa"/>
        <w:tblLayout w:type="fixed"/>
        <w:tblLook w:val="04A0" w:firstRow="1" w:lastRow="0" w:firstColumn="1" w:lastColumn="0" w:noHBand="0" w:noVBand="1"/>
      </w:tblPr>
      <w:tblGrid>
        <w:gridCol w:w="1187"/>
        <w:gridCol w:w="360"/>
        <w:gridCol w:w="2159"/>
        <w:gridCol w:w="1260"/>
        <w:gridCol w:w="1238"/>
        <w:gridCol w:w="1134"/>
        <w:gridCol w:w="2389"/>
      </w:tblGrid>
      <w:tr w:rsidR="009E3C76" w:rsidRPr="00F72FD1" w:rsidTr="00594D1B">
        <w:trPr>
          <w:cantSplit/>
        </w:trPr>
        <w:tc>
          <w:tcPr>
            <w:tcW w:w="1547" w:type="dxa"/>
            <w:gridSpan w:val="2"/>
            <w:hideMark/>
          </w:tcPr>
          <w:p w:rsidR="009E3C76" w:rsidRPr="00F72FD1" w:rsidRDefault="009E3C76" w:rsidP="00594D1B">
            <w:pPr>
              <w:spacing w:line="312" w:lineRule="auto"/>
              <w:ind w:right="-694"/>
              <w:jc w:val="both"/>
              <w:rPr>
                <w:szCs w:val="24"/>
              </w:rPr>
            </w:pPr>
            <w:r w:rsidRPr="00F72FD1">
              <w:rPr>
                <w:szCs w:val="24"/>
              </w:rPr>
              <w:t xml:space="preserve">1. Pasūtītājs - </w:t>
            </w:r>
          </w:p>
        </w:tc>
        <w:tc>
          <w:tcPr>
            <w:tcW w:w="8180" w:type="dxa"/>
            <w:gridSpan w:val="5"/>
            <w:tcBorders>
              <w:top w:val="nil"/>
              <w:left w:val="nil"/>
              <w:bottom w:val="single" w:sz="4" w:space="0" w:color="auto"/>
              <w:right w:val="nil"/>
            </w:tcBorders>
            <w:hideMark/>
          </w:tcPr>
          <w:p w:rsidR="009E3C76" w:rsidRPr="00F72FD1" w:rsidRDefault="009E3C76" w:rsidP="00594D1B">
            <w:pPr>
              <w:spacing w:line="312" w:lineRule="auto"/>
              <w:jc w:val="center"/>
              <w:rPr>
                <w:szCs w:val="24"/>
              </w:rPr>
            </w:pPr>
            <w:r>
              <w:rPr>
                <w:szCs w:val="24"/>
              </w:rPr>
              <w:t>Valsts akciju sabiedrība „</w:t>
            </w:r>
            <w:r w:rsidRPr="00F72FD1">
              <w:rPr>
                <w:szCs w:val="24"/>
              </w:rPr>
              <w:t>Privatizācijas aģentūra”</w:t>
            </w:r>
          </w:p>
        </w:tc>
      </w:tr>
      <w:tr w:rsidR="009E3C76" w:rsidRPr="00F72FD1" w:rsidTr="00594D1B">
        <w:trPr>
          <w:cantSplit/>
          <w:trHeight w:val="233"/>
        </w:trPr>
        <w:tc>
          <w:tcPr>
            <w:tcW w:w="1187" w:type="dxa"/>
            <w:hideMark/>
          </w:tcPr>
          <w:p w:rsidR="009E3C76" w:rsidRPr="00F72FD1" w:rsidRDefault="009E3C76" w:rsidP="00594D1B">
            <w:pPr>
              <w:spacing w:line="312" w:lineRule="auto"/>
              <w:ind w:right="-288"/>
              <w:jc w:val="both"/>
              <w:rPr>
                <w:b/>
                <w:szCs w:val="24"/>
              </w:rPr>
            </w:pPr>
            <w:r w:rsidRPr="00F72FD1">
              <w:rPr>
                <w:b/>
                <w:szCs w:val="24"/>
              </w:rPr>
              <w:t>Tālruņi -</w:t>
            </w:r>
          </w:p>
        </w:tc>
        <w:tc>
          <w:tcPr>
            <w:tcW w:w="360" w:type="dxa"/>
            <w:hideMark/>
          </w:tcPr>
          <w:p w:rsidR="009E3C76" w:rsidRPr="00F72FD1" w:rsidRDefault="009E3C76" w:rsidP="00594D1B">
            <w:pPr>
              <w:spacing w:line="312" w:lineRule="auto"/>
              <w:ind w:right="-694"/>
              <w:jc w:val="right"/>
              <w:rPr>
                <w:szCs w:val="24"/>
              </w:rPr>
            </w:pPr>
            <w:r w:rsidRPr="00F72FD1">
              <w:rPr>
                <w:b/>
                <w:szCs w:val="24"/>
              </w:rPr>
              <w:t>-</w:t>
            </w:r>
          </w:p>
        </w:tc>
        <w:tc>
          <w:tcPr>
            <w:tcW w:w="2159" w:type="dxa"/>
            <w:tcBorders>
              <w:top w:val="nil"/>
              <w:left w:val="nil"/>
              <w:bottom w:val="single" w:sz="4" w:space="0" w:color="auto"/>
              <w:right w:val="nil"/>
            </w:tcBorders>
            <w:hideMark/>
          </w:tcPr>
          <w:p w:rsidR="009E3C76" w:rsidRPr="00F72FD1" w:rsidRDefault="009E3C76" w:rsidP="00594D1B">
            <w:pPr>
              <w:spacing w:line="312" w:lineRule="auto"/>
              <w:ind w:right="-694"/>
              <w:rPr>
                <w:szCs w:val="24"/>
              </w:rPr>
            </w:pPr>
            <w:r w:rsidRPr="00F72FD1">
              <w:rPr>
                <w:szCs w:val="24"/>
              </w:rPr>
              <w:t>67021358</w:t>
            </w:r>
          </w:p>
        </w:tc>
        <w:tc>
          <w:tcPr>
            <w:tcW w:w="1260" w:type="dxa"/>
            <w:hideMark/>
          </w:tcPr>
          <w:p w:rsidR="009E3C76" w:rsidRPr="00F72FD1" w:rsidRDefault="009E3C76" w:rsidP="00594D1B">
            <w:pPr>
              <w:spacing w:line="312" w:lineRule="auto"/>
              <w:ind w:right="-108"/>
              <w:jc w:val="center"/>
              <w:rPr>
                <w:szCs w:val="24"/>
              </w:rPr>
            </w:pPr>
            <w:r w:rsidRPr="00F72FD1">
              <w:rPr>
                <w:b/>
                <w:szCs w:val="24"/>
              </w:rPr>
              <w:t>Fakss -</w:t>
            </w:r>
          </w:p>
        </w:tc>
        <w:tc>
          <w:tcPr>
            <w:tcW w:w="1238" w:type="dxa"/>
            <w:tcBorders>
              <w:top w:val="nil"/>
              <w:left w:val="nil"/>
              <w:bottom w:val="single" w:sz="4" w:space="0" w:color="auto"/>
              <w:right w:val="nil"/>
            </w:tcBorders>
            <w:hideMark/>
          </w:tcPr>
          <w:p w:rsidR="009E3C76" w:rsidRPr="00F72FD1" w:rsidRDefault="009E3C76" w:rsidP="00594D1B">
            <w:pPr>
              <w:spacing w:line="312" w:lineRule="auto"/>
              <w:ind w:right="-694"/>
              <w:rPr>
                <w:szCs w:val="24"/>
              </w:rPr>
            </w:pPr>
            <w:r w:rsidRPr="00F72FD1">
              <w:rPr>
                <w:szCs w:val="24"/>
              </w:rPr>
              <w:t>67830363</w:t>
            </w:r>
          </w:p>
        </w:tc>
        <w:tc>
          <w:tcPr>
            <w:tcW w:w="1134" w:type="dxa"/>
            <w:hideMark/>
          </w:tcPr>
          <w:p w:rsidR="009E3C76" w:rsidRPr="00F72FD1" w:rsidRDefault="009E3C76" w:rsidP="00594D1B">
            <w:pPr>
              <w:spacing w:line="312" w:lineRule="auto"/>
              <w:ind w:left="-57" w:right="-694"/>
              <w:rPr>
                <w:szCs w:val="24"/>
              </w:rPr>
            </w:pPr>
            <w:r w:rsidRPr="00F72FD1">
              <w:rPr>
                <w:b/>
                <w:szCs w:val="24"/>
              </w:rPr>
              <w:t>E - pasts-</w:t>
            </w:r>
          </w:p>
        </w:tc>
        <w:tc>
          <w:tcPr>
            <w:tcW w:w="2389" w:type="dxa"/>
            <w:tcBorders>
              <w:top w:val="nil"/>
              <w:left w:val="nil"/>
              <w:bottom w:val="single" w:sz="4" w:space="0" w:color="auto"/>
              <w:right w:val="nil"/>
            </w:tcBorders>
            <w:hideMark/>
          </w:tcPr>
          <w:p w:rsidR="009E3C76" w:rsidRPr="00F72FD1" w:rsidRDefault="009E3C76" w:rsidP="00594D1B">
            <w:pPr>
              <w:spacing w:line="312" w:lineRule="auto"/>
              <w:ind w:left="-16" w:right="-108"/>
              <w:rPr>
                <w:szCs w:val="24"/>
              </w:rPr>
            </w:pPr>
            <w:r w:rsidRPr="00F72FD1">
              <w:rPr>
                <w:szCs w:val="24"/>
              </w:rPr>
              <w:t>info@pa.gov.lv</w:t>
            </w:r>
          </w:p>
        </w:tc>
      </w:tr>
    </w:tbl>
    <w:p w:rsidR="009E3C76" w:rsidRPr="00F72FD1" w:rsidRDefault="009E3C76" w:rsidP="009E3C76">
      <w:pPr>
        <w:spacing w:line="312" w:lineRule="auto"/>
        <w:ind w:right="-694"/>
        <w:jc w:val="right"/>
        <w:rPr>
          <w:b/>
          <w:szCs w:val="24"/>
        </w:rPr>
      </w:pPr>
    </w:p>
    <w:tbl>
      <w:tblPr>
        <w:tblW w:w="9288" w:type="dxa"/>
        <w:tblLayout w:type="fixed"/>
        <w:tblLook w:val="04A0" w:firstRow="1" w:lastRow="0" w:firstColumn="1" w:lastColumn="0" w:noHBand="0" w:noVBand="1"/>
      </w:tblPr>
      <w:tblGrid>
        <w:gridCol w:w="4786"/>
        <w:gridCol w:w="4502"/>
      </w:tblGrid>
      <w:tr w:rsidR="009E3C76" w:rsidRPr="00F72FD1" w:rsidTr="00594D1B">
        <w:trPr>
          <w:cantSplit/>
        </w:trPr>
        <w:tc>
          <w:tcPr>
            <w:tcW w:w="4786" w:type="dxa"/>
            <w:vMerge w:val="restart"/>
            <w:hideMark/>
          </w:tcPr>
          <w:p w:rsidR="009E3C76" w:rsidRPr="00F72FD1" w:rsidRDefault="009E3C76" w:rsidP="00594D1B">
            <w:pPr>
              <w:spacing w:line="312" w:lineRule="auto"/>
              <w:ind w:right="-694"/>
              <w:rPr>
                <w:szCs w:val="24"/>
              </w:rPr>
            </w:pPr>
            <w:r w:rsidRPr="00F72FD1">
              <w:rPr>
                <w:szCs w:val="24"/>
              </w:rPr>
              <w:t xml:space="preserve">2. Paredzamā iepirkuma priekšmets - </w:t>
            </w:r>
          </w:p>
        </w:tc>
        <w:tc>
          <w:tcPr>
            <w:tcW w:w="4502" w:type="dxa"/>
            <w:tcBorders>
              <w:top w:val="nil"/>
              <w:left w:val="nil"/>
              <w:bottom w:val="single" w:sz="4" w:space="0" w:color="auto"/>
              <w:right w:val="nil"/>
            </w:tcBorders>
            <w:hideMark/>
          </w:tcPr>
          <w:p w:rsidR="009E3C76" w:rsidRPr="006E7F0F" w:rsidRDefault="005C467C" w:rsidP="006C0F29">
            <w:pPr>
              <w:jc w:val="center"/>
              <w:rPr>
                <w:bCs/>
              </w:rPr>
            </w:pPr>
            <w:r w:rsidRPr="005C467C">
              <w:rPr>
                <w:b/>
                <w:szCs w:val="24"/>
              </w:rPr>
              <w:t>Meža inventarizācijas veikšana zemesgabalā „Bulduri 1607”, Jūrmalā (nekustamā īpašuma kadastra Nr.13000071607 zemes vienības kadastra apzīmējums 13000071607)</w:t>
            </w:r>
          </w:p>
        </w:tc>
      </w:tr>
      <w:tr w:rsidR="009E3C76" w:rsidRPr="00F72FD1" w:rsidTr="00594D1B">
        <w:trPr>
          <w:cantSplit/>
        </w:trPr>
        <w:tc>
          <w:tcPr>
            <w:tcW w:w="4786" w:type="dxa"/>
            <w:vMerge/>
            <w:vAlign w:val="center"/>
            <w:hideMark/>
          </w:tcPr>
          <w:p w:rsidR="009E3C76" w:rsidRPr="00F72FD1" w:rsidRDefault="009E3C76" w:rsidP="00594D1B">
            <w:pPr>
              <w:spacing w:line="312" w:lineRule="auto"/>
              <w:rPr>
                <w:szCs w:val="24"/>
              </w:rPr>
            </w:pPr>
          </w:p>
        </w:tc>
        <w:tc>
          <w:tcPr>
            <w:tcW w:w="4502" w:type="dxa"/>
            <w:tcBorders>
              <w:top w:val="single" w:sz="4" w:space="0" w:color="auto"/>
              <w:left w:val="nil"/>
              <w:bottom w:val="nil"/>
              <w:right w:val="nil"/>
            </w:tcBorders>
            <w:hideMark/>
          </w:tcPr>
          <w:p w:rsidR="009E3C76" w:rsidRPr="00F72FD1" w:rsidRDefault="009E3C76" w:rsidP="00594D1B">
            <w:pPr>
              <w:spacing w:line="312" w:lineRule="auto"/>
              <w:ind w:right="-694"/>
              <w:jc w:val="center"/>
              <w:rPr>
                <w:b/>
                <w:szCs w:val="24"/>
              </w:rPr>
            </w:pPr>
            <w:r w:rsidRPr="00F72FD1">
              <w:rPr>
                <w:b/>
                <w:szCs w:val="24"/>
              </w:rPr>
              <w:t>(nosaukums)</w:t>
            </w:r>
          </w:p>
        </w:tc>
      </w:tr>
    </w:tbl>
    <w:p w:rsidR="009E3C76" w:rsidRPr="00F72FD1" w:rsidRDefault="009E3C76" w:rsidP="009E3C76">
      <w:pPr>
        <w:spacing w:line="312" w:lineRule="auto"/>
        <w:ind w:right="-694"/>
        <w:rPr>
          <w:b/>
          <w:szCs w:val="24"/>
        </w:rPr>
      </w:pPr>
      <w:r w:rsidRPr="00F72FD1">
        <w:rPr>
          <w:szCs w:val="24"/>
        </w:rPr>
        <w:t>3. Identifikācijas numurs</w:t>
      </w:r>
      <w:r w:rsidR="00951F05">
        <w:rPr>
          <w:b/>
          <w:szCs w:val="24"/>
        </w:rPr>
        <w:t xml:space="preserve"> – PA/2017</w:t>
      </w:r>
      <w:r w:rsidRPr="00F72FD1">
        <w:rPr>
          <w:b/>
          <w:szCs w:val="24"/>
        </w:rPr>
        <w:t>/</w:t>
      </w:r>
      <w:r w:rsidR="00216A9A">
        <w:rPr>
          <w:b/>
          <w:szCs w:val="24"/>
        </w:rPr>
        <w:t>58</w:t>
      </w:r>
    </w:p>
    <w:tbl>
      <w:tblPr>
        <w:tblW w:w="9541" w:type="dxa"/>
        <w:tblLayout w:type="fixed"/>
        <w:tblLook w:val="04A0" w:firstRow="1" w:lastRow="0" w:firstColumn="1" w:lastColumn="0" w:noHBand="0" w:noVBand="1"/>
      </w:tblPr>
      <w:tblGrid>
        <w:gridCol w:w="4503"/>
        <w:gridCol w:w="5038"/>
      </w:tblGrid>
      <w:tr w:rsidR="009E3C76" w:rsidRPr="00F72FD1" w:rsidTr="00594D1B">
        <w:trPr>
          <w:cantSplit/>
        </w:trPr>
        <w:tc>
          <w:tcPr>
            <w:tcW w:w="4503" w:type="dxa"/>
            <w:vMerge w:val="restart"/>
            <w:hideMark/>
          </w:tcPr>
          <w:p w:rsidR="009E3C76" w:rsidRDefault="009E3C76" w:rsidP="00594D1B">
            <w:pPr>
              <w:spacing w:line="312" w:lineRule="auto"/>
              <w:ind w:left="-180" w:right="-57"/>
              <w:rPr>
                <w:szCs w:val="24"/>
              </w:rPr>
            </w:pPr>
            <w:r>
              <w:rPr>
                <w:szCs w:val="24"/>
              </w:rPr>
              <w:t xml:space="preserve"> </w:t>
            </w:r>
          </w:p>
          <w:p w:rsidR="009E3C76" w:rsidRPr="00F72FD1" w:rsidRDefault="009E3C76" w:rsidP="00594D1B">
            <w:pPr>
              <w:spacing w:line="312" w:lineRule="auto"/>
              <w:ind w:right="-57"/>
              <w:rPr>
                <w:szCs w:val="24"/>
              </w:rPr>
            </w:pPr>
            <w:r>
              <w:rPr>
                <w:szCs w:val="24"/>
              </w:rPr>
              <w:t>4</w:t>
            </w:r>
            <w:r w:rsidRPr="00F72FD1">
              <w:rPr>
                <w:szCs w:val="24"/>
              </w:rPr>
              <w:t>. Paredzamā līgumcena EUR (bez PVN) -</w:t>
            </w:r>
          </w:p>
        </w:tc>
        <w:tc>
          <w:tcPr>
            <w:tcW w:w="5038" w:type="dxa"/>
            <w:tcBorders>
              <w:top w:val="nil"/>
              <w:left w:val="nil"/>
              <w:bottom w:val="single" w:sz="4" w:space="0" w:color="auto"/>
              <w:right w:val="nil"/>
            </w:tcBorders>
            <w:hideMark/>
          </w:tcPr>
          <w:p w:rsidR="009E3C76" w:rsidRDefault="009E3C76" w:rsidP="00594D1B">
            <w:pPr>
              <w:spacing w:line="312" w:lineRule="auto"/>
              <w:ind w:left="612"/>
              <w:jc w:val="center"/>
              <w:rPr>
                <w:b/>
                <w:szCs w:val="24"/>
              </w:rPr>
            </w:pPr>
          </w:p>
          <w:p w:rsidR="009E3C76" w:rsidRPr="00F72FD1" w:rsidRDefault="00216A9A" w:rsidP="00486C6A">
            <w:pPr>
              <w:spacing w:line="312" w:lineRule="auto"/>
              <w:ind w:left="612"/>
              <w:jc w:val="center"/>
              <w:rPr>
                <w:b/>
                <w:szCs w:val="24"/>
              </w:rPr>
            </w:pPr>
            <w:r>
              <w:rPr>
                <w:b/>
                <w:szCs w:val="24"/>
              </w:rPr>
              <w:t xml:space="preserve">līdz </w:t>
            </w:r>
            <w:r w:rsidR="00486C6A">
              <w:rPr>
                <w:b/>
                <w:szCs w:val="24"/>
              </w:rPr>
              <w:t>400</w:t>
            </w:r>
            <w:r>
              <w:rPr>
                <w:b/>
                <w:szCs w:val="24"/>
              </w:rPr>
              <w:t>.00</w:t>
            </w:r>
            <w:r w:rsidR="00486C6A">
              <w:rPr>
                <w:b/>
                <w:szCs w:val="24"/>
              </w:rPr>
              <w:t xml:space="preserve"> EUR bez PVN</w:t>
            </w:r>
          </w:p>
        </w:tc>
      </w:tr>
      <w:tr w:rsidR="009E3C76" w:rsidRPr="00F72FD1" w:rsidTr="00594D1B">
        <w:trPr>
          <w:cantSplit/>
        </w:trPr>
        <w:tc>
          <w:tcPr>
            <w:tcW w:w="4503" w:type="dxa"/>
            <w:vMerge/>
            <w:vAlign w:val="center"/>
            <w:hideMark/>
          </w:tcPr>
          <w:p w:rsidR="009E3C76" w:rsidRPr="00F72FD1" w:rsidRDefault="009E3C76" w:rsidP="00594D1B">
            <w:pPr>
              <w:spacing w:line="312" w:lineRule="auto"/>
              <w:rPr>
                <w:szCs w:val="24"/>
              </w:rPr>
            </w:pPr>
          </w:p>
        </w:tc>
        <w:tc>
          <w:tcPr>
            <w:tcW w:w="5038" w:type="dxa"/>
            <w:tcBorders>
              <w:top w:val="single" w:sz="4" w:space="0" w:color="auto"/>
              <w:left w:val="nil"/>
              <w:bottom w:val="nil"/>
              <w:right w:val="nil"/>
            </w:tcBorders>
          </w:tcPr>
          <w:p w:rsidR="009E3C76" w:rsidRPr="00F72FD1" w:rsidRDefault="009E3C76" w:rsidP="00594D1B">
            <w:pPr>
              <w:spacing w:line="312" w:lineRule="auto"/>
              <w:jc w:val="center"/>
              <w:rPr>
                <w:b/>
                <w:szCs w:val="24"/>
              </w:rPr>
            </w:pPr>
          </w:p>
        </w:tc>
      </w:tr>
    </w:tbl>
    <w:p w:rsidR="009E3C76" w:rsidRPr="00F72FD1" w:rsidRDefault="009E3C76" w:rsidP="009E3C76">
      <w:pPr>
        <w:spacing w:line="312" w:lineRule="auto"/>
        <w:jc w:val="both"/>
        <w:rPr>
          <w:b/>
          <w:szCs w:val="24"/>
        </w:rPr>
      </w:pPr>
    </w:p>
    <w:tbl>
      <w:tblPr>
        <w:tblW w:w="9572" w:type="dxa"/>
        <w:tblLayout w:type="fixed"/>
        <w:tblLook w:val="04A0" w:firstRow="1" w:lastRow="0" w:firstColumn="1" w:lastColumn="0" w:noHBand="0" w:noVBand="1"/>
      </w:tblPr>
      <w:tblGrid>
        <w:gridCol w:w="4503"/>
        <w:gridCol w:w="5069"/>
      </w:tblGrid>
      <w:tr w:rsidR="009E3C76" w:rsidRPr="00F72FD1" w:rsidTr="00594D1B">
        <w:trPr>
          <w:cantSplit/>
        </w:trPr>
        <w:tc>
          <w:tcPr>
            <w:tcW w:w="4503" w:type="dxa"/>
            <w:vMerge w:val="restart"/>
            <w:hideMark/>
          </w:tcPr>
          <w:p w:rsidR="009E3C76" w:rsidRPr="00F72FD1" w:rsidRDefault="009E3C76" w:rsidP="00594D1B">
            <w:pPr>
              <w:spacing w:line="312" w:lineRule="auto"/>
              <w:ind w:right="-694"/>
              <w:rPr>
                <w:szCs w:val="24"/>
              </w:rPr>
            </w:pPr>
            <w:r w:rsidRPr="00F72FD1">
              <w:rPr>
                <w:szCs w:val="24"/>
              </w:rPr>
              <w:t xml:space="preserve">5. Kontaktpersona informācijas saņemšanai </w:t>
            </w:r>
          </w:p>
          <w:p w:rsidR="009E3C76" w:rsidRPr="00F72FD1" w:rsidRDefault="009E3C76" w:rsidP="00594D1B">
            <w:pPr>
              <w:spacing w:line="312" w:lineRule="auto"/>
              <w:ind w:left="180" w:right="-694"/>
              <w:jc w:val="both"/>
              <w:rPr>
                <w:szCs w:val="24"/>
              </w:rPr>
            </w:pPr>
            <w:r w:rsidRPr="00F72FD1">
              <w:rPr>
                <w:szCs w:val="24"/>
              </w:rPr>
              <w:t>par iepirkumu</w:t>
            </w:r>
            <w:r w:rsidRPr="00F72FD1">
              <w:rPr>
                <w:b/>
                <w:szCs w:val="24"/>
              </w:rPr>
              <w:t xml:space="preserve"> </w:t>
            </w:r>
          </w:p>
        </w:tc>
        <w:tc>
          <w:tcPr>
            <w:tcW w:w="5069" w:type="dxa"/>
            <w:tcBorders>
              <w:top w:val="nil"/>
              <w:left w:val="nil"/>
              <w:bottom w:val="single" w:sz="4" w:space="0" w:color="auto"/>
              <w:right w:val="nil"/>
            </w:tcBorders>
            <w:hideMark/>
          </w:tcPr>
          <w:p w:rsidR="009E3C76" w:rsidRPr="00F72FD1" w:rsidRDefault="00806ED5" w:rsidP="00594D1B">
            <w:pPr>
              <w:spacing w:line="312" w:lineRule="auto"/>
              <w:ind w:right="-108"/>
              <w:jc w:val="center"/>
              <w:rPr>
                <w:b/>
                <w:szCs w:val="24"/>
              </w:rPr>
            </w:pPr>
            <w:r>
              <w:rPr>
                <w:b/>
                <w:szCs w:val="24"/>
              </w:rPr>
              <w:t>Ingrīda Purmale 67021319, ingrida.p</w:t>
            </w:r>
            <w:r w:rsidR="009E3C76" w:rsidRPr="00F72FD1">
              <w:rPr>
                <w:b/>
                <w:szCs w:val="24"/>
              </w:rPr>
              <w:t>urmale@pa.gov.lv</w:t>
            </w:r>
          </w:p>
        </w:tc>
      </w:tr>
      <w:tr w:rsidR="009E3C76" w:rsidRPr="00F72FD1" w:rsidTr="00216A9A">
        <w:trPr>
          <w:cantSplit/>
        </w:trPr>
        <w:tc>
          <w:tcPr>
            <w:tcW w:w="4503" w:type="dxa"/>
            <w:vMerge/>
            <w:vAlign w:val="center"/>
            <w:hideMark/>
          </w:tcPr>
          <w:p w:rsidR="009E3C76" w:rsidRPr="00F72FD1" w:rsidRDefault="009E3C76" w:rsidP="00594D1B">
            <w:pPr>
              <w:spacing w:line="312" w:lineRule="auto"/>
              <w:rPr>
                <w:szCs w:val="24"/>
              </w:rPr>
            </w:pPr>
          </w:p>
        </w:tc>
        <w:tc>
          <w:tcPr>
            <w:tcW w:w="5069" w:type="dxa"/>
            <w:tcBorders>
              <w:top w:val="single" w:sz="4" w:space="0" w:color="auto"/>
              <w:left w:val="nil"/>
              <w:bottom w:val="single" w:sz="4" w:space="0" w:color="auto"/>
              <w:right w:val="nil"/>
            </w:tcBorders>
            <w:hideMark/>
          </w:tcPr>
          <w:p w:rsidR="009E3C76" w:rsidRPr="00216A9A" w:rsidRDefault="009E3C76" w:rsidP="00216A9A">
            <w:pPr>
              <w:spacing w:line="312" w:lineRule="auto"/>
              <w:rPr>
                <w:b/>
                <w:sz w:val="20"/>
              </w:rPr>
            </w:pPr>
            <w:r w:rsidRPr="00216A9A">
              <w:rPr>
                <w:b/>
                <w:sz w:val="20"/>
              </w:rPr>
              <w:t>(vārds, uzvārds, tālruņa numurs un</w:t>
            </w:r>
            <w:r w:rsidR="00216A9A">
              <w:rPr>
                <w:b/>
                <w:sz w:val="20"/>
              </w:rPr>
              <w:t xml:space="preserve"> </w:t>
            </w:r>
            <w:r w:rsidRPr="00216A9A">
              <w:rPr>
                <w:b/>
                <w:sz w:val="20"/>
              </w:rPr>
              <w:t>e-pasta adrese)</w:t>
            </w:r>
          </w:p>
        </w:tc>
      </w:tr>
      <w:tr w:rsidR="00216A9A" w:rsidRPr="00F72FD1" w:rsidTr="00594D1B">
        <w:trPr>
          <w:cantSplit/>
        </w:trPr>
        <w:tc>
          <w:tcPr>
            <w:tcW w:w="4503" w:type="dxa"/>
            <w:vAlign w:val="center"/>
          </w:tcPr>
          <w:tbl>
            <w:tblPr>
              <w:tblW w:w="9572" w:type="dxa"/>
              <w:tblLayout w:type="fixed"/>
              <w:tblLook w:val="04A0" w:firstRow="1" w:lastRow="0" w:firstColumn="1" w:lastColumn="0" w:noHBand="0" w:noVBand="1"/>
            </w:tblPr>
            <w:tblGrid>
              <w:gridCol w:w="4503"/>
              <w:gridCol w:w="5069"/>
            </w:tblGrid>
            <w:tr w:rsidR="00216A9A" w:rsidRPr="00F72FD1" w:rsidTr="00216A9A">
              <w:trPr>
                <w:cantSplit/>
              </w:trPr>
              <w:tc>
                <w:tcPr>
                  <w:tcW w:w="4503" w:type="dxa"/>
                  <w:vMerge w:val="restart"/>
                  <w:hideMark/>
                </w:tcPr>
                <w:p w:rsidR="000F6692" w:rsidRDefault="000F6692" w:rsidP="00216A9A">
                  <w:pPr>
                    <w:spacing w:line="312" w:lineRule="auto"/>
                    <w:ind w:left="-108" w:right="-694"/>
                    <w:rPr>
                      <w:szCs w:val="24"/>
                    </w:rPr>
                  </w:pPr>
                </w:p>
                <w:p w:rsidR="00216A9A" w:rsidRPr="00F72FD1" w:rsidRDefault="000F6692" w:rsidP="00216A9A">
                  <w:pPr>
                    <w:spacing w:line="312" w:lineRule="auto"/>
                    <w:ind w:left="-108" w:right="-694"/>
                    <w:rPr>
                      <w:szCs w:val="24"/>
                    </w:rPr>
                  </w:pPr>
                  <w:r>
                    <w:rPr>
                      <w:szCs w:val="24"/>
                    </w:rPr>
                    <w:t xml:space="preserve">6. </w:t>
                  </w:r>
                  <w:r w:rsidR="00216A9A" w:rsidRPr="00F72FD1">
                    <w:rPr>
                      <w:szCs w:val="24"/>
                    </w:rPr>
                    <w:t xml:space="preserve">Kontaktpersona informācijas saņemšanai </w:t>
                  </w:r>
                </w:p>
                <w:p w:rsidR="00216A9A" w:rsidRPr="00F72FD1" w:rsidRDefault="00216A9A" w:rsidP="00216A9A">
                  <w:pPr>
                    <w:spacing w:line="312" w:lineRule="auto"/>
                    <w:ind w:left="180" w:right="-694"/>
                    <w:jc w:val="both"/>
                    <w:rPr>
                      <w:szCs w:val="24"/>
                    </w:rPr>
                  </w:pPr>
                  <w:r>
                    <w:rPr>
                      <w:szCs w:val="24"/>
                    </w:rPr>
                    <w:t>par iepirkuma priekšmetu</w:t>
                  </w:r>
                  <w:r w:rsidRPr="00F72FD1">
                    <w:rPr>
                      <w:b/>
                      <w:szCs w:val="24"/>
                    </w:rPr>
                    <w:t xml:space="preserve"> </w:t>
                  </w:r>
                </w:p>
              </w:tc>
              <w:tc>
                <w:tcPr>
                  <w:tcW w:w="5069" w:type="dxa"/>
                  <w:tcBorders>
                    <w:top w:val="nil"/>
                    <w:left w:val="nil"/>
                    <w:bottom w:val="single" w:sz="4" w:space="0" w:color="auto"/>
                    <w:right w:val="nil"/>
                  </w:tcBorders>
                  <w:hideMark/>
                </w:tcPr>
                <w:p w:rsidR="00216A9A" w:rsidRPr="00F72FD1" w:rsidRDefault="00216A9A" w:rsidP="00216A9A">
                  <w:pPr>
                    <w:spacing w:line="312" w:lineRule="auto"/>
                    <w:ind w:right="-108"/>
                    <w:jc w:val="center"/>
                    <w:rPr>
                      <w:b/>
                      <w:szCs w:val="24"/>
                    </w:rPr>
                  </w:pPr>
                  <w:r>
                    <w:rPr>
                      <w:b/>
                      <w:szCs w:val="24"/>
                    </w:rPr>
                    <w:t>Ingrīda Purmale 67021319, ingrida.p</w:t>
                  </w:r>
                  <w:r w:rsidRPr="00F72FD1">
                    <w:rPr>
                      <w:b/>
                      <w:szCs w:val="24"/>
                    </w:rPr>
                    <w:t>urmale@pa.gov.lv</w:t>
                  </w:r>
                </w:p>
              </w:tc>
            </w:tr>
            <w:tr w:rsidR="00216A9A" w:rsidRPr="00F72FD1" w:rsidTr="00216A9A">
              <w:trPr>
                <w:cantSplit/>
              </w:trPr>
              <w:tc>
                <w:tcPr>
                  <w:tcW w:w="4503" w:type="dxa"/>
                  <w:vMerge/>
                  <w:vAlign w:val="center"/>
                  <w:hideMark/>
                </w:tcPr>
                <w:p w:rsidR="00216A9A" w:rsidRPr="00F72FD1" w:rsidRDefault="00216A9A" w:rsidP="00216A9A">
                  <w:pPr>
                    <w:spacing w:line="312" w:lineRule="auto"/>
                    <w:rPr>
                      <w:szCs w:val="24"/>
                    </w:rPr>
                  </w:pPr>
                </w:p>
              </w:tc>
              <w:tc>
                <w:tcPr>
                  <w:tcW w:w="5069" w:type="dxa"/>
                  <w:tcBorders>
                    <w:top w:val="single" w:sz="4" w:space="0" w:color="auto"/>
                    <w:left w:val="nil"/>
                    <w:bottom w:val="nil"/>
                    <w:right w:val="nil"/>
                  </w:tcBorders>
                  <w:hideMark/>
                </w:tcPr>
                <w:p w:rsidR="00216A9A" w:rsidRPr="00F72FD1" w:rsidRDefault="00216A9A" w:rsidP="00216A9A">
                  <w:pPr>
                    <w:spacing w:line="312" w:lineRule="auto"/>
                    <w:ind w:left="600"/>
                    <w:rPr>
                      <w:b/>
                      <w:szCs w:val="24"/>
                    </w:rPr>
                  </w:pPr>
                  <w:r w:rsidRPr="00F72FD1">
                    <w:rPr>
                      <w:b/>
                      <w:szCs w:val="24"/>
                    </w:rPr>
                    <w:t>(vārds, uzvārds, tālruņa numurs un</w:t>
                  </w:r>
                </w:p>
                <w:p w:rsidR="00216A9A" w:rsidRPr="00F72FD1" w:rsidRDefault="00216A9A" w:rsidP="00216A9A">
                  <w:pPr>
                    <w:spacing w:line="312" w:lineRule="auto"/>
                    <w:jc w:val="center"/>
                    <w:rPr>
                      <w:b/>
                      <w:szCs w:val="24"/>
                    </w:rPr>
                  </w:pPr>
                  <w:r w:rsidRPr="00F72FD1">
                    <w:rPr>
                      <w:b/>
                      <w:szCs w:val="24"/>
                    </w:rPr>
                    <w:t>e-pasta adrese)</w:t>
                  </w:r>
                </w:p>
              </w:tc>
            </w:tr>
          </w:tbl>
          <w:p w:rsidR="00216A9A" w:rsidRPr="00F72FD1" w:rsidRDefault="00216A9A" w:rsidP="00216A9A">
            <w:pPr>
              <w:spacing w:line="312" w:lineRule="auto"/>
              <w:rPr>
                <w:szCs w:val="24"/>
              </w:rPr>
            </w:pPr>
          </w:p>
        </w:tc>
        <w:tc>
          <w:tcPr>
            <w:tcW w:w="5069" w:type="dxa"/>
            <w:tcBorders>
              <w:top w:val="single" w:sz="4" w:space="0" w:color="auto"/>
              <w:left w:val="nil"/>
              <w:bottom w:val="nil"/>
              <w:right w:val="nil"/>
            </w:tcBorders>
          </w:tcPr>
          <w:p w:rsidR="000F6692" w:rsidRDefault="000F6692"/>
          <w:tbl>
            <w:tblPr>
              <w:tblW w:w="4995" w:type="dxa"/>
              <w:tblLayout w:type="fixed"/>
              <w:tblLook w:val="04A0" w:firstRow="1" w:lastRow="0" w:firstColumn="1" w:lastColumn="0" w:noHBand="0" w:noVBand="1"/>
            </w:tblPr>
            <w:tblGrid>
              <w:gridCol w:w="4995"/>
            </w:tblGrid>
            <w:tr w:rsidR="00216A9A" w:rsidRPr="00FC4EDA" w:rsidTr="00216A9A">
              <w:trPr>
                <w:cantSplit/>
              </w:trPr>
              <w:tc>
                <w:tcPr>
                  <w:tcW w:w="4995" w:type="dxa"/>
                  <w:tcBorders>
                    <w:top w:val="nil"/>
                    <w:left w:val="nil"/>
                    <w:bottom w:val="single" w:sz="4" w:space="0" w:color="auto"/>
                    <w:right w:val="nil"/>
                  </w:tcBorders>
                  <w:hideMark/>
                </w:tcPr>
                <w:p w:rsidR="00216A9A" w:rsidRPr="00FC4EDA" w:rsidRDefault="00216A9A" w:rsidP="00216A9A">
                  <w:pPr>
                    <w:spacing w:line="312" w:lineRule="auto"/>
                    <w:ind w:right="-108"/>
                    <w:jc w:val="center"/>
                    <w:rPr>
                      <w:b/>
                    </w:rPr>
                  </w:pPr>
                  <w:r w:rsidRPr="00FC4EDA">
                    <w:rPr>
                      <w:b/>
                    </w:rPr>
                    <w:t>Ina Kravale 67021432</w:t>
                  </w:r>
                </w:p>
                <w:p w:rsidR="00216A9A" w:rsidRPr="00FC4EDA" w:rsidRDefault="00216A9A" w:rsidP="00216A9A">
                  <w:pPr>
                    <w:spacing w:line="312" w:lineRule="auto"/>
                    <w:ind w:right="-108"/>
                    <w:jc w:val="center"/>
                    <w:rPr>
                      <w:b/>
                      <w:szCs w:val="24"/>
                    </w:rPr>
                  </w:pPr>
                  <w:r w:rsidRPr="00FC4EDA">
                    <w:rPr>
                      <w:b/>
                    </w:rPr>
                    <w:t>ina.kravale@pa.gov.lv</w:t>
                  </w:r>
                </w:p>
              </w:tc>
            </w:tr>
            <w:tr w:rsidR="00216A9A" w:rsidRPr="00FC4EDA" w:rsidTr="00216A9A">
              <w:trPr>
                <w:cantSplit/>
              </w:trPr>
              <w:tc>
                <w:tcPr>
                  <w:tcW w:w="4995" w:type="dxa"/>
                  <w:tcBorders>
                    <w:top w:val="single" w:sz="4" w:space="0" w:color="auto"/>
                    <w:left w:val="nil"/>
                    <w:bottom w:val="nil"/>
                    <w:right w:val="nil"/>
                  </w:tcBorders>
                  <w:hideMark/>
                </w:tcPr>
                <w:p w:rsidR="00216A9A" w:rsidRPr="005C1BA6" w:rsidRDefault="00216A9A" w:rsidP="00216A9A">
                  <w:pPr>
                    <w:spacing w:line="312" w:lineRule="auto"/>
                    <w:ind w:left="-75"/>
                    <w:jc w:val="center"/>
                    <w:rPr>
                      <w:b/>
                      <w:sz w:val="20"/>
                    </w:rPr>
                  </w:pPr>
                  <w:r w:rsidRPr="005C1BA6">
                    <w:rPr>
                      <w:b/>
                      <w:sz w:val="20"/>
                    </w:rPr>
                    <w:t>(vārds, uzvārds, tālruņa numurs un</w:t>
                  </w:r>
                  <w:r>
                    <w:rPr>
                      <w:b/>
                      <w:sz w:val="20"/>
                    </w:rPr>
                    <w:t xml:space="preserve"> </w:t>
                  </w:r>
                  <w:r w:rsidRPr="005C1BA6">
                    <w:rPr>
                      <w:b/>
                      <w:sz w:val="20"/>
                    </w:rPr>
                    <w:t>e-pasta adrese)</w:t>
                  </w:r>
                </w:p>
              </w:tc>
            </w:tr>
          </w:tbl>
          <w:p w:rsidR="00216A9A" w:rsidRPr="00F72FD1" w:rsidRDefault="00216A9A" w:rsidP="00216A9A">
            <w:pPr>
              <w:spacing w:line="312" w:lineRule="auto"/>
              <w:ind w:left="600"/>
              <w:rPr>
                <w:b/>
                <w:szCs w:val="24"/>
              </w:rPr>
            </w:pPr>
          </w:p>
        </w:tc>
      </w:tr>
    </w:tbl>
    <w:p w:rsidR="009E3C76" w:rsidRPr="00F72FD1" w:rsidRDefault="00216A9A" w:rsidP="009E3C76">
      <w:pPr>
        <w:spacing w:line="312" w:lineRule="auto"/>
        <w:rPr>
          <w:szCs w:val="24"/>
        </w:rPr>
      </w:pPr>
      <w:r>
        <w:rPr>
          <w:b/>
          <w:szCs w:val="24"/>
        </w:rPr>
        <w:t>7</w:t>
      </w:r>
      <w:r w:rsidR="009E3C76" w:rsidRPr="00F72FD1">
        <w:rPr>
          <w:b/>
          <w:szCs w:val="24"/>
        </w:rPr>
        <w:t xml:space="preserve">. Piedāvājumu iesniegšanas termiņš: </w:t>
      </w:r>
      <w:r w:rsidR="009E3C76" w:rsidRPr="00F72FD1">
        <w:rPr>
          <w:szCs w:val="24"/>
        </w:rPr>
        <w:t xml:space="preserve">- </w:t>
      </w:r>
      <w:r w:rsidR="009E3C76" w:rsidRPr="00F72FD1">
        <w:rPr>
          <w:b/>
          <w:szCs w:val="24"/>
        </w:rPr>
        <w:t>līdz 201</w:t>
      </w:r>
      <w:r w:rsidR="006660AB">
        <w:rPr>
          <w:b/>
          <w:szCs w:val="24"/>
        </w:rPr>
        <w:t>7</w:t>
      </w:r>
      <w:r w:rsidR="009E3C76" w:rsidRPr="00F72FD1">
        <w:rPr>
          <w:b/>
          <w:szCs w:val="24"/>
        </w:rPr>
        <w:t xml:space="preserve">.gada </w:t>
      </w:r>
      <w:r w:rsidR="00CC3787">
        <w:rPr>
          <w:b/>
          <w:szCs w:val="24"/>
        </w:rPr>
        <w:t>27</w:t>
      </w:r>
      <w:r>
        <w:rPr>
          <w:b/>
          <w:szCs w:val="24"/>
        </w:rPr>
        <w:t>.jūnija</w:t>
      </w:r>
      <w:r w:rsidR="009E3C76" w:rsidRPr="00F72FD1">
        <w:rPr>
          <w:szCs w:val="24"/>
        </w:rPr>
        <w:t xml:space="preserve"> plkst.15.00 Privatizācijas aģentūrā, K.Valdemāra ielā 31</w:t>
      </w:r>
      <w:r w:rsidR="009E3C76">
        <w:rPr>
          <w:szCs w:val="24"/>
        </w:rPr>
        <w:t>, Rīgā, LV-1887</w:t>
      </w:r>
      <w:r w:rsidR="009E3C76" w:rsidRPr="00F72FD1">
        <w:rPr>
          <w:szCs w:val="24"/>
        </w:rPr>
        <w:t>.</w:t>
      </w:r>
    </w:p>
    <w:tbl>
      <w:tblPr>
        <w:tblW w:w="0" w:type="auto"/>
        <w:tblLayout w:type="fixed"/>
        <w:tblLook w:val="04A0" w:firstRow="1" w:lastRow="0" w:firstColumn="1" w:lastColumn="0" w:noHBand="0" w:noVBand="1"/>
      </w:tblPr>
      <w:tblGrid>
        <w:gridCol w:w="4788"/>
        <w:gridCol w:w="4500"/>
      </w:tblGrid>
      <w:tr w:rsidR="009E3C76" w:rsidRPr="00F72FD1" w:rsidTr="00594D1B">
        <w:trPr>
          <w:cantSplit/>
        </w:trPr>
        <w:tc>
          <w:tcPr>
            <w:tcW w:w="4788" w:type="dxa"/>
            <w:vMerge w:val="restart"/>
            <w:hideMark/>
          </w:tcPr>
          <w:p w:rsidR="009E3C76" w:rsidRDefault="009E3C76" w:rsidP="00594D1B">
            <w:pPr>
              <w:spacing w:line="312" w:lineRule="auto"/>
              <w:ind w:left="-180" w:right="-694"/>
              <w:rPr>
                <w:szCs w:val="24"/>
              </w:rPr>
            </w:pPr>
            <w:r w:rsidRPr="00F72FD1">
              <w:rPr>
                <w:szCs w:val="24"/>
              </w:rPr>
              <w:t xml:space="preserve">   </w:t>
            </w:r>
          </w:p>
          <w:p w:rsidR="009E3C76" w:rsidRPr="00F72FD1" w:rsidRDefault="00216A9A" w:rsidP="00216A9A">
            <w:pPr>
              <w:spacing w:line="312" w:lineRule="auto"/>
              <w:ind w:right="-694"/>
              <w:rPr>
                <w:szCs w:val="24"/>
              </w:rPr>
            </w:pPr>
            <w:r>
              <w:rPr>
                <w:szCs w:val="24"/>
              </w:rPr>
              <w:t xml:space="preserve"> 8</w:t>
            </w:r>
            <w:r w:rsidR="009E3C76" w:rsidRPr="00F72FD1">
              <w:rPr>
                <w:szCs w:val="24"/>
              </w:rPr>
              <w:t xml:space="preserve">. Publicēšanas datums </w:t>
            </w:r>
          </w:p>
        </w:tc>
        <w:tc>
          <w:tcPr>
            <w:tcW w:w="4500" w:type="dxa"/>
            <w:tcBorders>
              <w:top w:val="nil"/>
              <w:left w:val="nil"/>
              <w:bottom w:val="single" w:sz="4" w:space="0" w:color="auto"/>
              <w:right w:val="nil"/>
            </w:tcBorders>
            <w:hideMark/>
          </w:tcPr>
          <w:p w:rsidR="009E3C76" w:rsidRDefault="009E3C76" w:rsidP="00594D1B">
            <w:pPr>
              <w:spacing w:line="312" w:lineRule="auto"/>
              <w:ind w:right="-108"/>
              <w:jc w:val="center"/>
              <w:rPr>
                <w:b/>
                <w:szCs w:val="24"/>
              </w:rPr>
            </w:pPr>
          </w:p>
          <w:p w:rsidR="009E3C76" w:rsidRPr="00F72FD1" w:rsidRDefault="00CC3787" w:rsidP="00594D1B">
            <w:pPr>
              <w:spacing w:line="312" w:lineRule="auto"/>
              <w:ind w:right="-108"/>
              <w:jc w:val="center"/>
              <w:rPr>
                <w:b/>
                <w:szCs w:val="24"/>
              </w:rPr>
            </w:pPr>
            <w:r>
              <w:rPr>
                <w:b/>
                <w:szCs w:val="24"/>
              </w:rPr>
              <w:t>06.06</w:t>
            </w:r>
            <w:r w:rsidR="00216A9A">
              <w:rPr>
                <w:b/>
                <w:szCs w:val="24"/>
              </w:rPr>
              <w:t>.2017.</w:t>
            </w:r>
          </w:p>
        </w:tc>
      </w:tr>
      <w:tr w:rsidR="009E3C76" w:rsidRPr="00F72FD1" w:rsidTr="00594D1B">
        <w:trPr>
          <w:cantSplit/>
        </w:trPr>
        <w:tc>
          <w:tcPr>
            <w:tcW w:w="4788" w:type="dxa"/>
            <w:vMerge/>
            <w:vAlign w:val="center"/>
            <w:hideMark/>
          </w:tcPr>
          <w:p w:rsidR="009E3C76" w:rsidRPr="00F72FD1" w:rsidRDefault="009E3C76" w:rsidP="00594D1B">
            <w:pPr>
              <w:spacing w:line="312" w:lineRule="auto"/>
              <w:rPr>
                <w:szCs w:val="24"/>
              </w:rPr>
            </w:pPr>
          </w:p>
        </w:tc>
        <w:tc>
          <w:tcPr>
            <w:tcW w:w="4500" w:type="dxa"/>
            <w:tcBorders>
              <w:top w:val="single" w:sz="4" w:space="0" w:color="auto"/>
              <w:left w:val="nil"/>
              <w:bottom w:val="nil"/>
              <w:right w:val="nil"/>
            </w:tcBorders>
            <w:hideMark/>
          </w:tcPr>
          <w:p w:rsidR="009E3C76" w:rsidRPr="00F72FD1" w:rsidRDefault="009E3C76" w:rsidP="00594D1B">
            <w:pPr>
              <w:spacing w:line="312" w:lineRule="auto"/>
              <w:ind w:right="-694"/>
              <w:jc w:val="center"/>
              <w:rPr>
                <w:b/>
                <w:szCs w:val="24"/>
              </w:rPr>
            </w:pPr>
            <w:r w:rsidRPr="00F72FD1">
              <w:rPr>
                <w:b/>
                <w:szCs w:val="24"/>
              </w:rPr>
              <w:t>(diena/mēnesis/gads)</w:t>
            </w:r>
          </w:p>
        </w:tc>
      </w:tr>
    </w:tbl>
    <w:p w:rsidR="009E3C76" w:rsidRDefault="009E3C76" w:rsidP="009E3C76">
      <w:pPr>
        <w:spacing w:line="312" w:lineRule="auto"/>
        <w:rPr>
          <w:szCs w:val="24"/>
        </w:rPr>
      </w:pPr>
    </w:p>
    <w:p w:rsidR="009E3C76" w:rsidRPr="00F72FD1" w:rsidRDefault="009E3C76" w:rsidP="009E3C76">
      <w:pPr>
        <w:spacing w:line="312" w:lineRule="auto"/>
        <w:rPr>
          <w:szCs w:val="24"/>
        </w:rPr>
      </w:pPr>
      <w:r w:rsidRPr="00F72FD1">
        <w:rPr>
          <w:szCs w:val="24"/>
        </w:rPr>
        <w:t>Pielikumā: Iepirkuma materiāli</w:t>
      </w:r>
    </w:p>
    <w:p w:rsidR="009E3C76" w:rsidRDefault="009E3C76" w:rsidP="009E3C76">
      <w:pPr>
        <w:rPr>
          <w:szCs w:val="24"/>
        </w:rPr>
      </w:pPr>
      <w:r>
        <w:rPr>
          <w:szCs w:val="24"/>
        </w:rPr>
        <w:br w:type="page"/>
      </w:r>
    </w:p>
    <w:p w:rsidR="009E3C76" w:rsidRPr="00F72FD1" w:rsidRDefault="009E3C76" w:rsidP="009E3C76">
      <w:pPr>
        <w:jc w:val="right"/>
        <w:rPr>
          <w:szCs w:val="24"/>
        </w:rPr>
      </w:pPr>
      <w:r w:rsidRPr="00F72FD1">
        <w:rPr>
          <w:szCs w:val="24"/>
        </w:rPr>
        <w:lastRenderedPageBreak/>
        <w:t xml:space="preserve">Apstiprināts: </w:t>
      </w:r>
    </w:p>
    <w:p w:rsidR="009E3C76" w:rsidRPr="00F72FD1" w:rsidRDefault="009E3C76" w:rsidP="009E3C76">
      <w:pPr>
        <w:jc w:val="right"/>
        <w:rPr>
          <w:szCs w:val="24"/>
        </w:rPr>
      </w:pPr>
      <w:r w:rsidRPr="00F72FD1">
        <w:rPr>
          <w:szCs w:val="24"/>
        </w:rPr>
        <w:t>iepirkuma komisijas sēdē</w:t>
      </w:r>
    </w:p>
    <w:p w:rsidR="009E3C76" w:rsidRPr="00F72FD1" w:rsidRDefault="009E3C76" w:rsidP="009E3C76">
      <w:pPr>
        <w:jc w:val="right"/>
        <w:rPr>
          <w:szCs w:val="24"/>
        </w:rPr>
      </w:pPr>
      <w:r w:rsidRPr="00F72FD1">
        <w:rPr>
          <w:szCs w:val="24"/>
        </w:rPr>
        <w:t>201</w:t>
      </w:r>
      <w:r w:rsidR="003170BB">
        <w:rPr>
          <w:szCs w:val="24"/>
        </w:rPr>
        <w:t>7</w:t>
      </w:r>
      <w:r w:rsidRPr="00F72FD1">
        <w:rPr>
          <w:szCs w:val="24"/>
        </w:rPr>
        <w:t xml:space="preserve">.gada </w:t>
      </w:r>
      <w:r w:rsidR="00A62452">
        <w:rPr>
          <w:szCs w:val="24"/>
        </w:rPr>
        <w:t>6.jūnijā</w:t>
      </w:r>
    </w:p>
    <w:p w:rsidR="009E3C76" w:rsidRPr="00F72FD1" w:rsidRDefault="009E3C76" w:rsidP="009E3C76">
      <w:pPr>
        <w:jc w:val="right"/>
        <w:rPr>
          <w:szCs w:val="24"/>
        </w:rPr>
      </w:pPr>
      <w:r w:rsidRPr="00F72FD1">
        <w:rPr>
          <w:szCs w:val="24"/>
        </w:rPr>
        <w:t>ar protokolu Nr.</w:t>
      </w:r>
      <w:r w:rsidR="00CC3787">
        <w:rPr>
          <w:szCs w:val="24"/>
        </w:rPr>
        <w:t>40</w:t>
      </w:r>
    </w:p>
    <w:p w:rsidR="009E3C76" w:rsidRPr="00F72FD1" w:rsidRDefault="009E3C76" w:rsidP="009E3C76">
      <w:pPr>
        <w:autoSpaceDE w:val="0"/>
        <w:autoSpaceDN w:val="0"/>
        <w:adjustRightInd w:val="0"/>
        <w:ind w:right="5"/>
        <w:jc w:val="right"/>
        <w:rPr>
          <w:rFonts w:eastAsia="SimSun"/>
          <w:b/>
          <w:bCs/>
          <w:szCs w:val="24"/>
        </w:rPr>
      </w:pPr>
      <w:r w:rsidRPr="00F72FD1">
        <w:rPr>
          <w:rFonts w:eastAsia="SimSun"/>
          <w:b/>
          <w:bCs/>
          <w:szCs w:val="24"/>
        </w:rPr>
        <w:t>PA/201</w:t>
      </w:r>
      <w:r w:rsidR="003170BB">
        <w:rPr>
          <w:rFonts w:eastAsia="SimSun"/>
          <w:b/>
          <w:bCs/>
          <w:szCs w:val="24"/>
        </w:rPr>
        <w:t>7</w:t>
      </w:r>
      <w:r w:rsidRPr="00F72FD1">
        <w:rPr>
          <w:rFonts w:eastAsia="SimSun"/>
          <w:b/>
          <w:bCs/>
          <w:szCs w:val="24"/>
        </w:rPr>
        <w:t>/</w:t>
      </w:r>
      <w:r w:rsidR="00216A9A">
        <w:rPr>
          <w:rFonts w:eastAsia="SimSun"/>
          <w:b/>
          <w:bCs/>
          <w:szCs w:val="24"/>
        </w:rPr>
        <w:t>58</w:t>
      </w:r>
    </w:p>
    <w:p w:rsidR="009E3C76" w:rsidRPr="00F72FD1" w:rsidRDefault="009E3C76" w:rsidP="009E3C76">
      <w:pPr>
        <w:spacing w:line="360" w:lineRule="auto"/>
        <w:ind w:left="540" w:firstLine="540"/>
        <w:jc w:val="right"/>
      </w:pPr>
    </w:p>
    <w:p w:rsidR="009E3C76" w:rsidRPr="00F72FD1" w:rsidRDefault="009E3C76" w:rsidP="009E3C76">
      <w:pPr>
        <w:pStyle w:val="Heading3"/>
        <w:spacing w:line="360" w:lineRule="auto"/>
        <w:ind w:left="540" w:firstLine="540"/>
        <w:rPr>
          <w:b/>
        </w:rPr>
      </w:pPr>
      <w:r w:rsidRPr="00F72FD1">
        <w:rPr>
          <w:b/>
        </w:rPr>
        <w:t>INSTRUKCIJA PRETENDENTIEM</w:t>
      </w:r>
    </w:p>
    <w:p w:rsidR="009E3C76" w:rsidRPr="00F72FD1" w:rsidRDefault="009E3C76" w:rsidP="009E3C76">
      <w:pPr>
        <w:pStyle w:val="Subtitle"/>
        <w:jc w:val="both"/>
        <w:rPr>
          <w:sz w:val="16"/>
          <w:lang w:val="lv-LV"/>
        </w:rPr>
      </w:pPr>
    </w:p>
    <w:p w:rsidR="009E3C76" w:rsidRDefault="009E3C76" w:rsidP="009E3C76">
      <w:pPr>
        <w:pStyle w:val="Heading1"/>
        <w:ind w:left="0"/>
        <w:jc w:val="both"/>
        <w:rPr>
          <w:rFonts w:ascii="Times New Roman" w:hAnsi="Times New Roman"/>
          <w:sz w:val="24"/>
          <w:szCs w:val="24"/>
        </w:rPr>
      </w:pPr>
      <w:bookmarkStart w:id="1" w:name="_Toc26600573"/>
      <w:r w:rsidRPr="00F72FD1">
        <w:rPr>
          <w:rFonts w:ascii="Times New Roman" w:hAnsi="Times New Roman"/>
          <w:b/>
          <w:sz w:val="24"/>
        </w:rPr>
        <w:t>1. Iepirkuma priekšmets</w:t>
      </w:r>
      <w:bookmarkEnd w:id="1"/>
      <w:r w:rsidRPr="00F72FD1">
        <w:rPr>
          <w:rFonts w:ascii="Times New Roman" w:hAnsi="Times New Roman"/>
          <w:b/>
          <w:sz w:val="24"/>
        </w:rPr>
        <w:t>:</w:t>
      </w:r>
      <w:r w:rsidRPr="00DF7650">
        <w:rPr>
          <w:rFonts w:ascii="Times New Roman" w:hAnsi="Times New Roman"/>
          <w:bCs/>
          <w:sz w:val="24"/>
        </w:rPr>
        <w:t xml:space="preserve"> </w:t>
      </w:r>
      <w:bookmarkStart w:id="2" w:name="_Toc26600578"/>
      <w:r w:rsidR="003414D3">
        <w:rPr>
          <w:rFonts w:ascii="Times New Roman" w:hAnsi="Times New Roman"/>
          <w:bCs/>
          <w:sz w:val="24"/>
        </w:rPr>
        <w:t>m</w:t>
      </w:r>
      <w:r w:rsidR="003414D3" w:rsidRPr="003414D3">
        <w:rPr>
          <w:rFonts w:ascii="Times New Roman" w:hAnsi="Times New Roman"/>
          <w:sz w:val="24"/>
          <w:szCs w:val="24"/>
        </w:rPr>
        <w:t>eža inventarizācijas veikšana zemesgabalā „Bulduri 1607”, Jūrmalā (nekustamā īpašuma kadastra Nr.13000071607 zemes vienības kadastra apzīmējums 13000071607)</w:t>
      </w:r>
      <w:r>
        <w:rPr>
          <w:rFonts w:ascii="Times New Roman" w:hAnsi="Times New Roman"/>
          <w:sz w:val="24"/>
          <w:szCs w:val="24"/>
        </w:rPr>
        <w:t>.</w:t>
      </w:r>
    </w:p>
    <w:p w:rsidR="009E3C76" w:rsidRPr="00F72FD1" w:rsidRDefault="009E3C76" w:rsidP="009E3C76">
      <w:pPr>
        <w:pStyle w:val="Footer"/>
        <w:tabs>
          <w:tab w:val="clear" w:pos="4320"/>
          <w:tab w:val="clear" w:pos="8640"/>
        </w:tabs>
        <w:rPr>
          <w:lang w:val="lv-LV"/>
        </w:rPr>
      </w:pPr>
    </w:p>
    <w:bookmarkEnd w:id="2"/>
    <w:p w:rsidR="009E3C76" w:rsidRPr="00F72FD1" w:rsidRDefault="009E3C76" w:rsidP="009E3C76">
      <w:pPr>
        <w:pStyle w:val="Heading1"/>
        <w:ind w:left="0"/>
        <w:jc w:val="both"/>
        <w:rPr>
          <w:rFonts w:ascii="Times New Roman" w:hAnsi="Times New Roman"/>
          <w:sz w:val="24"/>
        </w:rPr>
      </w:pPr>
      <w:r w:rsidRPr="00F72FD1">
        <w:rPr>
          <w:rFonts w:ascii="Times New Roman" w:hAnsi="Times New Roman"/>
          <w:b/>
          <w:sz w:val="24"/>
        </w:rPr>
        <w:t>2. Iepirkuma veids:</w:t>
      </w:r>
      <w:r w:rsidRPr="00F72FD1">
        <w:rPr>
          <w:rFonts w:ascii="Times New Roman" w:hAnsi="Times New Roman"/>
          <w:sz w:val="24"/>
        </w:rPr>
        <w:t xml:space="preserve"> </w:t>
      </w:r>
      <w:r w:rsidR="00216A9A">
        <w:rPr>
          <w:rFonts w:ascii="Times New Roman" w:eastAsia="SimSun" w:hAnsi="Times New Roman"/>
          <w:bCs/>
          <w:sz w:val="24"/>
          <w:szCs w:val="24"/>
        </w:rPr>
        <w:t>A</w:t>
      </w:r>
      <w:r w:rsidRPr="00F72FD1">
        <w:rPr>
          <w:rFonts w:ascii="Times New Roman" w:eastAsia="SimSun" w:hAnsi="Times New Roman"/>
          <w:bCs/>
          <w:sz w:val="24"/>
          <w:szCs w:val="24"/>
        </w:rPr>
        <w:t>ptauja</w:t>
      </w:r>
      <w:r w:rsidRPr="00F72FD1">
        <w:rPr>
          <w:rFonts w:ascii="Times New Roman" w:hAnsi="Times New Roman"/>
          <w:sz w:val="24"/>
        </w:rPr>
        <w:t>.</w:t>
      </w:r>
    </w:p>
    <w:p w:rsidR="009E3C76" w:rsidRPr="00F72FD1" w:rsidRDefault="009E3C76" w:rsidP="009E3C76">
      <w:pPr>
        <w:pStyle w:val="Heading1"/>
        <w:ind w:left="0"/>
        <w:jc w:val="both"/>
        <w:rPr>
          <w:rFonts w:ascii="Times New Roman" w:hAnsi="Times New Roman"/>
          <w:sz w:val="24"/>
        </w:rPr>
      </w:pPr>
    </w:p>
    <w:p w:rsidR="009E3C76" w:rsidRPr="00F72FD1" w:rsidRDefault="009E3C76" w:rsidP="009E3C76">
      <w:pPr>
        <w:pStyle w:val="Heading1"/>
        <w:ind w:left="0"/>
        <w:jc w:val="both"/>
        <w:rPr>
          <w:rFonts w:ascii="Times New Roman" w:hAnsi="Times New Roman"/>
          <w:sz w:val="24"/>
        </w:rPr>
      </w:pPr>
      <w:r w:rsidRPr="00F72FD1">
        <w:rPr>
          <w:rFonts w:ascii="Times New Roman" w:hAnsi="Times New Roman"/>
          <w:b/>
          <w:sz w:val="24"/>
        </w:rPr>
        <w:t>3. Līguma izpildes termiņš:</w:t>
      </w:r>
      <w:r w:rsidRPr="00F72FD1">
        <w:rPr>
          <w:rFonts w:ascii="Times New Roman" w:hAnsi="Times New Roman"/>
          <w:sz w:val="24"/>
        </w:rPr>
        <w:t xml:space="preserve"> </w:t>
      </w:r>
      <w:r>
        <w:rPr>
          <w:rFonts w:ascii="Times New Roman" w:hAnsi="Times New Roman"/>
          <w:sz w:val="24"/>
        </w:rPr>
        <w:t>10</w:t>
      </w:r>
      <w:r w:rsidRPr="00F72FD1">
        <w:rPr>
          <w:rFonts w:ascii="Times New Roman" w:hAnsi="Times New Roman"/>
          <w:sz w:val="24"/>
          <w:szCs w:val="24"/>
        </w:rPr>
        <w:t xml:space="preserve"> (</w:t>
      </w:r>
      <w:r>
        <w:rPr>
          <w:rFonts w:ascii="Times New Roman" w:hAnsi="Times New Roman"/>
          <w:sz w:val="24"/>
          <w:szCs w:val="24"/>
        </w:rPr>
        <w:t>desmit</w:t>
      </w:r>
      <w:r w:rsidRPr="00F72FD1">
        <w:rPr>
          <w:rFonts w:ascii="Times New Roman" w:hAnsi="Times New Roman"/>
          <w:sz w:val="24"/>
          <w:szCs w:val="24"/>
        </w:rPr>
        <w:t xml:space="preserve">) </w:t>
      </w:r>
      <w:r>
        <w:rPr>
          <w:rFonts w:ascii="Times New Roman" w:hAnsi="Times New Roman"/>
          <w:sz w:val="24"/>
          <w:szCs w:val="24"/>
        </w:rPr>
        <w:t xml:space="preserve">darba dienas </w:t>
      </w:r>
      <w:r w:rsidRPr="00F72FD1">
        <w:rPr>
          <w:rFonts w:ascii="Times New Roman" w:hAnsi="Times New Roman"/>
          <w:sz w:val="24"/>
          <w:szCs w:val="24"/>
        </w:rPr>
        <w:t>no</w:t>
      </w:r>
      <w:r w:rsidRPr="00F72FD1">
        <w:rPr>
          <w:rFonts w:ascii="Times New Roman" w:hAnsi="Times New Roman"/>
          <w:sz w:val="24"/>
        </w:rPr>
        <w:t xml:space="preserve"> </w:t>
      </w:r>
      <w:r>
        <w:rPr>
          <w:rFonts w:ascii="Times New Roman" w:hAnsi="Times New Roman"/>
          <w:sz w:val="24"/>
        </w:rPr>
        <w:t xml:space="preserve">iepirkuma </w:t>
      </w:r>
      <w:r w:rsidRPr="00F72FD1">
        <w:rPr>
          <w:rFonts w:ascii="Times New Roman" w:hAnsi="Times New Roman"/>
          <w:sz w:val="24"/>
        </w:rPr>
        <w:t>līguma noslēgšanas</w:t>
      </w:r>
      <w:r>
        <w:rPr>
          <w:rFonts w:ascii="Times New Roman" w:hAnsi="Times New Roman"/>
          <w:sz w:val="24"/>
        </w:rPr>
        <w:t xml:space="preserve"> dienas</w:t>
      </w:r>
      <w:r w:rsidRPr="00F72FD1">
        <w:rPr>
          <w:rFonts w:ascii="Times New Roman" w:hAnsi="Times New Roman"/>
          <w:sz w:val="24"/>
        </w:rPr>
        <w:t>.</w:t>
      </w:r>
    </w:p>
    <w:p w:rsidR="009E3C76" w:rsidRPr="00F72FD1" w:rsidRDefault="009E3C76" w:rsidP="009E3C76">
      <w:pPr>
        <w:pStyle w:val="Heading1"/>
        <w:ind w:left="0"/>
        <w:jc w:val="both"/>
        <w:rPr>
          <w:rFonts w:ascii="Times New Roman" w:hAnsi="Times New Roman"/>
          <w:sz w:val="24"/>
        </w:rPr>
      </w:pPr>
    </w:p>
    <w:p w:rsidR="009E3C76" w:rsidRPr="00F72FD1" w:rsidRDefault="009E3C76" w:rsidP="009E3C76">
      <w:pPr>
        <w:pStyle w:val="Heading1"/>
        <w:ind w:left="0"/>
        <w:jc w:val="both"/>
        <w:rPr>
          <w:rFonts w:ascii="Times New Roman" w:hAnsi="Times New Roman"/>
          <w:b/>
          <w:sz w:val="24"/>
        </w:rPr>
      </w:pPr>
      <w:r w:rsidRPr="00F72FD1">
        <w:rPr>
          <w:rFonts w:ascii="Times New Roman" w:hAnsi="Times New Roman"/>
          <w:b/>
          <w:sz w:val="24"/>
        </w:rPr>
        <w:t>4. Piedāvājumu iesniegšanas vieta, laiks un kārtība</w:t>
      </w:r>
    </w:p>
    <w:p w:rsidR="009E3C76" w:rsidRPr="00221CA0" w:rsidRDefault="009E3C76" w:rsidP="009E3C76">
      <w:pPr>
        <w:pStyle w:val="Heading1"/>
        <w:ind w:left="0"/>
        <w:jc w:val="both"/>
        <w:rPr>
          <w:rFonts w:ascii="Times New Roman" w:hAnsi="Times New Roman"/>
          <w:sz w:val="24"/>
          <w:szCs w:val="24"/>
        </w:rPr>
      </w:pPr>
      <w:r w:rsidRPr="00221CA0">
        <w:rPr>
          <w:rFonts w:ascii="Times New Roman" w:hAnsi="Times New Roman"/>
          <w:sz w:val="24"/>
          <w:szCs w:val="24"/>
        </w:rPr>
        <w:t xml:space="preserve">4.1. </w:t>
      </w:r>
      <w:r w:rsidRPr="00221CA0">
        <w:rPr>
          <w:rFonts w:ascii="Times New Roman" w:eastAsia="SimSun" w:hAnsi="Times New Roman"/>
          <w:sz w:val="24"/>
          <w:szCs w:val="24"/>
        </w:rPr>
        <w:t xml:space="preserve">Piedāvājumus var iesniegt personīgi </w:t>
      </w:r>
      <w:r w:rsidRPr="00221CA0">
        <w:rPr>
          <w:rFonts w:ascii="Times New Roman" w:hAnsi="Times New Roman"/>
          <w:sz w:val="24"/>
          <w:szCs w:val="24"/>
        </w:rPr>
        <w:t xml:space="preserve">darba dienās no plkst.8.30 līdz </w:t>
      </w:r>
      <w:r w:rsidR="001B11E7" w:rsidRPr="001B11E7">
        <w:rPr>
          <w:rFonts w:ascii="Times New Roman" w:hAnsi="Times New Roman"/>
          <w:sz w:val="24"/>
          <w:szCs w:val="24"/>
        </w:rPr>
        <w:t>17.00 (piektdienās no 8.30 līdz 16.00)</w:t>
      </w:r>
      <w:r w:rsidRPr="00221CA0">
        <w:rPr>
          <w:rFonts w:ascii="Times New Roman" w:hAnsi="Times New Roman"/>
          <w:sz w:val="24"/>
          <w:szCs w:val="24"/>
        </w:rPr>
        <w:t xml:space="preserve">, </w:t>
      </w:r>
      <w:r w:rsidRPr="00221CA0">
        <w:rPr>
          <w:rFonts w:ascii="Times New Roman" w:eastAsia="SimSun" w:hAnsi="Times New Roman"/>
          <w:sz w:val="24"/>
          <w:szCs w:val="24"/>
        </w:rPr>
        <w:t xml:space="preserve">nosūtīt ar kurjerpastu vai pa pastu </w:t>
      </w:r>
      <w:r w:rsidRPr="00221CA0">
        <w:rPr>
          <w:rFonts w:ascii="Times New Roman" w:hAnsi="Times New Roman"/>
          <w:sz w:val="24"/>
          <w:szCs w:val="24"/>
        </w:rPr>
        <w:t>slēgtā aploksnē ar norādi „</w:t>
      </w:r>
      <w:r w:rsidRPr="00221CA0">
        <w:rPr>
          <w:rFonts w:ascii="Times New Roman" w:eastAsia="SimSun" w:hAnsi="Times New Roman"/>
          <w:iCs/>
          <w:sz w:val="24"/>
          <w:szCs w:val="24"/>
        </w:rPr>
        <w:t>Pi</w:t>
      </w:r>
      <w:r>
        <w:rPr>
          <w:rFonts w:ascii="Times New Roman" w:eastAsia="SimSun" w:hAnsi="Times New Roman"/>
          <w:iCs/>
          <w:sz w:val="24"/>
          <w:szCs w:val="24"/>
        </w:rPr>
        <w:t>edāvājums iepirkumam „PA/201</w:t>
      </w:r>
      <w:r w:rsidR="001D037D">
        <w:rPr>
          <w:rFonts w:ascii="Times New Roman" w:eastAsia="SimSun" w:hAnsi="Times New Roman"/>
          <w:iCs/>
          <w:sz w:val="24"/>
          <w:szCs w:val="24"/>
        </w:rPr>
        <w:t>7</w:t>
      </w:r>
      <w:r>
        <w:rPr>
          <w:rFonts w:ascii="Times New Roman" w:eastAsia="SimSun" w:hAnsi="Times New Roman"/>
          <w:iCs/>
          <w:sz w:val="24"/>
          <w:szCs w:val="24"/>
        </w:rPr>
        <w:t>/</w:t>
      </w:r>
      <w:r w:rsidR="00216A9A">
        <w:rPr>
          <w:rFonts w:ascii="Times New Roman" w:eastAsia="SimSun" w:hAnsi="Times New Roman"/>
          <w:iCs/>
          <w:sz w:val="24"/>
          <w:szCs w:val="24"/>
        </w:rPr>
        <w:t>58</w:t>
      </w:r>
      <w:r w:rsidRPr="00221CA0">
        <w:rPr>
          <w:rFonts w:ascii="Times New Roman" w:eastAsia="SimSun" w:hAnsi="Times New Roman"/>
          <w:iCs/>
          <w:sz w:val="24"/>
          <w:szCs w:val="24"/>
        </w:rPr>
        <w:t>”</w:t>
      </w:r>
      <w:r w:rsidRPr="00221CA0">
        <w:rPr>
          <w:rFonts w:ascii="Times New Roman" w:hAnsi="Times New Roman"/>
          <w:sz w:val="24"/>
          <w:szCs w:val="24"/>
        </w:rPr>
        <w:t xml:space="preserve"> uz 4.2.apakšpunktā minēto </w:t>
      </w:r>
      <w:r w:rsidRPr="00221CA0">
        <w:rPr>
          <w:rFonts w:ascii="Times New Roman" w:eastAsia="SimSun" w:hAnsi="Times New Roman"/>
          <w:sz w:val="24"/>
          <w:szCs w:val="24"/>
        </w:rPr>
        <w:t xml:space="preserve">Pasūtītāja </w:t>
      </w:r>
      <w:r w:rsidRPr="00221CA0">
        <w:rPr>
          <w:rFonts w:ascii="Times New Roman" w:hAnsi="Times New Roman"/>
          <w:sz w:val="24"/>
          <w:szCs w:val="24"/>
        </w:rPr>
        <w:t>adresi.</w:t>
      </w:r>
    </w:p>
    <w:p w:rsidR="009E3C76" w:rsidRPr="00F72FD1" w:rsidRDefault="009E3C76" w:rsidP="009E3C76">
      <w:pPr>
        <w:pStyle w:val="Heading1"/>
        <w:ind w:left="0"/>
        <w:jc w:val="both"/>
        <w:rPr>
          <w:rFonts w:ascii="Times New Roman" w:hAnsi="Times New Roman"/>
          <w:sz w:val="24"/>
        </w:rPr>
      </w:pPr>
      <w:r w:rsidRPr="00221CA0">
        <w:rPr>
          <w:rFonts w:ascii="Times New Roman" w:hAnsi="Times New Roman"/>
          <w:sz w:val="24"/>
          <w:szCs w:val="24"/>
        </w:rPr>
        <w:t>4.2. Piedāvājumu</w:t>
      </w:r>
      <w:r w:rsidRPr="00F72FD1">
        <w:rPr>
          <w:rFonts w:ascii="Times New Roman" w:hAnsi="Times New Roman"/>
          <w:sz w:val="24"/>
        </w:rPr>
        <w:t xml:space="preserve"> iesniegšanas vieta (Pasūtītāja adrese) – </w:t>
      </w:r>
      <w:r w:rsidR="00483C80">
        <w:rPr>
          <w:rFonts w:ascii="Times New Roman" w:hAnsi="Times New Roman"/>
          <w:sz w:val="24"/>
        </w:rPr>
        <w:t>v</w:t>
      </w:r>
      <w:r w:rsidR="00695724" w:rsidRPr="00695724">
        <w:rPr>
          <w:rFonts w:ascii="Times New Roman" w:hAnsi="Times New Roman"/>
          <w:sz w:val="24"/>
        </w:rPr>
        <w:t xml:space="preserve">alsts akciju sabiedrība </w:t>
      </w:r>
      <w:r w:rsidR="00695724">
        <w:rPr>
          <w:rFonts w:ascii="Times New Roman" w:hAnsi="Times New Roman"/>
          <w:sz w:val="24"/>
        </w:rPr>
        <w:t>„</w:t>
      </w:r>
      <w:r w:rsidR="00695724" w:rsidRPr="00695724">
        <w:rPr>
          <w:rFonts w:ascii="Times New Roman" w:hAnsi="Times New Roman"/>
          <w:sz w:val="24"/>
        </w:rPr>
        <w:t xml:space="preserve">Privatizācijas aģentūra” (turpmāk – Pasūtītājs), </w:t>
      </w:r>
      <w:r w:rsidRPr="00F72FD1">
        <w:rPr>
          <w:rFonts w:ascii="Times New Roman" w:hAnsi="Times New Roman"/>
          <w:sz w:val="24"/>
        </w:rPr>
        <w:t>K.Valdemāra iela 31, Rīga, LV-1887.</w:t>
      </w:r>
    </w:p>
    <w:p w:rsidR="009E3C76" w:rsidRDefault="009E3C76" w:rsidP="009E3C76">
      <w:pPr>
        <w:pStyle w:val="Heading1"/>
        <w:ind w:left="0"/>
        <w:jc w:val="both"/>
        <w:rPr>
          <w:rFonts w:ascii="Times New Roman" w:hAnsi="Times New Roman"/>
          <w:sz w:val="24"/>
        </w:rPr>
      </w:pPr>
      <w:r w:rsidRPr="00F72FD1">
        <w:rPr>
          <w:rFonts w:ascii="Times New Roman" w:hAnsi="Times New Roman"/>
          <w:sz w:val="24"/>
        </w:rPr>
        <w:t>4.3. Kontaktpersona</w:t>
      </w:r>
      <w:r>
        <w:rPr>
          <w:rFonts w:ascii="Times New Roman" w:hAnsi="Times New Roman"/>
          <w:sz w:val="24"/>
        </w:rPr>
        <w:t>s:</w:t>
      </w:r>
    </w:p>
    <w:p w:rsidR="009E3C76" w:rsidRDefault="009E3C76" w:rsidP="009E3C76">
      <w:pPr>
        <w:pStyle w:val="Heading1"/>
        <w:ind w:left="0"/>
        <w:jc w:val="both"/>
        <w:rPr>
          <w:rFonts w:ascii="Times New Roman" w:hAnsi="Times New Roman"/>
          <w:sz w:val="24"/>
        </w:rPr>
      </w:pPr>
      <w:r>
        <w:rPr>
          <w:rFonts w:ascii="Times New Roman" w:hAnsi="Times New Roman"/>
          <w:sz w:val="24"/>
        </w:rPr>
        <w:t>4.3.1. par piedāvājumu iesniegšanas kārtību</w:t>
      </w:r>
      <w:r w:rsidR="00477C88">
        <w:rPr>
          <w:rFonts w:ascii="Times New Roman" w:hAnsi="Times New Roman"/>
          <w:sz w:val="24"/>
        </w:rPr>
        <w:t>: Administratīvā departamenta</w:t>
      </w:r>
      <w:r w:rsidRPr="00F72FD1">
        <w:rPr>
          <w:rFonts w:ascii="Times New Roman" w:hAnsi="Times New Roman"/>
          <w:sz w:val="24"/>
        </w:rPr>
        <w:t xml:space="preserve"> Iepirkumu un tehniskā nodrošinājuma </w:t>
      </w:r>
      <w:r w:rsidR="00477C88">
        <w:rPr>
          <w:rFonts w:ascii="Times New Roman" w:hAnsi="Times New Roman"/>
          <w:sz w:val="24"/>
        </w:rPr>
        <w:t>nodaļas</w:t>
      </w:r>
      <w:r w:rsidRPr="00F72FD1">
        <w:rPr>
          <w:rFonts w:ascii="Times New Roman" w:hAnsi="Times New Roman"/>
          <w:sz w:val="24"/>
        </w:rPr>
        <w:t xml:space="preserve"> vadītāja Ingrīda Purmale, e-pasts: ingrida.purmale@pa.gov.lv, tālr.: 67021319</w:t>
      </w:r>
      <w:r>
        <w:rPr>
          <w:rFonts w:ascii="Times New Roman" w:hAnsi="Times New Roman"/>
          <w:sz w:val="24"/>
        </w:rPr>
        <w:t>;</w:t>
      </w:r>
    </w:p>
    <w:p w:rsidR="009E3C76" w:rsidRPr="00F72FD1" w:rsidRDefault="009E3C76" w:rsidP="009E3C76">
      <w:pPr>
        <w:pStyle w:val="Heading1"/>
        <w:ind w:left="0"/>
        <w:jc w:val="both"/>
        <w:rPr>
          <w:rFonts w:ascii="Times New Roman" w:hAnsi="Times New Roman"/>
          <w:sz w:val="24"/>
        </w:rPr>
      </w:pPr>
      <w:r>
        <w:rPr>
          <w:rFonts w:ascii="Times New Roman" w:hAnsi="Times New Roman"/>
          <w:sz w:val="24"/>
        </w:rPr>
        <w:t>4.3.2.</w:t>
      </w:r>
      <w:r w:rsidRPr="006B0B2B">
        <w:rPr>
          <w:rFonts w:ascii="Times New Roman" w:hAnsi="Times New Roman"/>
          <w:sz w:val="24"/>
        </w:rPr>
        <w:t xml:space="preserve"> </w:t>
      </w:r>
      <w:r>
        <w:rPr>
          <w:rFonts w:ascii="Times New Roman" w:hAnsi="Times New Roman"/>
          <w:sz w:val="24"/>
        </w:rPr>
        <w:t>par iepirkuma priekšmetu</w:t>
      </w:r>
      <w:r w:rsidRPr="00F72FD1">
        <w:rPr>
          <w:rFonts w:ascii="Times New Roman" w:hAnsi="Times New Roman"/>
          <w:sz w:val="24"/>
        </w:rPr>
        <w:t xml:space="preserve">: </w:t>
      </w:r>
      <w:r>
        <w:rPr>
          <w:rFonts w:ascii="Times New Roman" w:hAnsi="Times New Roman"/>
          <w:sz w:val="24"/>
        </w:rPr>
        <w:t>Zem</w:t>
      </w:r>
      <w:r w:rsidR="00477C88">
        <w:rPr>
          <w:rFonts w:ascii="Times New Roman" w:hAnsi="Times New Roman"/>
          <w:sz w:val="24"/>
        </w:rPr>
        <w:t>es un nekustamā īpašuma departamenta</w:t>
      </w:r>
      <w:r w:rsidRPr="006B0B2B">
        <w:rPr>
          <w:rFonts w:ascii="Times New Roman" w:hAnsi="Times New Roman"/>
          <w:sz w:val="24"/>
        </w:rPr>
        <w:t xml:space="preserve"> </w:t>
      </w:r>
      <w:r w:rsidR="001D037D">
        <w:rPr>
          <w:rFonts w:ascii="Times New Roman" w:hAnsi="Times New Roman"/>
          <w:sz w:val="24"/>
        </w:rPr>
        <w:t>īpašuma aģente Ina Kravale</w:t>
      </w:r>
      <w:r w:rsidRPr="00F72FD1">
        <w:rPr>
          <w:rFonts w:ascii="Times New Roman" w:hAnsi="Times New Roman"/>
          <w:sz w:val="24"/>
        </w:rPr>
        <w:t xml:space="preserve">, e-pasts: </w:t>
      </w:r>
      <w:r w:rsidR="001D037D">
        <w:rPr>
          <w:rFonts w:ascii="Times New Roman" w:hAnsi="Times New Roman"/>
          <w:sz w:val="24"/>
        </w:rPr>
        <w:t>ina.kravale</w:t>
      </w:r>
      <w:r w:rsidRPr="00F72FD1">
        <w:rPr>
          <w:rFonts w:ascii="Times New Roman" w:hAnsi="Times New Roman"/>
          <w:sz w:val="24"/>
        </w:rPr>
        <w:t>@pa.gov.lv, tālr.: 67021</w:t>
      </w:r>
      <w:r w:rsidR="001D037D">
        <w:rPr>
          <w:rFonts w:ascii="Times New Roman" w:hAnsi="Times New Roman"/>
          <w:sz w:val="24"/>
        </w:rPr>
        <w:t>432</w:t>
      </w:r>
      <w:r>
        <w:rPr>
          <w:rFonts w:ascii="Times New Roman" w:hAnsi="Times New Roman"/>
          <w:sz w:val="24"/>
        </w:rPr>
        <w:t>.</w:t>
      </w:r>
    </w:p>
    <w:p w:rsidR="009E3C76" w:rsidRPr="00F72FD1" w:rsidRDefault="009E3C76" w:rsidP="009E3C76">
      <w:pPr>
        <w:pStyle w:val="Heading1"/>
        <w:ind w:left="0"/>
        <w:jc w:val="both"/>
        <w:rPr>
          <w:rFonts w:ascii="Times New Roman" w:hAnsi="Times New Roman"/>
          <w:sz w:val="24"/>
        </w:rPr>
      </w:pPr>
      <w:r w:rsidRPr="00F72FD1">
        <w:rPr>
          <w:rFonts w:ascii="Times New Roman" w:hAnsi="Times New Roman"/>
          <w:sz w:val="24"/>
        </w:rPr>
        <w:t xml:space="preserve">4.4. Piedāvājumu iesniegšanas </w:t>
      </w:r>
      <w:r>
        <w:rPr>
          <w:rFonts w:ascii="Times New Roman" w:hAnsi="Times New Roman"/>
          <w:sz w:val="24"/>
        </w:rPr>
        <w:t>termiņš</w:t>
      </w:r>
      <w:r w:rsidRPr="00F72FD1">
        <w:rPr>
          <w:rFonts w:ascii="Times New Roman" w:hAnsi="Times New Roman"/>
          <w:sz w:val="24"/>
        </w:rPr>
        <w:t xml:space="preserve">: līdz </w:t>
      </w:r>
      <w:r w:rsidRPr="00216A9A">
        <w:rPr>
          <w:rFonts w:ascii="Times New Roman" w:hAnsi="Times New Roman"/>
          <w:b/>
          <w:sz w:val="24"/>
        </w:rPr>
        <w:t>201</w:t>
      </w:r>
      <w:r w:rsidR="001D037D" w:rsidRPr="00216A9A">
        <w:rPr>
          <w:rFonts w:ascii="Times New Roman" w:hAnsi="Times New Roman"/>
          <w:b/>
          <w:sz w:val="24"/>
        </w:rPr>
        <w:t>7.</w:t>
      </w:r>
      <w:r w:rsidRPr="00216A9A">
        <w:rPr>
          <w:rFonts w:ascii="Times New Roman" w:hAnsi="Times New Roman"/>
          <w:b/>
          <w:sz w:val="24"/>
        </w:rPr>
        <w:t xml:space="preserve">gada </w:t>
      </w:r>
      <w:r w:rsidR="00CC3787">
        <w:rPr>
          <w:rFonts w:ascii="Times New Roman" w:hAnsi="Times New Roman"/>
          <w:b/>
          <w:sz w:val="24"/>
        </w:rPr>
        <w:t>27</w:t>
      </w:r>
      <w:r w:rsidR="00216A9A" w:rsidRPr="00216A9A">
        <w:rPr>
          <w:rFonts w:ascii="Times New Roman" w:hAnsi="Times New Roman"/>
          <w:b/>
          <w:sz w:val="24"/>
        </w:rPr>
        <w:t>.jūnija</w:t>
      </w:r>
      <w:r w:rsidR="00216A9A">
        <w:rPr>
          <w:rFonts w:ascii="Times New Roman" w:hAnsi="Times New Roman"/>
          <w:b/>
          <w:sz w:val="24"/>
        </w:rPr>
        <w:t xml:space="preserve"> plkst.</w:t>
      </w:r>
      <w:r w:rsidRPr="00216A9A">
        <w:rPr>
          <w:rFonts w:ascii="Times New Roman" w:hAnsi="Times New Roman"/>
          <w:b/>
          <w:sz w:val="24"/>
        </w:rPr>
        <w:t>15.00.</w:t>
      </w:r>
    </w:p>
    <w:p w:rsidR="009E3C76" w:rsidRDefault="009E3C76" w:rsidP="009E3C76">
      <w:pPr>
        <w:pStyle w:val="Heading1"/>
        <w:ind w:left="0"/>
        <w:jc w:val="both"/>
        <w:rPr>
          <w:rFonts w:ascii="Times New Roman" w:hAnsi="Times New Roman"/>
          <w:sz w:val="24"/>
        </w:rPr>
      </w:pPr>
      <w:r w:rsidRPr="00F72FD1">
        <w:rPr>
          <w:rFonts w:ascii="Times New Roman" w:hAnsi="Times New Roman"/>
          <w:sz w:val="24"/>
        </w:rPr>
        <w:t>4.5. Piedāvāju</w:t>
      </w:r>
      <w:r>
        <w:rPr>
          <w:rFonts w:ascii="Times New Roman" w:hAnsi="Times New Roman"/>
          <w:sz w:val="24"/>
        </w:rPr>
        <w:t>mus, kas tiks iesniegti pēc 4.4.</w:t>
      </w:r>
      <w:r w:rsidRPr="00F72FD1">
        <w:rPr>
          <w:rFonts w:ascii="Times New Roman" w:hAnsi="Times New Roman"/>
          <w:sz w:val="24"/>
        </w:rPr>
        <w:t>apakšpunktā minētā termiņa, neatvērs</w:t>
      </w:r>
      <w:r w:rsidR="001D037D">
        <w:rPr>
          <w:rFonts w:ascii="Times New Roman" w:hAnsi="Times New Roman"/>
          <w:sz w:val="24"/>
        </w:rPr>
        <w:t>,</w:t>
      </w:r>
      <w:r w:rsidRPr="00F72FD1">
        <w:rPr>
          <w:rFonts w:ascii="Times New Roman" w:hAnsi="Times New Roman"/>
          <w:sz w:val="24"/>
        </w:rPr>
        <w:t xml:space="preserve"> un t</w:t>
      </w:r>
      <w:r>
        <w:rPr>
          <w:rFonts w:ascii="Times New Roman" w:hAnsi="Times New Roman"/>
          <w:sz w:val="24"/>
        </w:rPr>
        <w:t>ie</w:t>
      </w:r>
      <w:r w:rsidRPr="00F72FD1">
        <w:rPr>
          <w:rFonts w:ascii="Times New Roman" w:hAnsi="Times New Roman"/>
          <w:sz w:val="24"/>
        </w:rPr>
        <w:t xml:space="preserve"> tiks nosūtīt</w:t>
      </w:r>
      <w:r>
        <w:rPr>
          <w:rFonts w:ascii="Times New Roman" w:hAnsi="Times New Roman"/>
          <w:sz w:val="24"/>
        </w:rPr>
        <w:t>i</w:t>
      </w:r>
      <w:r w:rsidRPr="00F72FD1">
        <w:rPr>
          <w:rFonts w:ascii="Times New Roman" w:hAnsi="Times New Roman"/>
          <w:sz w:val="24"/>
        </w:rPr>
        <w:t xml:space="preserve"> pa pastu atpakaļ iesniedzējam.</w:t>
      </w:r>
    </w:p>
    <w:p w:rsidR="009E3C76" w:rsidRPr="007B28C1" w:rsidRDefault="009E3C76" w:rsidP="009E3C76">
      <w:pPr>
        <w:pStyle w:val="BodyTextIndent3"/>
        <w:spacing w:before="0" w:after="0"/>
        <w:ind w:firstLine="0"/>
        <w:rPr>
          <w:rFonts w:eastAsia="SimSun"/>
          <w:szCs w:val="24"/>
        </w:rPr>
      </w:pPr>
      <w:r>
        <w:rPr>
          <w:szCs w:val="24"/>
        </w:rPr>
        <w:t>4.6</w:t>
      </w:r>
      <w:r w:rsidRPr="007B28C1">
        <w:rPr>
          <w:szCs w:val="24"/>
        </w:rPr>
        <w:t>. Pēc piedāvāju</w:t>
      </w:r>
      <w:r>
        <w:rPr>
          <w:szCs w:val="24"/>
        </w:rPr>
        <w:t>mu iesniegšanas termiņa beigām P</w:t>
      </w:r>
      <w:r w:rsidRPr="007B28C1">
        <w:rPr>
          <w:szCs w:val="24"/>
        </w:rPr>
        <w:t>retendents nevar savu piedāvājumu grozīt.</w:t>
      </w:r>
    </w:p>
    <w:p w:rsidR="009E3C76" w:rsidRPr="0099592C" w:rsidRDefault="009E3C76" w:rsidP="009E3C76">
      <w:pPr>
        <w:jc w:val="both"/>
        <w:rPr>
          <w:lang w:eastAsia="en-US"/>
        </w:rPr>
      </w:pPr>
      <w:r>
        <w:rPr>
          <w:lang w:eastAsia="en-US"/>
        </w:rPr>
        <w:t>4.</w:t>
      </w:r>
      <w:r w:rsidR="005E54C8">
        <w:rPr>
          <w:lang w:eastAsia="en-US"/>
        </w:rPr>
        <w:t>7</w:t>
      </w:r>
      <w:r>
        <w:rPr>
          <w:lang w:eastAsia="en-US"/>
        </w:rPr>
        <w:t>.</w:t>
      </w:r>
      <w:r w:rsidRPr="0099592C">
        <w:rPr>
          <w:lang w:eastAsia="en-US"/>
        </w:rPr>
        <w:t xml:space="preserve"> Piedāvājuma variantus iesniegt nedrīkst.</w:t>
      </w:r>
    </w:p>
    <w:p w:rsidR="009E3C76" w:rsidRPr="00B27A23" w:rsidRDefault="005E54C8" w:rsidP="009E3C76">
      <w:r>
        <w:rPr>
          <w:lang w:eastAsia="en-US"/>
        </w:rPr>
        <w:t>4.8</w:t>
      </w:r>
      <w:r w:rsidR="009E3C76">
        <w:rPr>
          <w:lang w:eastAsia="en-US"/>
        </w:rPr>
        <w:t>.</w:t>
      </w:r>
      <w:r w:rsidR="009E3C76" w:rsidRPr="0099592C">
        <w:rPr>
          <w:lang w:eastAsia="en-US"/>
        </w:rPr>
        <w:t xml:space="preserve"> </w:t>
      </w:r>
      <w:r w:rsidR="009E3C76" w:rsidRPr="0099592C">
        <w:t>Piedāvājumam jābūt spēkā līdz iepirkuma līguma noslēgšanai.</w:t>
      </w:r>
    </w:p>
    <w:p w:rsidR="009E3C76" w:rsidRPr="00F72FD1" w:rsidRDefault="009E3C76" w:rsidP="009E3C76">
      <w:pPr>
        <w:pStyle w:val="Heading1"/>
        <w:ind w:left="0"/>
        <w:jc w:val="both"/>
        <w:rPr>
          <w:rFonts w:ascii="Times New Roman" w:hAnsi="Times New Roman"/>
          <w:b/>
          <w:sz w:val="24"/>
        </w:rPr>
      </w:pPr>
    </w:p>
    <w:p w:rsidR="009E3C76" w:rsidRDefault="009E3C76" w:rsidP="009E3C76">
      <w:pPr>
        <w:autoSpaceDE w:val="0"/>
        <w:autoSpaceDN w:val="0"/>
        <w:adjustRightInd w:val="0"/>
        <w:rPr>
          <w:rFonts w:eastAsia="SimSun"/>
          <w:b/>
          <w:bCs/>
          <w:szCs w:val="24"/>
        </w:rPr>
      </w:pPr>
      <w:r>
        <w:rPr>
          <w:rFonts w:eastAsia="SimSun"/>
          <w:b/>
          <w:bCs/>
          <w:szCs w:val="24"/>
        </w:rPr>
        <w:t>5</w:t>
      </w:r>
      <w:r w:rsidRPr="00B27A23">
        <w:rPr>
          <w:rFonts w:eastAsia="SimSun"/>
          <w:b/>
          <w:bCs/>
          <w:szCs w:val="24"/>
        </w:rPr>
        <w:t>. Piedāvājuma noformēšana</w:t>
      </w:r>
    </w:p>
    <w:p w:rsidR="009E3C76" w:rsidRDefault="00F722F7" w:rsidP="009E3C76">
      <w:pPr>
        <w:autoSpaceDE w:val="0"/>
        <w:autoSpaceDN w:val="0"/>
        <w:adjustRightInd w:val="0"/>
        <w:jc w:val="both"/>
        <w:rPr>
          <w:szCs w:val="24"/>
        </w:rPr>
      </w:pPr>
      <w:r w:rsidRPr="00F722F7">
        <w:rPr>
          <w:szCs w:val="24"/>
        </w:rPr>
        <w:t xml:space="preserve">5.1. Piedāvājumam pilnībā jāatbilst </w:t>
      </w:r>
      <w:r>
        <w:rPr>
          <w:szCs w:val="24"/>
        </w:rPr>
        <w:t>T</w:t>
      </w:r>
      <w:r w:rsidRPr="00F722F7">
        <w:rPr>
          <w:szCs w:val="24"/>
        </w:rPr>
        <w:t xml:space="preserve">ehniskajā specifikācijā (1.pielikums) izvirzītajām prasībām. Piedāvājums jāsagatavo saskaņā ar pievienoto </w:t>
      </w:r>
      <w:r w:rsidR="0011216C">
        <w:rPr>
          <w:szCs w:val="24"/>
        </w:rPr>
        <w:t>Pieteikuma un finanšu p</w:t>
      </w:r>
      <w:r w:rsidRPr="00F722F7">
        <w:rPr>
          <w:szCs w:val="24"/>
        </w:rPr>
        <w:t>iedāvājuma formu (2.pielikums) un Tehniskā piedāvājuma formu (</w:t>
      </w:r>
      <w:r w:rsidR="0011216C">
        <w:rPr>
          <w:szCs w:val="24"/>
        </w:rPr>
        <w:t>4</w:t>
      </w:r>
      <w:r w:rsidRPr="00F722F7">
        <w:rPr>
          <w:szCs w:val="24"/>
        </w:rPr>
        <w:t>.pielikums).</w:t>
      </w:r>
    </w:p>
    <w:p w:rsidR="009E3C76" w:rsidRPr="007B28C1" w:rsidRDefault="009E3C76" w:rsidP="009E3C76">
      <w:pPr>
        <w:pStyle w:val="BodyTextIndent3"/>
        <w:spacing w:before="0" w:after="0"/>
        <w:ind w:firstLine="0"/>
        <w:rPr>
          <w:rFonts w:eastAsia="SimSun"/>
          <w:szCs w:val="24"/>
        </w:rPr>
      </w:pPr>
      <w:r>
        <w:rPr>
          <w:szCs w:val="24"/>
        </w:rPr>
        <w:t>5</w:t>
      </w:r>
      <w:r w:rsidRPr="007B28C1">
        <w:rPr>
          <w:szCs w:val="24"/>
        </w:rPr>
        <w:t>.2. </w:t>
      </w:r>
      <w:r w:rsidRPr="007B28C1">
        <w:rPr>
          <w:rFonts w:eastAsia="SimSun"/>
          <w:szCs w:val="24"/>
        </w:rPr>
        <w:t>Piedāvājumu, kā arī aizpildītos pielikumus paraksta Pretendenta pārstāvis. Ja piedāvājumu paraksta persona, kurai nav likumiskās pārstāvības tiesības, piedāvājumam tiek</w:t>
      </w:r>
      <w:r>
        <w:rPr>
          <w:rFonts w:eastAsia="SimSun"/>
          <w:szCs w:val="24"/>
        </w:rPr>
        <w:t xml:space="preserve"> pievienota pilnvara pārstāvēt P</w:t>
      </w:r>
      <w:r w:rsidRPr="007B28C1">
        <w:rPr>
          <w:rFonts w:eastAsia="SimSun"/>
          <w:szCs w:val="24"/>
        </w:rPr>
        <w:t>retendentu.</w:t>
      </w:r>
    </w:p>
    <w:p w:rsidR="009E3C76" w:rsidRPr="00B27A23" w:rsidRDefault="009E3C76" w:rsidP="009E3C76">
      <w:pPr>
        <w:autoSpaceDE w:val="0"/>
        <w:autoSpaceDN w:val="0"/>
        <w:adjustRightInd w:val="0"/>
        <w:jc w:val="both"/>
        <w:rPr>
          <w:rFonts w:eastAsia="SimSun"/>
          <w:szCs w:val="24"/>
        </w:rPr>
      </w:pPr>
      <w:r>
        <w:rPr>
          <w:rFonts w:eastAsia="SimSun"/>
          <w:szCs w:val="24"/>
        </w:rPr>
        <w:t>5.3</w:t>
      </w:r>
      <w:r w:rsidRPr="00B27A23">
        <w:rPr>
          <w:rFonts w:eastAsia="SimSun"/>
          <w:szCs w:val="24"/>
        </w:rPr>
        <w:t>. Piedāvājums jāiesniedz aizlīmētā aploksnē, uz kuras jānorāda:</w:t>
      </w:r>
    </w:p>
    <w:p w:rsidR="009E3C76" w:rsidRPr="00B27A23" w:rsidRDefault="009E3C76" w:rsidP="009E3C76">
      <w:pPr>
        <w:autoSpaceDE w:val="0"/>
        <w:autoSpaceDN w:val="0"/>
        <w:adjustRightInd w:val="0"/>
        <w:jc w:val="both"/>
        <w:rPr>
          <w:rFonts w:eastAsia="SimSun"/>
          <w:szCs w:val="24"/>
        </w:rPr>
      </w:pPr>
      <w:r>
        <w:rPr>
          <w:rFonts w:eastAsia="SimSun"/>
          <w:szCs w:val="24"/>
        </w:rPr>
        <w:t>5.3.1. P</w:t>
      </w:r>
      <w:r w:rsidRPr="00B27A23">
        <w:rPr>
          <w:rFonts w:eastAsia="SimSun"/>
          <w:szCs w:val="24"/>
        </w:rPr>
        <w:t xml:space="preserve">asūtītāja </w:t>
      </w:r>
      <w:r w:rsidR="00216A9A">
        <w:rPr>
          <w:rFonts w:eastAsia="SimSun"/>
          <w:szCs w:val="24"/>
        </w:rPr>
        <w:t>nosaukums un adrese</w:t>
      </w:r>
      <w:r w:rsidRPr="00B27A23">
        <w:rPr>
          <w:rFonts w:eastAsia="SimSun"/>
          <w:szCs w:val="24"/>
        </w:rPr>
        <w:t>;</w:t>
      </w:r>
    </w:p>
    <w:p w:rsidR="009E3C76" w:rsidRPr="00B27A23" w:rsidRDefault="009E3C76" w:rsidP="009E3C76">
      <w:pPr>
        <w:autoSpaceDE w:val="0"/>
        <w:autoSpaceDN w:val="0"/>
        <w:adjustRightInd w:val="0"/>
        <w:jc w:val="both"/>
        <w:rPr>
          <w:rFonts w:eastAsia="SimSun"/>
          <w:szCs w:val="24"/>
        </w:rPr>
      </w:pPr>
      <w:r>
        <w:rPr>
          <w:rFonts w:eastAsia="SimSun"/>
          <w:szCs w:val="24"/>
        </w:rPr>
        <w:t>5.3.2. P</w:t>
      </w:r>
      <w:r w:rsidR="00216A9A">
        <w:rPr>
          <w:rFonts w:eastAsia="SimSun"/>
          <w:szCs w:val="24"/>
        </w:rPr>
        <w:t>retendenta nosaukums un juridiskā adrese</w:t>
      </w:r>
      <w:r w:rsidRPr="00B27A23">
        <w:rPr>
          <w:rFonts w:eastAsia="SimSun"/>
          <w:szCs w:val="24"/>
        </w:rPr>
        <w:t>;</w:t>
      </w:r>
    </w:p>
    <w:p w:rsidR="009E3C76" w:rsidRPr="00B27A23" w:rsidRDefault="009E3C76" w:rsidP="009E3C76">
      <w:pPr>
        <w:tabs>
          <w:tab w:val="left" w:pos="1276"/>
        </w:tabs>
        <w:autoSpaceDE w:val="0"/>
        <w:autoSpaceDN w:val="0"/>
        <w:adjustRightInd w:val="0"/>
        <w:jc w:val="both"/>
        <w:rPr>
          <w:rFonts w:eastAsia="SimSun"/>
          <w:szCs w:val="24"/>
        </w:rPr>
      </w:pPr>
      <w:r>
        <w:rPr>
          <w:rFonts w:eastAsia="SimSun"/>
          <w:szCs w:val="24"/>
        </w:rPr>
        <w:lastRenderedPageBreak/>
        <w:t>5.3</w:t>
      </w:r>
      <w:r w:rsidR="00216A9A">
        <w:rPr>
          <w:rFonts w:eastAsia="SimSun"/>
          <w:szCs w:val="24"/>
        </w:rPr>
        <w:t>.3. atzīme</w:t>
      </w:r>
      <w:r w:rsidRPr="00B27A23">
        <w:rPr>
          <w:rFonts w:eastAsia="SimSun"/>
          <w:szCs w:val="24"/>
        </w:rPr>
        <w:t xml:space="preserve">: </w:t>
      </w:r>
      <w:r w:rsidRPr="00B27A23">
        <w:rPr>
          <w:rFonts w:eastAsia="SimSun"/>
          <w:i/>
          <w:iCs/>
          <w:szCs w:val="24"/>
        </w:rPr>
        <w:t>Pi</w:t>
      </w:r>
      <w:r>
        <w:rPr>
          <w:rFonts w:eastAsia="SimSun"/>
          <w:i/>
          <w:iCs/>
          <w:szCs w:val="24"/>
        </w:rPr>
        <w:t>edāvājums iepirkumam „PA/201</w:t>
      </w:r>
      <w:r w:rsidR="001D037D">
        <w:rPr>
          <w:rFonts w:eastAsia="SimSun"/>
          <w:i/>
          <w:iCs/>
          <w:szCs w:val="24"/>
        </w:rPr>
        <w:t>7</w:t>
      </w:r>
      <w:r>
        <w:rPr>
          <w:rFonts w:eastAsia="SimSun"/>
          <w:i/>
          <w:iCs/>
          <w:szCs w:val="24"/>
        </w:rPr>
        <w:t>/</w:t>
      </w:r>
      <w:r w:rsidR="00216A9A">
        <w:rPr>
          <w:rFonts w:eastAsia="SimSun"/>
          <w:i/>
          <w:iCs/>
          <w:szCs w:val="24"/>
        </w:rPr>
        <w:t>58</w:t>
      </w:r>
      <w:r w:rsidRPr="00B27A23">
        <w:rPr>
          <w:rFonts w:eastAsia="SimSun"/>
          <w:i/>
          <w:iCs/>
          <w:szCs w:val="24"/>
        </w:rPr>
        <w:t>”.</w:t>
      </w:r>
    </w:p>
    <w:p w:rsidR="009E3C76" w:rsidRPr="00B27A23" w:rsidRDefault="009E3C76" w:rsidP="009E3C76">
      <w:pPr>
        <w:autoSpaceDE w:val="0"/>
        <w:autoSpaceDN w:val="0"/>
        <w:adjustRightInd w:val="0"/>
        <w:jc w:val="both"/>
        <w:rPr>
          <w:rFonts w:eastAsia="SimSun"/>
          <w:szCs w:val="24"/>
        </w:rPr>
      </w:pPr>
      <w:r>
        <w:rPr>
          <w:rFonts w:eastAsia="SimSun"/>
          <w:szCs w:val="24"/>
        </w:rPr>
        <w:t>5.4</w:t>
      </w:r>
      <w:r w:rsidRPr="00B27A23">
        <w:rPr>
          <w:rFonts w:eastAsia="SimSun"/>
          <w:szCs w:val="24"/>
        </w:rPr>
        <w:t xml:space="preserve">. Piedāvājums sastāv no piedāvājuma un tam pievienotiem </w:t>
      </w:r>
      <w:r>
        <w:rPr>
          <w:rFonts w:eastAsia="SimSun"/>
          <w:szCs w:val="24"/>
        </w:rPr>
        <w:t>7</w:t>
      </w:r>
      <w:r w:rsidRPr="00B27A23">
        <w:rPr>
          <w:rFonts w:eastAsia="SimSun"/>
          <w:szCs w:val="24"/>
        </w:rPr>
        <w:t>.punktā noteiktajiem dokumentiem.</w:t>
      </w:r>
    </w:p>
    <w:p w:rsidR="009E3C76" w:rsidRPr="00B27A23" w:rsidRDefault="009E3C76" w:rsidP="009E3C76">
      <w:pPr>
        <w:autoSpaceDE w:val="0"/>
        <w:autoSpaceDN w:val="0"/>
        <w:adjustRightInd w:val="0"/>
        <w:jc w:val="both"/>
        <w:rPr>
          <w:rFonts w:eastAsia="SimSun"/>
          <w:szCs w:val="24"/>
        </w:rPr>
      </w:pPr>
      <w:r>
        <w:rPr>
          <w:rFonts w:eastAsia="SimSun"/>
          <w:szCs w:val="24"/>
        </w:rPr>
        <w:t>5.5</w:t>
      </w:r>
      <w:r w:rsidRPr="00B27A23">
        <w:rPr>
          <w:rFonts w:eastAsia="SimSun"/>
          <w:szCs w:val="24"/>
        </w:rPr>
        <w:t xml:space="preserve">. Piedāvājums jāiesniedz rakstveidā, latviešu valodā ar satura rādītāju, lapām jābūt cauršūtām ar diegu un sanumurētām. Uz pēdējās lapas aizmugures cauršūšanai izmantojamais diegs nostiprināms ar pārlīmētu lapu, kurā norādīts cauršūto lapu skaits, ko ar savu parakstu apliecina </w:t>
      </w:r>
      <w:r>
        <w:rPr>
          <w:rFonts w:eastAsia="SimSun"/>
          <w:szCs w:val="24"/>
        </w:rPr>
        <w:t>Pretendents/</w:t>
      </w:r>
      <w:r w:rsidR="00BE0F1C">
        <w:rPr>
          <w:rFonts w:eastAsia="SimSun"/>
          <w:szCs w:val="24"/>
        </w:rPr>
        <w:t xml:space="preserve"> </w:t>
      </w:r>
      <w:r>
        <w:rPr>
          <w:rFonts w:eastAsia="SimSun"/>
          <w:szCs w:val="24"/>
        </w:rPr>
        <w:t>P</w:t>
      </w:r>
      <w:r w:rsidRPr="00B27A23">
        <w:rPr>
          <w:rFonts w:eastAsia="SimSun"/>
          <w:szCs w:val="24"/>
        </w:rPr>
        <w:t>retendenta pārstāvis.</w:t>
      </w:r>
    </w:p>
    <w:p w:rsidR="009E3C76" w:rsidRPr="00B27A23" w:rsidRDefault="009E3C76" w:rsidP="009E3C76">
      <w:pPr>
        <w:autoSpaceDE w:val="0"/>
        <w:autoSpaceDN w:val="0"/>
        <w:adjustRightInd w:val="0"/>
        <w:jc w:val="both"/>
        <w:rPr>
          <w:rFonts w:eastAsia="SimSun"/>
          <w:szCs w:val="24"/>
        </w:rPr>
      </w:pPr>
      <w:r>
        <w:rPr>
          <w:rFonts w:eastAsia="SimSun"/>
          <w:szCs w:val="24"/>
        </w:rPr>
        <w:t>5.6</w:t>
      </w:r>
      <w:r w:rsidRPr="00B27A23">
        <w:rPr>
          <w:rFonts w:eastAsia="SimSun"/>
          <w:szCs w:val="24"/>
        </w:rPr>
        <w:t>. Piedāvājumā iekļautajiem dokumentiem ir jābūt skaidri salasāmiem, bez iestarpinājumiem, dzēsumiem vai labojumiem.</w:t>
      </w:r>
    </w:p>
    <w:p w:rsidR="009E3C76" w:rsidRPr="00B27A23" w:rsidRDefault="009E3C76" w:rsidP="009E3C76">
      <w:pPr>
        <w:autoSpaceDE w:val="0"/>
        <w:autoSpaceDN w:val="0"/>
        <w:adjustRightInd w:val="0"/>
        <w:jc w:val="both"/>
        <w:rPr>
          <w:rFonts w:eastAsia="SimSun"/>
          <w:szCs w:val="24"/>
        </w:rPr>
      </w:pPr>
      <w:r>
        <w:rPr>
          <w:rFonts w:eastAsia="SimSun"/>
          <w:szCs w:val="24"/>
        </w:rPr>
        <w:t>5.7. Ja P</w:t>
      </w:r>
      <w:r w:rsidRPr="00B27A23">
        <w:rPr>
          <w:rFonts w:eastAsia="SimSun"/>
          <w:szCs w:val="24"/>
        </w:rPr>
        <w:t>retendents iesniedz dokumentu kopijas, tās jāapliecina spēkā esošajos normatīvajos aktos noteiktajā kārtībā.</w:t>
      </w:r>
    </w:p>
    <w:p w:rsidR="009E3C76" w:rsidRDefault="009E3C76" w:rsidP="009E3C76">
      <w:pPr>
        <w:autoSpaceDE w:val="0"/>
        <w:autoSpaceDN w:val="0"/>
        <w:adjustRightInd w:val="0"/>
        <w:jc w:val="both"/>
        <w:rPr>
          <w:rFonts w:eastAsia="SimSun"/>
          <w:szCs w:val="24"/>
        </w:rPr>
      </w:pPr>
      <w:r>
        <w:rPr>
          <w:rFonts w:eastAsia="SimSun"/>
          <w:szCs w:val="24"/>
        </w:rPr>
        <w:t xml:space="preserve">5.8. </w:t>
      </w:r>
      <w:r w:rsidRPr="00B27A23">
        <w:rPr>
          <w:rFonts w:eastAsia="SimSun"/>
          <w:szCs w:val="24"/>
        </w:rPr>
        <w:t>Iesniegtie piedāvājumi ir Pasūtītāja īpašums</w:t>
      </w:r>
      <w:r>
        <w:rPr>
          <w:rFonts w:eastAsia="SimSun"/>
          <w:szCs w:val="24"/>
        </w:rPr>
        <w:t>, un tie netiek atdoti atpakaļ P</w:t>
      </w:r>
      <w:r w:rsidRPr="00B27A23">
        <w:rPr>
          <w:rFonts w:eastAsia="SimSun"/>
          <w:szCs w:val="24"/>
        </w:rPr>
        <w:t>retend</w:t>
      </w:r>
      <w:r>
        <w:rPr>
          <w:rFonts w:eastAsia="SimSun"/>
          <w:szCs w:val="24"/>
        </w:rPr>
        <w:t>entiem, izņemot gadījumus, kad P</w:t>
      </w:r>
      <w:r w:rsidRPr="00B27A23">
        <w:rPr>
          <w:rFonts w:eastAsia="SimSun"/>
          <w:szCs w:val="24"/>
        </w:rPr>
        <w:t>retendents atsauc savu piedāvājumu, iesniedz grozījumus, vai piedāvājums tiek saņemts pēc Instrukcijas 4.4.apakšpunktā minētā termiņa beigām.</w:t>
      </w:r>
    </w:p>
    <w:p w:rsidR="009E3C76" w:rsidRPr="007B28C1" w:rsidRDefault="009E3C76" w:rsidP="009E3C76">
      <w:pPr>
        <w:jc w:val="both"/>
        <w:rPr>
          <w:lang w:eastAsia="en-US"/>
        </w:rPr>
      </w:pPr>
      <w:r>
        <w:rPr>
          <w:rFonts w:eastAsia="SimSun"/>
          <w:szCs w:val="24"/>
        </w:rPr>
        <w:t>5.9.</w:t>
      </w:r>
      <w:r w:rsidRPr="008C5111">
        <w:rPr>
          <w:lang w:eastAsia="en-US"/>
        </w:rPr>
        <w:t xml:space="preserve"> </w:t>
      </w:r>
      <w:r w:rsidRPr="007B28C1">
        <w:rPr>
          <w:lang w:eastAsia="en-US"/>
        </w:rPr>
        <w:t>Visiem dokumentiem jābūt noformētiem tā, lai tiem būtu juridisks spēks saskaņā ar Dokumentu juridiskā spēka likumu un Ministru kabineta 2010.gada 2</w:t>
      </w:r>
      <w:r>
        <w:rPr>
          <w:lang w:eastAsia="en-US"/>
        </w:rPr>
        <w:t>8.septembra noteikumiem Nr.916 „</w:t>
      </w:r>
      <w:r w:rsidRPr="007B28C1">
        <w:rPr>
          <w:lang w:eastAsia="en-US"/>
        </w:rPr>
        <w:t>Dokumentu izstrādāšanas un noformēšanas noteikumi”.</w:t>
      </w:r>
    </w:p>
    <w:p w:rsidR="009E3C76" w:rsidRPr="00B27A23" w:rsidRDefault="009E3C76" w:rsidP="009E3C76">
      <w:pPr>
        <w:autoSpaceDE w:val="0"/>
        <w:autoSpaceDN w:val="0"/>
        <w:adjustRightInd w:val="0"/>
        <w:jc w:val="both"/>
        <w:rPr>
          <w:rFonts w:eastAsia="SimSun"/>
          <w:szCs w:val="24"/>
        </w:rPr>
      </w:pPr>
    </w:p>
    <w:p w:rsidR="009E3C76" w:rsidRPr="00B27A23" w:rsidRDefault="009E3C76" w:rsidP="009E3C76">
      <w:pPr>
        <w:autoSpaceDE w:val="0"/>
        <w:autoSpaceDN w:val="0"/>
        <w:adjustRightInd w:val="0"/>
        <w:ind w:left="567" w:hanging="567"/>
        <w:rPr>
          <w:rFonts w:eastAsia="SimSun"/>
          <w:b/>
          <w:bCs/>
          <w:szCs w:val="24"/>
        </w:rPr>
      </w:pPr>
      <w:r>
        <w:rPr>
          <w:rFonts w:eastAsia="SimSun"/>
          <w:b/>
          <w:bCs/>
          <w:szCs w:val="24"/>
        </w:rPr>
        <w:t>6. Prasības Pretendentiem</w:t>
      </w:r>
    </w:p>
    <w:p w:rsidR="009E3C76" w:rsidRPr="00365A76" w:rsidRDefault="009E3C76" w:rsidP="009E3C76">
      <w:pPr>
        <w:spacing w:after="200"/>
        <w:contextualSpacing/>
        <w:jc w:val="both"/>
        <w:rPr>
          <w:szCs w:val="24"/>
        </w:rPr>
      </w:pPr>
      <w:r>
        <w:rPr>
          <w:rFonts w:eastAsia="SimSun"/>
          <w:szCs w:val="24"/>
        </w:rPr>
        <w:t xml:space="preserve">6.1. </w:t>
      </w:r>
      <w:r w:rsidRPr="00365A76">
        <w:rPr>
          <w:rFonts w:eastAsia="SimSun"/>
          <w:szCs w:val="24"/>
        </w:rPr>
        <w:t>Iepirkuma procedūrā var piedalīties</w:t>
      </w:r>
      <w:r w:rsidRPr="00365A76">
        <w:rPr>
          <w:szCs w:val="24"/>
        </w:rPr>
        <w:t xml:space="preserve"> fiziskā vai juridiskā persona, šādu personu apvienība jebkurā to kombinācijā, kas reģistrēta normatīvajos aktos noteiktajā</w:t>
      </w:r>
      <w:r>
        <w:rPr>
          <w:szCs w:val="24"/>
        </w:rPr>
        <w:t xml:space="preserve"> kārtībā un kas piedāvā sniegt T</w:t>
      </w:r>
      <w:r w:rsidRPr="00365A76">
        <w:rPr>
          <w:szCs w:val="24"/>
        </w:rPr>
        <w:t xml:space="preserve">ehniskajā specifikācijā </w:t>
      </w:r>
      <w:r w:rsidR="00483C80" w:rsidRPr="00365A76">
        <w:rPr>
          <w:szCs w:val="24"/>
        </w:rPr>
        <w:t xml:space="preserve">(1.pielikums) </w:t>
      </w:r>
      <w:r w:rsidRPr="00365A76">
        <w:rPr>
          <w:szCs w:val="24"/>
        </w:rPr>
        <w:t>noteiktajām prasībām atbilstošu pakalpojumu.</w:t>
      </w:r>
    </w:p>
    <w:p w:rsidR="009E3C76" w:rsidRPr="00365A76" w:rsidRDefault="009E3C76" w:rsidP="009E3C76">
      <w:pPr>
        <w:spacing w:after="200" w:line="276" w:lineRule="auto"/>
        <w:contextualSpacing/>
        <w:jc w:val="both"/>
        <w:rPr>
          <w:szCs w:val="24"/>
        </w:rPr>
      </w:pPr>
      <w:r>
        <w:rPr>
          <w:szCs w:val="24"/>
        </w:rPr>
        <w:t>6.2.</w:t>
      </w:r>
      <w:r w:rsidRPr="00365A76">
        <w:rPr>
          <w:szCs w:val="24"/>
        </w:rPr>
        <w:t xml:space="preserve"> Nosacījumi dalībai iepirkumā</w:t>
      </w:r>
      <w:r w:rsidRPr="00365A76">
        <w:rPr>
          <w:rFonts w:eastAsia="SimSun"/>
          <w:szCs w:val="24"/>
        </w:rPr>
        <w:t>:</w:t>
      </w:r>
    </w:p>
    <w:p w:rsidR="009907F4" w:rsidRPr="00365A76" w:rsidRDefault="009907F4" w:rsidP="009E3C76">
      <w:pPr>
        <w:contextualSpacing/>
        <w:jc w:val="both"/>
        <w:rPr>
          <w:szCs w:val="24"/>
        </w:rPr>
      </w:pPr>
      <w:r>
        <w:rPr>
          <w:szCs w:val="24"/>
        </w:rPr>
        <w:t xml:space="preserve">6.2.1. </w:t>
      </w:r>
      <w:r w:rsidRPr="009907F4">
        <w:rPr>
          <w:szCs w:val="24"/>
        </w:rPr>
        <w:t xml:space="preserve">Pretendentam ir speciālists, kas atbilstoši Ministru kabineta 2013.gada 23.aprīļa noteikumiem Nr.226 „Meža inventarizācijas veicēju sertifikācijas un sertificēto personu darbības uzraudzības kārtība” </w:t>
      </w:r>
      <w:r>
        <w:rPr>
          <w:szCs w:val="24"/>
        </w:rPr>
        <w:t xml:space="preserve">ir </w:t>
      </w:r>
      <w:r w:rsidRPr="009907F4">
        <w:rPr>
          <w:szCs w:val="24"/>
        </w:rPr>
        <w:t>saņēmis Latvijas koksnes kvalitātes ekspertu s</w:t>
      </w:r>
      <w:r>
        <w:rPr>
          <w:szCs w:val="24"/>
        </w:rPr>
        <w:t xml:space="preserve">avienības Sertifikācijas biroja </w:t>
      </w:r>
      <w:r w:rsidRPr="009907F4">
        <w:rPr>
          <w:szCs w:val="24"/>
        </w:rPr>
        <w:t>vai SIA „SILVASERT”</w:t>
      </w:r>
      <w:r>
        <w:rPr>
          <w:szCs w:val="24"/>
        </w:rPr>
        <w:t xml:space="preserve"> </w:t>
      </w:r>
      <w:r w:rsidRPr="009907F4">
        <w:rPr>
          <w:szCs w:val="24"/>
        </w:rPr>
        <w:t xml:space="preserve">piešķirto </w:t>
      </w:r>
      <w:r>
        <w:rPr>
          <w:szCs w:val="24"/>
        </w:rPr>
        <w:t>s</w:t>
      </w:r>
      <w:r w:rsidRPr="009907F4">
        <w:rPr>
          <w:szCs w:val="24"/>
        </w:rPr>
        <w:t xml:space="preserve">ertifikātu meža inventarizācijas darbu veikšanai, un kurš var sniegt iepirkuma priekšmetā noteikto pakalpojumu saskaņā ar </w:t>
      </w:r>
      <w:r>
        <w:rPr>
          <w:szCs w:val="24"/>
        </w:rPr>
        <w:t>T</w:t>
      </w:r>
      <w:r w:rsidRPr="009907F4">
        <w:rPr>
          <w:szCs w:val="24"/>
        </w:rPr>
        <w:t>ehniskajā specifikācijā noteiktajām prasībām;</w:t>
      </w:r>
    </w:p>
    <w:p w:rsidR="009E3C76" w:rsidRPr="006B7D74" w:rsidRDefault="009E3C76" w:rsidP="009E3C76">
      <w:pPr>
        <w:contextualSpacing/>
        <w:jc w:val="both"/>
      </w:pPr>
      <w:r>
        <w:rPr>
          <w:szCs w:val="24"/>
        </w:rPr>
        <w:t xml:space="preserve">6.2.2. </w:t>
      </w:r>
      <w:r w:rsidRPr="00365A76">
        <w:rPr>
          <w:szCs w:val="24"/>
        </w:rPr>
        <w:t>Pretendents ir reģistrēts normatīvajos aktos noteiktajā kārtībā;</w:t>
      </w:r>
    </w:p>
    <w:p w:rsidR="009E3C76" w:rsidRPr="00365A76" w:rsidRDefault="009E3C76" w:rsidP="009E3C76">
      <w:pPr>
        <w:contextualSpacing/>
        <w:jc w:val="both"/>
        <w:rPr>
          <w:szCs w:val="24"/>
        </w:rPr>
      </w:pPr>
      <w:r>
        <w:t>6.2.</w:t>
      </w:r>
      <w:r w:rsidR="0011216C">
        <w:t>3</w:t>
      </w:r>
      <w:r>
        <w:t>. P</w:t>
      </w:r>
      <w:r w:rsidRPr="00B27A23">
        <w:t>retendentam ir jābūt tiešajam darba veicējam.</w:t>
      </w:r>
    </w:p>
    <w:p w:rsidR="009E3C76" w:rsidRPr="008C5111" w:rsidRDefault="009E3C76" w:rsidP="009E3C76">
      <w:pPr>
        <w:pStyle w:val="ListParagraph"/>
        <w:ind w:left="0"/>
        <w:contextualSpacing/>
        <w:jc w:val="both"/>
        <w:rPr>
          <w:szCs w:val="24"/>
        </w:rPr>
      </w:pPr>
    </w:p>
    <w:p w:rsidR="009E3C76" w:rsidRPr="00B27A23" w:rsidRDefault="009E3C76" w:rsidP="009E3C76">
      <w:pPr>
        <w:tabs>
          <w:tab w:val="left" w:pos="360"/>
        </w:tabs>
        <w:autoSpaceDE w:val="0"/>
        <w:autoSpaceDN w:val="0"/>
        <w:adjustRightInd w:val="0"/>
        <w:rPr>
          <w:rFonts w:eastAsia="SimSun"/>
          <w:b/>
          <w:bCs/>
          <w:szCs w:val="24"/>
        </w:rPr>
      </w:pPr>
      <w:r>
        <w:rPr>
          <w:rFonts w:eastAsia="SimSun"/>
          <w:b/>
          <w:bCs/>
          <w:szCs w:val="24"/>
        </w:rPr>
        <w:t>7</w:t>
      </w:r>
      <w:r w:rsidRPr="00B27A23">
        <w:rPr>
          <w:rFonts w:eastAsia="SimSun"/>
          <w:b/>
          <w:bCs/>
          <w:szCs w:val="24"/>
        </w:rPr>
        <w:t>. Iesniedzamie dokumenti</w:t>
      </w:r>
    </w:p>
    <w:p w:rsidR="009E3C76" w:rsidRDefault="009E3C76" w:rsidP="009E3C76">
      <w:pPr>
        <w:autoSpaceDE w:val="0"/>
        <w:autoSpaceDN w:val="0"/>
        <w:adjustRightInd w:val="0"/>
        <w:jc w:val="both"/>
        <w:rPr>
          <w:rFonts w:eastAsia="SimSun"/>
          <w:szCs w:val="24"/>
        </w:rPr>
      </w:pPr>
      <w:r>
        <w:rPr>
          <w:rFonts w:eastAsia="SimSun"/>
          <w:szCs w:val="24"/>
        </w:rPr>
        <w:t xml:space="preserve">7.1. </w:t>
      </w:r>
      <w:r w:rsidRPr="00B27A23">
        <w:rPr>
          <w:rFonts w:eastAsia="SimSun"/>
          <w:szCs w:val="24"/>
        </w:rPr>
        <w:t xml:space="preserve">Pretendentam jāiesniedz šādi dokumenti vai to apliecinātas </w:t>
      </w:r>
      <w:r>
        <w:rPr>
          <w:rFonts w:eastAsia="SimSun"/>
          <w:szCs w:val="24"/>
        </w:rPr>
        <w:t>kopijas:</w:t>
      </w:r>
    </w:p>
    <w:p w:rsidR="009E3C76" w:rsidRDefault="009E3C76" w:rsidP="009E3C76">
      <w:pPr>
        <w:pStyle w:val="BodyTextIndent3"/>
        <w:spacing w:before="0" w:after="0"/>
        <w:ind w:firstLine="0"/>
        <w:rPr>
          <w:rFonts w:eastAsia="SimSun"/>
          <w:szCs w:val="24"/>
        </w:rPr>
      </w:pPr>
      <w:r>
        <w:rPr>
          <w:rFonts w:eastAsia="SimSun"/>
          <w:szCs w:val="24"/>
        </w:rPr>
        <w:t xml:space="preserve">7.1.1. </w:t>
      </w:r>
      <w:r w:rsidRPr="007B28C1">
        <w:rPr>
          <w:szCs w:val="24"/>
        </w:rPr>
        <w:t xml:space="preserve">Pretendenta pieteikums dalībai iepirkumā </w:t>
      </w:r>
      <w:r w:rsidR="00857EE0" w:rsidRPr="00857EE0">
        <w:rPr>
          <w:szCs w:val="24"/>
        </w:rPr>
        <w:t xml:space="preserve">un finanšu piedāvājums </w:t>
      </w:r>
      <w:r w:rsidRPr="007B28C1">
        <w:rPr>
          <w:szCs w:val="24"/>
        </w:rPr>
        <w:t>(2.pielikum</w:t>
      </w:r>
      <w:r>
        <w:rPr>
          <w:szCs w:val="24"/>
        </w:rPr>
        <w:t xml:space="preserve">s). </w:t>
      </w:r>
      <w:r>
        <w:rPr>
          <w:rFonts w:eastAsia="SimSun"/>
          <w:szCs w:val="24"/>
        </w:rPr>
        <w:t>Piedāvājumā norāda Pretendenta nosaukumu un rekvizītus, kā arī apliecina, ka Pretendents:</w:t>
      </w:r>
    </w:p>
    <w:p w:rsidR="009E3C76" w:rsidRPr="00365A76" w:rsidRDefault="009E3C76" w:rsidP="00CC62A5">
      <w:pPr>
        <w:pStyle w:val="ListParagraph"/>
        <w:numPr>
          <w:ilvl w:val="0"/>
          <w:numId w:val="27"/>
        </w:numPr>
        <w:autoSpaceDE w:val="0"/>
        <w:autoSpaceDN w:val="0"/>
        <w:adjustRightInd w:val="0"/>
        <w:ind w:left="426"/>
        <w:jc w:val="both"/>
        <w:rPr>
          <w:rFonts w:eastAsia="SimSun"/>
          <w:szCs w:val="24"/>
        </w:rPr>
      </w:pPr>
      <w:r w:rsidRPr="00365A76">
        <w:rPr>
          <w:rFonts w:eastAsia="SimSun"/>
          <w:szCs w:val="24"/>
        </w:rPr>
        <w:t>piesakās piedalīties iepirkumā „</w:t>
      </w:r>
      <w:r w:rsidR="00C66C9B" w:rsidRPr="00C66C9B">
        <w:rPr>
          <w:szCs w:val="24"/>
        </w:rPr>
        <w:t xml:space="preserve"> Meža inventarizācijas veikšana zemesgabalā „Bulduri 1607”, Jūrmalā (nekustamā īpašuma kadastra Nr.13000071607 zemes vienības kadastra apzīmējums 13000071607)</w:t>
      </w:r>
      <w:r w:rsidRPr="00365A76">
        <w:rPr>
          <w:rFonts w:eastAsia="SimSun"/>
          <w:szCs w:val="24"/>
        </w:rPr>
        <w:t>”;</w:t>
      </w:r>
    </w:p>
    <w:p w:rsidR="009E3C76" w:rsidRDefault="009E3C76" w:rsidP="009E3C76">
      <w:pPr>
        <w:pStyle w:val="ListParagraph"/>
        <w:numPr>
          <w:ilvl w:val="0"/>
          <w:numId w:val="27"/>
        </w:numPr>
        <w:autoSpaceDE w:val="0"/>
        <w:autoSpaceDN w:val="0"/>
        <w:adjustRightInd w:val="0"/>
        <w:ind w:left="426"/>
        <w:jc w:val="both"/>
        <w:rPr>
          <w:rFonts w:eastAsia="SimSun"/>
          <w:szCs w:val="24"/>
        </w:rPr>
      </w:pPr>
      <w:r w:rsidRPr="00C013D6">
        <w:rPr>
          <w:rFonts w:eastAsia="SimSun"/>
          <w:szCs w:val="24"/>
        </w:rPr>
        <w:t xml:space="preserve">apņemas ievērot visas </w:t>
      </w:r>
      <w:r w:rsidRPr="00B27A23">
        <w:rPr>
          <w:rFonts w:eastAsia="SimSun"/>
          <w:szCs w:val="24"/>
        </w:rPr>
        <w:t>Pasūtītāja</w:t>
      </w:r>
      <w:r>
        <w:rPr>
          <w:rFonts w:eastAsia="SimSun"/>
          <w:szCs w:val="24"/>
        </w:rPr>
        <w:t>,</w:t>
      </w:r>
      <w:r w:rsidRPr="00C013D6">
        <w:rPr>
          <w:rFonts w:eastAsia="SimSun"/>
          <w:szCs w:val="24"/>
        </w:rPr>
        <w:t xml:space="preserve"> Instrukcijas pretendentiem un Tehniskās specifikācijas prasības;</w:t>
      </w:r>
    </w:p>
    <w:p w:rsidR="009E3C76" w:rsidRDefault="009E3C76" w:rsidP="009E3C76">
      <w:pPr>
        <w:pStyle w:val="ListParagraph"/>
        <w:numPr>
          <w:ilvl w:val="0"/>
          <w:numId w:val="27"/>
        </w:numPr>
        <w:autoSpaceDE w:val="0"/>
        <w:autoSpaceDN w:val="0"/>
        <w:adjustRightInd w:val="0"/>
        <w:ind w:left="426"/>
        <w:jc w:val="both"/>
        <w:rPr>
          <w:rFonts w:eastAsia="SimSun"/>
          <w:szCs w:val="24"/>
        </w:rPr>
      </w:pPr>
      <w:r w:rsidRPr="00C013D6">
        <w:rPr>
          <w:rFonts w:eastAsia="SimSun"/>
          <w:szCs w:val="24"/>
        </w:rPr>
        <w:t>atzīst sava pieteikuma un piedāvājuma spēkā esamību līdz iepirkuma komisijas lēmuma pieņemšanai, bet gadījumā, ja tiek atzīts par uzvarētāju – līdz iepirkuma līguma noslēgšanai;</w:t>
      </w:r>
    </w:p>
    <w:p w:rsidR="009E3C76" w:rsidRDefault="009E3C76" w:rsidP="009E3C76">
      <w:pPr>
        <w:pStyle w:val="ListParagraph"/>
        <w:numPr>
          <w:ilvl w:val="0"/>
          <w:numId w:val="27"/>
        </w:numPr>
        <w:autoSpaceDE w:val="0"/>
        <w:autoSpaceDN w:val="0"/>
        <w:adjustRightInd w:val="0"/>
        <w:ind w:left="426"/>
        <w:jc w:val="both"/>
        <w:rPr>
          <w:rFonts w:eastAsia="SimSun"/>
          <w:szCs w:val="24"/>
        </w:rPr>
      </w:pPr>
      <w:r w:rsidRPr="00C013D6">
        <w:rPr>
          <w:rFonts w:eastAsia="SimSun"/>
          <w:szCs w:val="24"/>
        </w:rPr>
        <w:t>apņemas, ja tiek atzīts par uzvarētāju, slēgt iepirkuma līgumu;</w:t>
      </w:r>
    </w:p>
    <w:p w:rsidR="009E3C76" w:rsidRPr="008C5111" w:rsidRDefault="00857EE0" w:rsidP="00483C80">
      <w:pPr>
        <w:pStyle w:val="ListParagraph"/>
        <w:numPr>
          <w:ilvl w:val="0"/>
          <w:numId w:val="27"/>
        </w:numPr>
        <w:autoSpaceDE w:val="0"/>
        <w:autoSpaceDN w:val="0"/>
        <w:adjustRightInd w:val="0"/>
        <w:ind w:left="426"/>
        <w:jc w:val="both"/>
        <w:rPr>
          <w:rFonts w:eastAsia="SimSun"/>
          <w:szCs w:val="24"/>
        </w:rPr>
      </w:pPr>
      <w:r w:rsidRPr="00857EE0">
        <w:rPr>
          <w:rFonts w:eastAsia="SimSun"/>
          <w:szCs w:val="24"/>
        </w:rPr>
        <w:t>iesniedzis patiesas ziņas</w:t>
      </w:r>
      <w:r w:rsidR="009E3C76" w:rsidRPr="00C013D6">
        <w:rPr>
          <w:rFonts w:eastAsia="SimSun"/>
          <w:szCs w:val="24"/>
        </w:rPr>
        <w:t>.</w:t>
      </w:r>
    </w:p>
    <w:p w:rsidR="009E3C76" w:rsidRPr="00B27A23" w:rsidRDefault="009E3C76" w:rsidP="009E3C76">
      <w:pPr>
        <w:autoSpaceDE w:val="0"/>
        <w:autoSpaceDN w:val="0"/>
        <w:adjustRightInd w:val="0"/>
        <w:jc w:val="both"/>
        <w:rPr>
          <w:rFonts w:eastAsia="SimSun"/>
          <w:szCs w:val="24"/>
        </w:rPr>
      </w:pPr>
      <w:r>
        <w:rPr>
          <w:szCs w:val="24"/>
        </w:rPr>
        <w:lastRenderedPageBreak/>
        <w:t xml:space="preserve">7.1.2. darba tāmi (3.pielikums) </w:t>
      </w:r>
      <w:r>
        <w:rPr>
          <w:rFonts w:eastAsia="SimSun"/>
          <w:szCs w:val="24"/>
        </w:rPr>
        <w:t>paraksta Pretendents vai P</w:t>
      </w:r>
      <w:r w:rsidRPr="00B27A23">
        <w:rPr>
          <w:rFonts w:eastAsia="SimSun"/>
          <w:szCs w:val="24"/>
        </w:rPr>
        <w:t xml:space="preserve">retendenta pārstāvis. Ja </w:t>
      </w:r>
      <w:r>
        <w:rPr>
          <w:rFonts w:eastAsia="SimSun"/>
          <w:szCs w:val="24"/>
        </w:rPr>
        <w:t>pielikumus</w:t>
      </w:r>
      <w:r w:rsidRPr="00B27A23">
        <w:rPr>
          <w:rFonts w:eastAsia="SimSun"/>
          <w:szCs w:val="24"/>
        </w:rPr>
        <w:t xml:space="preserve"> paraksta persona, kurai nav likumiskās pārstāvības tiesības, piedāvājumam tiek pievienot</w:t>
      </w:r>
      <w:r>
        <w:rPr>
          <w:rFonts w:eastAsia="SimSun"/>
          <w:szCs w:val="24"/>
        </w:rPr>
        <w:t>a pilnvara pārstāvēt Pretendentu;</w:t>
      </w:r>
    </w:p>
    <w:p w:rsidR="009E3C76" w:rsidRDefault="009E3C76" w:rsidP="009E3C76">
      <w:pPr>
        <w:jc w:val="both"/>
        <w:rPr>
          <w:szCs w:val="24"/>
        </w:rPr>
      </w:pPr>
      <w:r>
        <w:rPr>
          <w:szCs w:val="24"/>
        </w:rPr>
        <w:t>7.1.3</w:t>
      </w:r>
      <w:r w:rsidR="0051468A">
        <w:rPr>
          <w:szCs w:val="24"/>
        </w:rPr>
        <w:t xml:space="preserve">. </w:t>
      </w:r>
      <w:r>
        <w:rPr>
          <w:rFonts w:eastAsia="SimSun"/>
          <w:szCs w:val="24"/>
        </w:rPr>
        <w:t>ārvalstīs reģistrētam P</w:t>
      </w:r>
      <w:r w:rsidRPr="008C5111">
        <w:rPr>
          <w:rFonts w:eastAsia="SimSun"/>
          <w:szCs w:val="24"/>
        </w:rPr>
        <w:t>retendentam jāiesniedz kompetentas attiecīgās valsts institūcijas izsniegt</w:t>
      </w:r>
      <w:r w:rsidR="005A58F2">
        <w:rPr>
          <w:rFonts w:eastAsia="SimSun"/>
          <w:szCs w:val="24"/>
        </w:rPr>
        <w:t>s dokuments</w:t>
      </w:r>
      <w:r>
        <w:rPr>
          <w:rFonts w:eastAsia="SimSun"/>
          <w:szCs w:val="24"/>
        </w:rPr>
        <w:t>, kas apliecina, ka P</w:t>
      </w:r>
      <w:r w:rsidRPr="008C5111">
        <w:rPr>
          <w:rFonts w:eastAsia="SimSun"/>
          <w:szCs w:val="24"/>
        </w:rPr>
        <w:t xml:space="preserve">retendents ir reģistrēts atbilstoši tās valsts normatīvo aktu prasībām. Par Latvijas </w:t>
      </w:r>
      <w:r>
        <w:rPr>
          <w:rFonts w:eastAsia="SimSun"/>
          <w:szCs w:val="24"/>
        </w:rPr>
        <w:t>Republikā reģistrēto P</w:t>
      </w:r>
      <w:r w:rsidRPr="008C5111">
        <w:rPr>
          <w:rFonts w:eastAsia="SimSun"/>
          <w:szCs w:val="24"/>
        </w:rPr>
        <w:t>retendentu reģistrāciju informācija tiks ieg</w:t>
      </w:r>
      <w:r w:rsidR="0051468A">
        <w:rPr>
          <w:rFonts w:eastAsia="SimSun"/>
          <w:szCs w:val="24"/>
        </w:rPr>
        <w:t>ūta publiski pieejamā datu bāzē</w:t>
      </w:r>
      <w:r w:rsidRPr="008C5111">
        <w:rPr>
          <w:szCs w:val="24"/>
        </w:rPr>
        <w:t>;</w:t>
      </w:r>
    </w:p>
    <w:p w:rsidR="0051468A" w:rsidRPr="0051468A" w:rsidRDefault="0051468A" w:rsidP="0051468A">
      <w:pPr>
        <w:jc w:val="both"/>
        <w:rPr>
          <w:szCs w:val="24"/>
          <w:lang w:eastAsia="en-US"/>
        </w:rPr>
      </w:pPr>
      <w:r w:rsidRPr="0051468A">
        <w:rPr>
          <w:szCs w:val="24"/>
          <w:lang w:eastAsia="en-US"/>
        </w:rPr>
        <w:t>7.1.4. atbilstošu dokumentu (sertifikātu) kopijas, kas apliecina, ka Pretendents ir tiesīgs veikt iepirkuma priekšmetā n</w:t>
      </w:r>
      <w:r>
        <w:rPr>
          <w:szCs w:val="24"/>
          <w:lang w:eastAsia="en-US"/>
        </w:rPr>
        <w:t>oteikto pakalpojumu saskaņā ar T</w:t>
      </w:r>
      <w:r w:rsidRPr="0051468A">
        <w:rPr>
          <w:szCs w:val="24"/>
          <w:lang w:eastAsia="en-US"/>
        </w:rPr>
        <w:t>ehniskajā specifikācijā noteiktajām prasībām;</w:t>
      </w:r>
    </w:p>
    <w:p w:rsidR="009E3C76" w:rsidRDefault="0051468A" w:rsidP="0051468A">
      <w:pPr>
        <w:jc w:val="both"/>
        <w:rPr>
          <w:szCs w:val="24"/>
          <w:lang w:eastAsia="en-US"/>
        </w:rPr>
      </w:pPr>
      <w:r w:rsidRPr="0051468A">
        <w:rPr>
          <w:szCs w:val="24"/>
          <w:lang w:eastAsia="en-US"/>
        </w:rPr>
        <w:t xml:space="preserve">7.1.5. Pretendenta tehniskais piedāvājums </w:t>
      </w:r>
      <w:r w:rsidRPr="00C23418">
        <w:rPr>
          <w:szCs w:val="24"/>
          <w:lang w:eastAsia="en-US"/>
        </w:rPr>
        <w:t>(4.pielikums – Tehniskā piedāvājuma forma).</w:t>
      </w:r>
      <w:r w:rsidRPr="0051468A">
        <w:rPr>
          <w:szCs w:val="24"/>
          <w:lang w:eastAsia="en-US"/>
        </w:rPr>
        <w:t xml:space="preserve"> Piedāvājums jāsagatavo un jāiesniedz saskaņā ar Tehnisko specifikāciju.</w:t>
      </w:r>
    </w:p>
    <w:p w:rsidR="0051468A" w:rsidRPr="00B27A23" w:rsidRDefault="0051468A" w:rsidP="0051468A">
      <w:pPr>
        <w:jc w:val="both"/>
        <w:rPr>
          <w:szCs w:val="24"/>
        </w:rPr>
      </w:pPr>
    </w:p>
    <w:p w:rsidR="009E3C76" w:rsidRPr="00F72FD1" w:rsidRDefault="009E3C76" w:rsidP="009E3C76">
      <w:pPr>
        <w:tabs>
          <w:tab w:val="left" w:pos="360"/>
        </w:tabs>
        <w:autoSpaceDE w:val="0"/>
        <w:autoSpaceDN w:val="0"/>
        <w:adjustRightInd w:val="0"/>
        <w:rPr>
          <w:rFonts w:eastAsia="SimSun"/>
          <w:b/>
          <w:bCs/>
          <w:szCs w:val="24"/>
        </w:rPr>
      </w:pPr>
      <w:r w:rsidRPr="00F72FD1">
        <w:rPr>
          <w:rFonts w:eastAsia="SimSun"/>
          <w:b/>
          <w:bCs/>
          <w:szCs w:val="24"/>
        </w:rPr>
        <w:t>8. Piedāvājuma līgumcena un samaksa</w:t>
      </w:r>
    </w:p>
    <w:p w:rsidR="00E25510" w:rsidRPr="00E25510" w:rsidRDefault="00E25510" w:rsidP="00E25510">
      <w:pPr>
        <w:autoSpaceDE w:val="0"/>
        <w:autoSpaceDN w:val="0"/>
        <w:adjustRightInd w:val="0"/>
        <w:jc w:val="both"/>
        <w:rPr>
          <w:rFonts w:eastAsia="SimSun"/>
          <w:szCs w:val="24"/>
        </w:rPr>
      </w:pPr>
      <w:r w:rsidRPr="00E25510">
        <w:rPr>
          <w:rFonts w:eastAsia="SimSun"/>
          <w:szCs w:val="24"/>
        </w:rPr>
        <w:t xml:space="preserve">8.1. Finanšu piedāvājumam jābūt izteiktam </w:t>
      </w:r>
      <w:r w:rsidR="0011216C" w:rsidRPr="0011216C">
        <w:rPr>
          <w:rFonts w:eastAsia="SimSun"/>
          <w:i/>
          <w:iCs/>
          <w:szCs w:val="24"/>
        </w:rPr>
        <w:t>euro</w:t>
      </w:r>
      <w:r w:rsidRPr="00E25510">
        <w:rPr>
          <w:rFonts w:eastAsia="SimSun"/>
          <w:szCs w:val="24"/>
        </w:rPr>
        <w:t xml:space="preserve">, ietverot visus spēkā esošajos normatīvajos aktos paredzētos nodokļus, nodevas, izņemot pievienotās vērtības nodokli, vienlaikus atsevišķi norādot piedāvājuma cenu bez PVN, kā arī piedāvājuma cenu ar PVN. </w:t>
      </w:r>
    </w:p>
    <w:p w:rsidR="00E25510" w:rsidRPr="00E25510" w:rsidRDefault="00E25510" w:rsidP="00E25510">
      <w:pPr>
        <w:autoSpaceDE w:val="0"/>
        <w:autoSpaceDN w:val="0"/>
        <w:adjustRightInd w:val="0"/>
        <w:jc w:val="both"/>
        <w:rPr>
          <w:rFonts w:eastAsia="SimSun"/>
          <w:szCs w:val="24"/>
        </w:rPr>
      </w:pPr>
      <w:r w:rsidRPr="00E25510">
        <w:rPr>
          <w:rFonts w:eastAsia="SimSun"/>
          <w:szCs w:val="24"/>
        </w:rPr>
        <w:t>8.2. Piedāvājuma līgumcenā jāiekļauj visas izmaksas, kas Pretendentam rodas, sniedzot iepirkuma priekšm</w:t>
      </w:r>
      <w:r w:rsidR="00457848">
        <w:rPr>
          <w:rFonts w:eastAsia="SimSun"/>
          <w:szCs w:val="24"/>
        </w:rPr>
        <w:t>etā minēto pakalpojumu. Papildu</w:t>
      </w:r>
      <w:r w:rsidRPr="00E25510">
        <w:rPr>
          <w:rFonts w:eastAsia="SimSun"/>
          <w:szCs w:val="24"/>
        </w:rPr>
        <w:t xml:space="preserve"> izmaksas līguma darbības laikā netiks pieļautas.</w:t>
      </w:r>
    </w:p>
    <w:p w:rsidR="009E3C76" w:rsidRDefault="00E25510" w:rsidP="00E25510">
      <w:pPr>
        <w:autoSpaceDE w:val="0"/>
        <w:autoSpaceDN w:val="0"/>
        <w:adjustRightInd w:val="0"/>
        <w:jc w:val="both"/>
        <w:rPr>
          <w:rFonts w:eastAsia="SimSun"/>
          <w:szCs w:val="24"/>
        </w:rPr>
      </w:pPr>
      <w:r w:rsidRPr="00C23418">
        <w:rPr>
          <w:rFonts w:eastAsia="SimSun"/>
          <w:szCs w:val="24"/>
        </w:rPr>
        <w:t>8.3. Samaksa par pakalpojumu tiks veikta 15 (piecpadsmit) darba</w:t>
      </w:r>
      <w:r w:rsidRPr="00E25510">
        <w:rPr>
          <w:rFonts w:eastAsia="SimSun"/>
          <w:szCs w:val="24"/>
        </w:rPr>
        <w:t xml:space="preserve"> dienu laikā pēc pakalpojuma sniegšanas un pieņemšanas – nodošanas akta parakstīšanas un rēķina saņemšanas.</w:t>
      </w:r>
    </w:p>
    <w:p w:rsidR="00E25510" w:rsidRPr="00F72FD1" w:rsidRDefault="00E25510" w:rsidP="00E25510">
      <w:pPr>
        <w:autoSpaceDE w:val="0"/>
        <w:autoSpaceDN w:val="0"/>
        <w:adjustRightInd w:val="0"/>
        <w:ind w:firstLine="709"/>
        <w:jc w:val="both"/>
        <w:rPr>
          <w:rFonts w:eastAsia="SimSun"/>
          <w:szCs w:val="24"/>
        </w:rPr>
      </w:pPr>
    </w:p>
    <w:p w:rsidR="009E3C76" w:rsidRPr="00F72FD1" w:rsidRDefault="009E3C76" w:rsidP="009E3C76">
      <w:pPr>
        <w:tabs>
          <w:tab w:val="left" w:pos="350"/>
        </w:tabs>
        <w:autoSpaceDE w:val="0"/>
        <w:autoSpaceDN w:val="0"/>
        <w:adjustRightInd w:val="0"/>
        <w:rPr>
          <w:rFonts w:eastAsia="SimSun"/>
          <w:b/>
          <w:bCs/>
          <w:szCs w:val="24"/>
        </w:rPr>
      </w:pPr>
      <w:r w:rsidRPr="00F72FD1">
        <w:rPr>
          <w:rFonts w:eastAsia="SimSun"/>
          <w:b/>
          <w:bCs/>
          <w:szCs w:val="24"/>
        </w:rPr>
        <w:t>9. Informācijas sniegšana</w:t>
      </w:r>
    </w:p>
    <w:p w:rsidR="009E3C76" w:rsidRPr="00F72FD1" w:rsidRDefault="009E3C76" w:rsidP="009E3C76">
      <w:pPr>
        <w:autoSpaceDE w:val="0"/>
        <w:autoSpaceDN w:val="0"/>
        <w:adjustRightInd w:val="0"/>
        <w:jc w:val="both"/>
      </w:pPr>
      <w:r w:rsidRPr="00F72FD1">
        <w:rPr>
          <w:rFonts w:eastAsia="SimSun"/>
          <w:szCs w:val="24"/>
        </w:rPr>
        <w:t xml:space="preserve">Visi jautājumi par iepirkuma priekšmetu līdz piedāvājumu iesniegšanas termiņa beigām adresējami </w:t>
      </w:r>
      <w:r>
        <w:rPr>
          <w:rFonts w:eastAsia="SimSun"/>
          <w:szCs w:val="24"/>
        </w:rPr>
        <w:t xml:space="preserve">Zemes un nekustamā </w:t>
      </w:r>
      <w:r w:rsidR="00D0068B">
        <w:rPr>
          <w:rFonts w:eastAsia="SimSun"/>
          <w:szCs w:val="24"/>
        </w:rPr>
        <w:t>īpašuma departamenta</w:t>
      </w:r>
      <w:r w:rsidR="0080471D">
        <w:rPr>
          <w:rFonts w:eastAsia="SimSun"/>
          <w:szCs w:val="24"/>
        </w:rPr>
        <w:t xml:space="preserve"> īpašuma aģentei Inai Kravalei</w:t>
      </w:r>
      <w:r>
        <w:rPr>
          <w:rFonts w:eastAsia="SimSun"/>
          <w:szCs w:val="24"/>
        </w:rPr>
        <w:t>,</w:t>
      </w:r>
      <w:r>
        <w:t xml:space="preserve"> tālr.</w:t>
      </w:r>
      <w:r w:rsidRPr="00F72FD1">
        <w:t>67021</w:t>
      </w:r>
      <w:r w:rsidR="0080471D">
        <w:t>432</w:t>
      </w:r>
      <w:r w:rsidRPr="00F72FD1">
        <w:t xml:space="preserve">, e-pasts: </w:t>
      </w:r>
      <w:r w:rsidR="0080471D">
        <w:t>ina.kravale</w:t>
      </w:r>
      <w:r>
        <w:t>@pa.gov.lv.</w:t>
      </w:r>
    </w:p>
    <w:p w:rsidR="009E3C76" w:rsidRPr="00F72FD1" w:rsidRDefault="009E3C76" w:rsidP="009E3C76">
      <w:pPr>
        <w:autoSpaceDE w:val="0"/>
        <w:autoSpaceDN w:val="0"/>
        <w:adjustRightInd w:val="0"/>
        <w:ind w:firstLine="720"/>
        <w:jc w:val="both"/>
        <w:rPr>
          <w:rFonts w:eastAsia="SimSun"/>
          <w:szCs w:val="24"/>
        </w:rPr>
      </w:pPr>
    </w:p>
    <w:p w:rsidR="009E3C76" w:rsidRPr="00F72FD1" w:rsidRDefault="009E3C76" w:rsidP="009E3C76">
      <w:pPr>
        <w:tabs>
          <w:tab w:val="left" w:pos="350"/>
        </w:tabs>
        <w:autoSpaceDE w:val="0"/>
        <w:autoSpaceDN w:val="0"/>
        <w:adjustRightInd w:val="0"/>
        <w:rPr>
          <w:rFonts w:eastAsia="SimSun"/>
          <w:b/>
          <w:bCs/>
          <w:szCs w:val="24"/>
        </w:rPr>
      </w:pPr>
      <w:r w:rsidRPr="00F72FD1">
        <w:rPr>
          <w:rFonts w:eastAsia="SimSun"/>
          <w:b/>
          <w:bCs/>
          <w:szCs w:val="24"/>
        </w:rPr>
        <w:t>10. Piedāvājum</w:t>
      </w:r>
      <w:r>
        <w:rPr>
          <w:rFonts w:eastAsia="SimSun"/>
          <w:b/>
          <w:bCs/>
          <w:szCs w:val="24"/>
        </w:rPr>
        <w:t>u vērtēšana un izvēles kritērijs</w:t>
      </w:r>
    </w:p>
    <w:p w:rsidR="009E3C76" w:rsidRPr="00B27A23" w:rsidRDefault="009E3C76" w:rsidP="009E3C76">
      <w:pPr>
        <w:autoSpaceDE w:val="0"/>
        <w:autoSpaceDN w:val="0"/>
        <w:adjustRightInd w:val="0"/>
        <w:jc w:val="both"/>
        <w:rPr>
          <w:rFonts w:eastAsia="SimSun"/>
          <w:szCs w:val="24"/>
        </w:rPr>
      </w:pPr>
      <w:r w:rsidRPr="00B27A23">
        <w:rPr>
          <w:rFonts w:eastAsia="SimSun"/>
          <w:szCs w:val="24"/>
        </w:rPr>
        <w:t>10.1. Piedāvājuma vērtēšana:</w:t>
      </w:r>
    </w:p>
    <w:p w:rsidR="009E3C76" w:rsidRPr="00B27A23" w:rsidRDefault="009E3C76" w:rsidP="009E3C76">
      <w:pPr>
        <w:autoSpaceDE w:val="0"/>
        <w:autoSpaceDN w:val="0"/>
        <w:adjustRightInd w:val="0"/>
        <w:jc w:val="both"/>
        <w:rPr>
          <w:rFonts w:eastAsia="SimSun"/>
          <w:szCs w:val="24"/>
        </w:rPr>
      </w:pPr>
      <w:r w:rsidRPr="00B27A23">
        <w:rPr>
          <w:rFonts w:eastAsia="SimSun"/>
          <w:szCs w:val="24"/>
        </w:rPr>
        <w:t>10.1.1. vērtēšana notiek secīgi šādos posmos:</w:t>
      </w:r>
    </w:p>
    <w:p w:rsidR="009E3C76" w:rsidRPr="00B27A23" w:rsidRDefault="009E3C76" w:rsidP="009E3C76">
      <w:pPr>
        <w:autoSpaceDE w:val="0"/>
        <w:autoSpaceDN w:val="0"/>
        <w:adjustRightInd w:val="0"/>
        <w:jc w:val="both"/>
        <w:rPr>
          <w:rFonts w:eastAsia="SimSun"/>
          <w:szCs w:val="24"/>
        </w:rPr>
      </w:pPr>
      <w:r w:rsidRPr="00B27A23">
        <w:rPr>
          <w:rFonts w:eastAsia="SimSun"/>
          <w:szCs w:val="24"/>
        </w:rPr>
        <w:t>10.1.1.1. piedāvājumu noformējuma pārbaude;</w:t>
      </w:r>
    </w:p>
    <w:p w:rsidR="009E3C76" w:rsidRPr="00B27A23" w:rsidRDefault="009E3C76" w:rsidP="009E3C76">
      <w:pPr>
        <w:autoSpaceDE w:val="0"/>
        <w:autoSpaceDN w:val="0"/>
        <w:adjustRightInd w:val="0"/>
        <w:jc w:val="both"/>
        <w:rPr>
          <w:rFonts w:eastAsia="SimSun"/>
          <w:szCs w:val="24"/>
        </w:rPr>
      </w:pPr>
      <w:r>
        <w:rPr>
          <w:rFonts w:eastAsia="SimSun"/>
          <w:szCs w:val="24"/>
        </w:rPr>
        <w:t>10.1.1.2. P</w:t>
      </w:r>
      <w:r w:rsidRPr="00B27A23">
        <w:rPr>
          <w:rFonts w:eastAsia="SimSun"/>
          <w:szCs w:val="24"/>
        </w:rPr>
        <w:t>retendentu un piedāvājumu atbilstības atlases prasībām pārbaude;</w:t>
      </w:r>
    </w:p>
    <w:p w:rsidR="009E3C76" w:rsidRPr="00B27A23" w:rsidRDefault="009E3C76" w:rsidP="009E3C76">
      <w:pPr>
        <w:autoSpaceDE w:val="0"/>
        <w:autoSpaceDN w:val="0"/>
        <w:adjustRightInd w:val="0"/>
        <w:jc w:val="both"/>
        <w:rPr>
          <w:rFonts w:eastAsia="SimSun"/>
          <w:szCs w:val="24"/>
        </w:rPr>
      </w:pPr>
      <w:r w:rsidRPr="00B27A23">
        <w:rPr>
          <w:rFonts w:eastAsia="SimSun"/>
          <w:szCs w:val="24"/>
        </w:rPr>
        <w:t>10.1.1.3. tehnisko piedāvājumu atbilstības pārbaude;</w:t>
      </w:r>
    </w:p>
    <w:p w:rsidR="009E3C76" w:rsidRPr="00B27A23" w:rsidRDefault="009E3C76" w:rsidP="009E3C76">
      <w:pPr>
        <w:autoSpaceDE w:val="0"/>
        <w:autoSpaceDN w:val="0"/>
        <w:adjustRightInd w:val="0"/>
        <w:jc w:val="both"/>
        <w:rPr>
          <w:rFonts w:eastAsia="SimSun"/>
          <w:szCs w:val="24"/>
        </w:rPr>
      </w:pPr>
      <w:r w:rsidRPr="00B27A23">
        <w:rPr>
          <w:rFonts w:eastAsia="SimSun"/>
          <w:szCs w:val="24"/>
        </w:rPr>
        <w:t>10.1.1.4. finanšu piedāvājumu pārbaude;</w:t>
      </w:r>
    </w:p>
    <w:p w:rsidR="009E3C76" w:rsidRDefault="009E3C76" w:rsidP="009E3C76">
      <w:pPr>
        <w:autoSpaceDE w:val="0"/>
        <w:autoSpaceDN w:val="0"/>
        <w:adjustRightInd w:val="0"/>
        <w:jc w:val="both"/>
        <w:rPr>
          <w:rFonts w:eastAsia="SimSun"/>
          <w:szCs w:val="24"/>
        </w:rPr>
      </w:pPr>
      <w:r w:rsidRPr="00B27A23">
        <w:rPr>
          <w:rFonts w:eastAsia="SimSun"/>
          <w:szCs w:val="24"/>
        </w:rPr>
        <w:t xml:space="preserve">10.1.1.5. piedāvājuma ar viszemāko </w:t>
      </w:r>
      <w:r w:rsidR="00C57A7F">
        <w:rPr>
          <w:rFonts w:eastAsia="SimSun"/>
          <w:szCs w:val="24"/>
        </w:rPr>
        <w:t>cenu izvēle.</w:t>
      </w:r>
    </w:p>
    <w:p w:rsidR="009E3C76" w:rsidRPr="00B27A23" w:rsidRDefault="009E3C76" w:rsidP="009E3C76">
      <w:pPr>
        <w:autoSpaceDE w:val="0"/>
        <w:autoSpaceDN w:val="0"/>
        <w:adjustRightInd w:val="0"/>
        <w:jc w:val="both"/>
        <w:rPr>
          <w:rFonts w:eastAsia="SimSun"/>
          <w:szCs w:val="24"/>
        </w:rPr>
      </w:pPr>
      <w:r w:rsidRPr="00B27A23">
        <w:rPr>
          <w:rFonts w:eastAsia="SimSun"/>
          <w:szCs w:val="24"/>
        </w:rPr>
        <w:t xml:space="preserve">10.1.2. Pretendenti, kuri ir izturējuši iepriekšējā posma vērtēšanu, piedalās nākamā posma vērtēšanā. </w:t>
      </w:r>
    </w:p>
    <w:p w:rsidR="009E3C76" w:rsidRPr="00B27A23" w:rsidRDefault="009E3C76" w:rsidP="009E3C76">
      <w:pPr>
        <w:autoSpaceDE w:val="0"/>
        <w:autoSpaceDN w:val="0"/>
        <w:adjustRightInd w:val="0"/>
        <w:jc w:val="both"/>
        <w:rPr>
          <w:rFonts w:eastAsia="SimSun"/>
          <w:szCs w:val="24"/>
        </w:rPr>
      </w:pPr>
      <w:r>
        <w:rPr>
          <w:rFonts w:eastAsia="SimSun"/>
          <w:szCs w:val="24"/>
        </w:rPr>
        <w:t>10.1.3. Komisija izslēdz P</w:t>
      </w:r>
      <w:r w:rsidRPr="00B27A23">
        <w:rPr>
          <w:rFonts w:eastAsia="SimSun"/>
          <w:szCs w:val="24"/>
        </w:rPr>
        <w:t xml:space="preserve">retendentu no tālākās dalības iepirkuma procedūrā jebkurā no </w:t>
      </w:r>
      <w:r w:rsidR="00C57A7F">
        <w:rPr>
          <w:rFonts w:eastAsia="SimSun"/>
          <w:szCs w:val="24"/>
        </w:rPr>
        <w:t>pieciem</w:t>
      </w:r>
      <w:r w:rsidRPr="00B27A23">
        <w:rPr>
          <w:rFonts w:eastAsia="SimSun"/>
          <w:szCs w:val="24"/>
        </w:rPr>
        <w:t xml:space="preserve"> vērtēšanas posmiem gadījumos, ja</w:t>
      </w:r>
      <w:r w:rsidR="00684FD7">
        <w:rPr>
          <w:rFonts w:eastAsia="SimSun"/>
          <w:szCs w:val="24"/>
        </w:rPr>
        <w:t xml:space="preserve"> P</w:t>
      </w:r>
      <w:r w:rsidR="00684FD7" w:rsidRPr="00B27A23">
        <w:rPr>
          <w:rFonts w:eastAsia="SimSun"/>
          <w:szCs w:val="24"/>
        </w:rPr>
        <w:t>retendents</w:t>
      </w:r>
      <w:r w:rsidRPr="00B27A23">
        <w:rPr>
          <w:rFonts w:eastAsia="SimSun"/>
          <w:szCs w:val="24"/>
        </w:rPr>
        <w:t>:</w:t>
      </w:r>
    </w:p>
    <w:p w:rsidR="009E3C76" w:rsidRPr="00B27A23" w:rsidRDefault="009E3C76" w:rsidP="009E3C76">
      <w:pPr>
        <w:autoSpaceDE w:val="0"/>
        <w:autoSpaceDN w:val="0"/>
        <w:adjustRightInd w:val="0"/>
        <w:jc w:val="both"/>
        <w:rPr>
          <w:rFonts w:eastAsia="SimSun"/>
          <w:szCs w:val="24"/>
        </w:rPr>
      </w:pPr>
      <w:r>
        <w:rPr>
          <w:rFonts w:eastAsia="SimSun"/>
          <w:szCs w:val="24"/>
        </w:rPr>
        <w:t xml:space="preserve">10.1.3.1. </w:t>
      </w:r>
      <w:r w:rsidRPr="00B27A23">
        <w:rPr>
          <w:rFonts w:eastAsia="SimSun"/>
          <w:szCs w:val="24"/>
        </w:rPr>
        <w:t xml:space="preserve">neatbilst šajā Instrukcijā norādītajiem atlases kritērijiem (Instrukcijas </w:t>
      </w:r>
      <w:r>
        <w:rPr>
          <w:rFonts w:eastAsia="SimSun"/>
          <w:szCs w:val="24"/>
        </w:rPr>
        <w:t>6.punkts</w:t>
      </w:r>
      <w:r w:rsidRPr="00B27A23">
        <w:rPr>
          <w:rFonts w:eastAsia="SimSun"/>
          <w:szCs w:val="24"/>
        </w:rPr>
        <w:t>);</w:t>
      </w:r>
    </w:p>
    <w:p w:rsidR="009E3C76" w:rsidRPr="00B27A23" w:rsidRDefault="009E3C76" w:rsidP="009E3C76">
      <w:pPr>
        <w:autoSpaceDE w:val="0"/>
        <w:autoSpaceDN w:val="0"/>
        <w:adjustRightInd w:val="0"/>
        <w:jc w:val="both"/>
        <w:rPr>
          <w:rFonts w:eastAsia="SimSun"/>
          <w:szCs w:val="24"/>
        </w:rPr>
      </w:pPr>
      <w:r w:rsidRPr="00B27A23">
        <w:rPr>
          <w:rFonts w:eastAsia="SimSun"/>
          <w:szCs w:val="24"/>
        </w:rPr>
        <w:t>10.1.3.2. norādījis nepatiesas ziņas;</w:t>
      </w:r>
    </w:p>
    <w:p w:rsidR="009E3C76" w:rsidRPr="00B27A23" w:rsidRDefault="009E3C76" w:rsidP="009E3C76">
      <w:pPr>
        <w:autoSpaceDE w:val="0"/>
        <w:autoSpaceDN w:val="0"/>
        <w:adjustRightInd w:val="0"/>
        <w:jc w:val="both"/>
        <w:rPr>
          <w:rFonts w:eastAsia="SimSun"/>
          <w:szCs w:val="24"/>
        </w:rPr>
      </w:pPr>
      <w:r w:rsidRPr="00B27A23">
        <w:rPr>
          <w:rFonts w:eastAsia="SimSun"/>
          <w:szCs w:val="24"/>
        </w:rPr>
        <w:t>10.1.3.3. nav sniedzis ziņas par atbilstību minētajiem kri</w:t>
      </w:r>
      <w:r>
        <w:rPr>
          <w:rFonts w:eastAsia="SimSun"/>
          <w:szCs w:val="24"/>
        </w:rPr>
        <w:t>tērijiem (nav iesniedzis visus 7</w:t>
      </w:r>
      <w:r w:rsidRPr="00B27A23">
        <w:rPr>
          <w:rFonts w:eastAsia="SimSun"/>
          <w:szCs w:val="24"/>
        </w:rPr>
        <w:t>.punktā norādītos dokumentus vai prasīto informāciju);</w:t>
      </w:r>
    </w:p>
    <w:p w:rsidR="009E3C76" w:rsidRPr="00B27A23" w:rsidRDefault="009E3C76" w:rsidP="009E3C76">
      <w:pPr>
        <w:autoSpaceDE w:val="0"/>
        <w:autoSpaceDN w:val="0"/>
        <w:adjustRightInd w:val="0"/>
        <w:jc w:val="both"/>
        <w:rPr>
          <w:rFonts w:eastAsia="SimSun"/>
          <w:szCs w:val="24"/>
        </w:rPr>
      </w:pPr>
      <w:r w:rsidRPr="00B27A23">
        <w:rPr>
          <w:rFonts w:eastAsia="SimSun"/>
          <w:szCs w:val="24"/>
        </w:rPr>
        <w:t>10.1.3.4. nav norādījis visas izmaksas;</w:t>
      </w:r>
    </w:p>
    <w:p w:rsidR="009E3C76" w:rsidRPr="00B27A23" w:rsidRDefault="009E3C76" w:rsidP="009E3C76">
      <w:pPr>
        <w:autoSpaceDE w:val="0"/>
        <w:autoSpaceDN w:val="0"/>
        <w:adjustRightInd w:val="0"/>
        <w:jc w:val="both"/>
        <w:rPr>
          <w:rFonts w:eastAsia="SimSun"/>
          <w:szCs w:val="24"/>
        </w:rPr>
      </w:pPr>
      <w:r w:rsidRPr="00B27A23">
        <w:rPr>
          <w:rFonts w:eastAsia="SimSun"/>
          <w:szCs w:val="24"/>
        </w:rPr>
        <w:t xml:space="preserve">10.1.3.5. </w:t>
      </w:r>
      <w:r w:rsidR="00684FD7">
        <w:rPr>
          <w:rFonts w:eastAsia="SimSun"/>
          <w:szCs w:val="24"/>
        </w:rPr>
        <w:t>iesniedzis piedāvājumu, kas</w:t>
      </w:r>
      <w:r w:rsidRPr="00B27A23">
        <w:rPr>
          <w:rFonts w:eastAsia="SimSun"/>
          <w:szCs w:val="24"/>
        </w:rPr>
        <w:t xml:space="preserve"> neatbilst normatīvajos aktos un Instrukcijā norādītajām prasībām;</w:t>
      </w:r>
    </w:p>
    <w:p w:rsidR="009E3C76" w:rsidRPr="00B27A23" w:rsidRDefault="009E3C76" w:rsidP="009E3C76">
      <w:pPr>
        <w:autoSpaceDE w:val="0"/>
        <w:autoSpaceDN w:val="0"/>
        <w:adjustRightInd w:val="0"/>
        <w:jc w:val="both"/>
        <w:rPr>
          <w:rFonts w:eastAsia="SimSun"/>
          <w:szCs w:val="24"/>
        </w:rPr>
      </w:pPr>
      <w:r>
        <w:rPr>
          <w:rFonts w:eastAsia="SimSun"/>
          <w:szCs w:val="24"/>
        </w:rPr>
        <w:lastRenderedPageBreak/>
        <w:t xml:space="preserve">10.1.3.6. </w:t>
      </w:r>
      <w:r w:rsidR="00684FD7">
        <w:rPr>
          <w:rFonts w:eastAsia="SimSun"/>
          <w:szCs w:val="24"/>
        </w:rPr>
        <w:t>iesniedzis piedāvājumu</w:t>
      </w:r>
      <w:r w:rsidRPr="00B27A23">
        <w:rPr>
          <w:rFonts w:eastAsia="SimSun"/>
          <w:szCs w:val="24"/>
        </w:rPr>
        <w:t xml:space="preserve"> ar nepamatoti zemu cenu.</w:t>
      </w:r>
    </w:p>
    <w:p w:rsidR="009E3C76" w:rsidRPr="00B27A23" w:rsidRDefault="009E3C76" w:rsidP="009E3C76">
      <w:pPr>
        <w:autoSpaceDE w:val="0"/>
        <w:autoSpaceDN w:val="0"/>
        <w:adjustRightInd w:val="0"/>
        <w:jc w:val="both"/>
        <w:rPr>
          <w:rFonts w:eastAsia="SimSun"/>
          <w:szCs w:val="24"/>
        </w:rPr>
      </w:pPr>
      <w:r w:rsidRPr="00B27A23">
        <w:rPr>
          <w:rFonts w:eastAsia="SimSun"/>
          <w:szCs w:val="24"/>
        </w:rPr>
        <w:t>10.2. Piedāvājuma izvēles kritērijs:</w:t>
      </w:r>
    </w:p>
    <w:p w:rsidR="00E02095" w:rsidRPr="008E76A8" w:rsidRDefault="00E02095" w:rsidP="00E02095">
      <w:pPr>
        <w:autoSpaceDE w:val="0"/>
        <w:autoSpaceDN w:val="0"/>
        <w:adjustRightInd w:val="0"/>
        <w:jc w:val="both"/>
        <w:rPr>
          <w:rFonts w:eastAsia="SimSun"/>
          <w:szCs w:val="24"/>
        </w:rPr>
      </w:pPr>
      <w:r w:rsidRPr="008E76A8">
        <w:rPr>
          <w:rFonts w:eastAsia="SimSun"/>
          <w:szCs w:val="24"/>
        </w:rPr>
        <w:t>10.2.1. Iepirkum</w:t>
      </w:r>
      <w:r w:rsidR="00540728">
        <w:rPr>
          <w:rFonts w:eastAsia="SimSun"/>
          <w:szCs w:val="24"/>
        </w:rPr>
        <w:t>a</w:t>
      </w:r>
      <w:r w:rsidRPr="008E76A8">
        <w:rPr>
          <w:rFonts w:eastAsia="SimSun"/>
          <w:szCs w:val="24"/>
        </w:rPr>
        <w:t xml:space="preserve"> komisija </w:t>
      </w:r>
      <w:r w:rsidRPr="00E02095">
        <w:rPr>
          <w:rFonts w:eastAsia="SimSun"/>
          <w:szCs w:val="24"/>
        </w:rPr>
        <w:t>no iepirkuma prasībām atbilstošajiem piedāvājumiem katram zemesgabalam izvēlēsies piedāvājumu ar zemāko cen</w:t>
      </w:r>
      <w:r w:rsidR="0011216C">
        <w:rPr>
          <w:rFonts w:eastAsia="SimSun"/>
          <w:szCs w:val="24"/>
        </w:rPr>
        <w:t>u;</w:t>
      </w:r>
    </w:p>
    <w:p w:rsidR="009E3C76" w:rsidRDefault="00E02095" w:rsidP="00E02095">
      <w:pPr>
        <w:autoSpaceDE w:val="0"/>
        <w:autoSpaceDN w:val="0"/>
        <w:adjustRightInd w:val="0"/>
        <w:jc w:val="both"/>
        <w:rPr>
          <w:rFonts w:eastAsia="SimSun"/>
          <w:szCs w:val="24"/>
        </w:rPr>
      </w:pPr>
      <w:r>
        <w:rPr>
          <w:rFonts w:eastAsia="SimSun"/>
          <w:szCs w:val="24"/>
        </w:rPr>
        <w:t>10.2.2. gadījumā, ja vairāki P</w:t>
      </w:r>
      <w:r w:rsidRPr="008E76A8">
        <w:rPr>
          <w:rFonts w:eastAsia="SimSun"/>
          <w:szCs w:val="24"/>
        </w:rPr>
        <w:t>retendenti būs iesnieguši piedāvājumus ar vienādu cenu, kura atzīstama par zemāko, Iepirkuma komisija līguma s</w:t>
      </w:r>
      <w:r>
        <w:rPr>
          <w:rFonts w:eastAsia="SimSun"/>
          <w:szCs w:val="24"/>
        </w:rPr>
        <w:t>lēgšanas tiesības piešķirs tam P</w:t>
      </w:r>
      <w:r w:rsidRPr="008E76A8">
        <w:rPr>
          <w:rFonts w:eastAsia="SimSun"/>
          <w:szCs w:val="24"/>
        </w:rPr>
        <w:t>retendentam, kurš piedāvājumu būs iesniedzis pirmais</w:t>
      </w:r>
      <w:r>
        <w:rPr>
          <w:rFonts w:eastAsia="SimSun"/>
          <w:szCs w:val="24"/>
        </w:rPr>
        <w:t>.</w:t>
      </w:r>
    </w:p>
    <w:p w:rsidR="009E3C76" w:rsidRPr="00B27A23" w:rsidRDefault="009E3C76" w:rsidP="00E02095">
      <w:pPr>
        <w:autoSpaceDE w:val="0"/>
        <w:autoSpaceDN w:val="0"/>
        <w:adjustRightInd w:val="0"/>
        <w:jc w:val="both"/>
        <w:rPr>
          <w:rFonts w:eastAsia="SimSun"/>
          <w:szCs w:val="24"/>
        </w:rPr>
      </w:pPr>
      <w:r>
        <w:rPr>
          <w:rFonts w:eastAsia="SimSun"/>
          <w:szCs w:val="24"/>
        </w:rPr>
        <w:t xml:space="preserve">10.3. </w:t>
      </w:r>
      <w:r w:rsidR="00E02095" w:rsidRPr="008E76A8">
        <w:t>J</w:t>
      </w:r>
      <w:r w:rsidR="00E02095">
        <w:rPr>
          <w:rFonts w:eastAsia="SimSun"/>
          <w:szCs w:val="24"/>
        </w:rPr>
        <w:t>a izraudzītais P</w:t>
      </w:r>
      <w:r w:rsidR="00E02095" w:rsidRPr="008E76A8">
        <w:rPr>
          <w:rFonts w:eastAsia="SimSun"/>
          <w:szCs w:val="24"/>
        </w:rPr>
        <w:t>retendents atsakās slēgt iepirkuma līgumu</w:t>
      </w:r>
      <w:r w:rsidR="00E02095" w:rsidRPr="008E76A8">
        <w:rPr>
          <w:szCs w:val="24"/>
        </w:rPr>
        <w:t>,</w:t>
      </w:r>
      <w:r w:rsidR="00E02095" w:rsidRPr="008E76A8">
        <w:rPr>
          <w:rFonts w:eastAsia="SimSun"/>
          <w:szCs w:val="24"/>
        </w:rPr>
        <w:t xml:space="preserve"> Iepirkuma komisija ir tiesīga izvēlēties nākamo piedāvājumu ar viszemāko cenu</w:t>
      </w:r>
      <w:r w:rsidR="00E02095">
        <w:rPr>
          <w:rFonts w:eastAsia="SimSun"/>
          <w:szCs w:val="24"/>
        </w:rPr>
        <w:t>. Ja arī nākamais izraudzītais P</w:t>
      </w:r>
      <w:r w:rsidR="00E02095" w:rsidRPr="008E76A8">
        <w:rPr>
          <w:rFonts w:eastAsia="SimSun"/>
          <w:szCs w:val="24"/>
        </w:rPr>
        <w:t>retendents atsakās slēgt iepirkuma līgumu, Iepirkuma komisija pieņem lēmumu izbeigt iepirkuma procedūru, neizvēloties nevienu piedāvājumu</w:t>
      </w:r>
      <w:r>
        <w:rPr>
          <w:rFonts w:eastAsia="SimSun"/>
          <w:szCs w:val="24"/>
        </w:rPr>
        <w:t>.</w:t>
      </w:r>
    </w:p>
    <w:p w:rsidR="009E3C76" w:rsidRPr="00F72FD1" w:rsidRDefault="009E3C76" w:rsidP="009E3C76">
      <w:pPr>
        <w:pStyle w:val="ListParagraph"/>
        <w:tabs>
          <w:tab w:val="left" w:pos="1134"/>
          <w:tab w:val="left" w:leader="underscore" w:pos="9197"/>
        </w:tabs>
        <w:autoSpaceDE w:val="0"/>
        <w:autoSpaceDN w:val="0"/>
        <w:adjustRightInd w:val="0"/>
        <w:ind w:left="1134"/>
        <w:jc w:val="both"/>
        <w:rPr>
          <w:rFonts w:eastAsia="SimSun"/>
          <w:szCs w:val="24"/>
        </w:rPr>
      </w:pPr>
    </w:p>
    <w:p w:rsidR="009E3C76" w:rsidRPr="00F72FD1" w:rsidRDefault="009E3C76" w:rsidP="009E3C76">
      <w:pPr>
        <w:tabs>
          <w:tab w:val="left" w:pos="336"/>
        </w:tabs>
        <w:autoSpaceDE w:val="0"/>
        <w:autoSpaceDN w:val="0"/>
        <w:adjustRightInd w:val="0"/>
        <w:rPr>
          <w:rFonts w:eastAsia="SimSun"/>
          <w:b/>
          <w:bCs/>
          <w:szCs w:val="24"/>
        </w:rPr>
      </w:pPr>
      <w:r w:rsidRPr="00F72FD1">
        <w:rPr>
          <w:rFonts w:eastAsia="SimSun"/>
          <w:b/>
          <w:bCs/>
          <w:szCs w:val="24"/>
        </w:rPr>
        <w:t>11.</w:t>
      </w:r>
      <w:r w:rsidRPr="00F72FD1">
        <w:rPr>
          <w:rFonts w:eastAsia="SimSun"/>
          <w:b/>
          <w:bCs/>
          <w:szCs w:val="24"/>
        </w:rPr>
        <w:tab/>
        <w:t>Lēmums par iepirkuma procedūras izbeigšanu vai pārtraukšanu</w:t>
      </w:r>
    </w:p>
    <w:p w:rsidR="007C0620" w:rsidRPr="008E76A8" w:rsidRDefault="007C0620" w:rsidP="007C0620">
      <w:pPr>
        <w:jc w:val="both"/>
        <w:rPr>
          <w:szCs w:val="24"/>
        </w:rPr>
      </w:pPr>
      <w:r w:rsidRPr="008E76A8">
        <w:rPr>
          <w:szCs w:val="24"/>
        </w:rPr>
        <w:t xml:space="preserve">11.1. Iepirkuma komisija var pieņemt lēmumu par iepirkuma procedūras izbeigšanu bez līguma noslēgšanas, ja netiek iesniegti piedāvājumi vai iesniegtie piedāvājumi neatbilst Instrukcijā pretendentiem un Tehniskajā specifikācijā noteiktajām prasībām. </w:t>
      </w:r>
    </w:p>
    <w:p w:rsidR="009E3C76" w:rsidRPr="004B25CD" w:rsidRDefault="007C0620" w:rsidP="007C0620">
      <w:pPr>
        <w:autoSpaceDE w:val="0"/>
        <w:autoSpaceDN w:val="0"/>
        <w:adjustRightInd w:val="0"/>
        <w:jc w:val="both"/>
        <w:rPr>
          <w:rFonts w:eastAsia="SimSun"/>
          <w:szCs w:val="24"/>
        </w:rPr>
      </w:pPr>
      <w:r w:rsidRPr="008E76A8">
        <w:rPr>
          <w:szCs w:val="24"/>
        </w:rPr>
        <w:t>11.2. Pasūtītājs</w:t>
      </w:r>
      <w:r w:rsidRPr="008E76A8">
        <w:rPr>
          <w:rFonts w:eastAsia="SimSun"/>
          <w:szCs w:val="24"/>
        </w:rPr>
        <w:t xml:space="preserve"> var pieņemt lēmumu </w:t>
      </w:r>
      <w:r w:rsidRPr="008E76A8">
        <w:rPr>
          <w:szCs w:val="24"/>
        </w:rPr>
        <w:t>par iepirkuma procedūras pārtraukšanu</w:t>
      </w:r>
      <w:r w:rsidRPr="008E76A8">
        <w:rPr>
          <w:rFonts w:eastAsia="SimSun"/>
          <w:szCs w:val="24"/>
        </w:rPr>
        <w:t>, ja tam ir objektīvs pamatojums.</w:t>
      </w:r>
    </w:p>
    <w:p w:rsidR="009E3C76" w:rsidRPr="00F72FD1" w:rsidRDefault="009E3C76" w:rsidP="009E3C76">
      <w:pPr>
        <w:autoSpaceDE w:val="0"/>
        <w:autoSpaceDN w:val="0"/>
        <w:adjustRightInd w:val="0"/>
        <w:rPr>
          <w:rFonts w:eastAsia="SimSun"/>
          <w:szCs w:val="24"/>
        </w:rPr>
      </w:pPr>
    </w:p>
    <w:p w:rsidR="009E3C76" w:rsidRPr="00F72FD1" w:rsidRDefault="009E3C76" w:rsidP="009E3C76">
      <w:pPr>
        <w:tabs>
          <w:tab w:val="left" w:pos="456"/>
        </w:tabs>
        <w:autoSpaceDE w:val="0"/>
        <w:autoSpaceDN w:val="0"/>
        <w:adjustRightInd w:val="0"/>
        <w:rPr>
          <w:rFonts w:eastAsia="SimSun"/>
          <w:b/>
          <w:bCs/>
          <w:szCs w:val="24"/>
        </w:rPr>
      </w:pPr>
      <w:r w:rsidRPr="00F72FD1">
        <w:rPr>
          <w:rFonts w:eastAsia="SimSun"/>
          <w:b/>
          <w:bCs/>
          <w:szCs w:val="24"/>
        </w:rPr>
        <w:t>12. Iepirkumu komisijas un pretendentu tiesības</w:t>
      </w:r>
    </w:p>
    <w:p w:rsidR="009E3C76" w:rsidRPr="00B27A23" w:rsidRDefault="009E3C76" w:rsidP="009E3C76">
      <w:pPr>
        <w:autoSpaceDE w:val="0"/>
        <w:autoSpaceDN w:val="0"/>
        <w:adjustRightInd w:val="0"/>
        <w:rPr>
          <w:rFonts w:eastAsia="SimSun"/>
          <w:szCs w:val="24"/>
        </w:rPr>
      </w:pPr>
      <w:r w:rsidRPr="00B27A23">
        <w:rPr>
          <w:rFonts w:eastAsia="SimSun"/>
          <w:szCs w:val="24"/>
        </w:rPr>
        <w:t>12.1. Iepirkuma komisijai ir tiesības:</w:t>
      </w:r>
    </w:p>
    <w:p w:rsidR="009E3C76" w:rsidRPr="00B27A23" w:rsidRDefault="009E3C76" w:rsidP="009E3C76">
      <w:pPr>
        <w:autoSpaceDE w:val="0"/>
        <w:autoSpaceDN w:val="0"/>
        <w:adjustRightInd w:val="0"/>
        <w:jc w:val="both"/>
        <w:rPr>
          <w:rFonts w:eastAsia="SimSun"/>
          <w:szCs w:val="24"/>
        </w:rPr>
      </w:pPr>
      <w:r>
        <w:rPr>
          <w:rFonts w:eastAsia="SimSun"/>
          <w:szCs w:val="24"/>
        </w:rPr>
        <w:t>12.1.1. pieprasīt, lai P</w:t>
      </w:r>
      <w:r w:rsidRPr="00B27A23">
        <w:rPr>
          <w:rFonts w:eastAsia="SimSun"/>
          <w:szCs w:val="24"/>
        </w:rPr>
        <w:t>retendents izskaidro pied</w:t>
      </w:r>
      <w:r>
        <w:rPr>
          <w:rFonts w:eastAsia="SimSun"/>
          <w:szCs w:val="24"/>
        </w:rPr>
        <w:t xml:space="preserve">āvājumā ietverto informāciju un dokumentus, </w:t>
      </w:r>
      <w:r w:rsidRPr="007B28C1">
        <w:t>ja tas nepieciešams pied</w:t>
      </w:r>
      <w:r>
        <w:t>āvājuma noformējuma pārbaudei, P</w:t>
      </w:r>
      <w:r w:rsidRPr="007B28C1">
        <w:t>retendentu atlasei, kā arī piedāvājuma vērtēšanai;</w:t>
      </w:r>
    </w:p>
    <w:p w:rsidR="009E3C76" w:rsidRPr="00B27A23" w:rsidRDefault="009E3C76" w:rsidP="009E3C76">
      <w:pPr>
        <w:autoSpaceDE w:val="0"/>
        <w:autoSpaceDN w:val="0"/>
        <w:adjustRightInd w:val="0"/>
        <w:jc w:val="both"/>
        <w:rPr>
          <w:rFonts w:eastAsia="SimSun"/>
          <w:szCs w:val="24"/>
        </w:rPr>
      </w:pPr>
      <w:r>
        <w:rPr>
          <w:rFonts w:eastAsia="SimSun"/>
          <w:szCs w:val="24"/>
        </w:rPr>
        <w:t>12.1.2. pārbaudīt P</w:t>
      </w:r>
      <w:r w:rsidRPr="00B27A23">
        <w:rPr>
          <w:rFonts w:eastAsia="SimSun"/>
          <w:szCs w:val="24"/>
        </w:rPr>
        <w:t>retendenta sniegto ziņu patiesumu, kā arī pieprasīt informāciju no kompetentām valsts iestādēm;</w:t>
      </w:r>
    </w:p>
    <w:p w:rsidR="009E3C76" w:rsidRPr="00B27A23" w:rsidRDefault="009E3C76" w:rsidP="009E3C76">
      <w:pPr>
        <w:autoSpaceDE w:val="0"/>
        <w:autoSpaceDN w:val="0"/>
        <w:adjustRightInd w:val="0"/>
        <w:rPr>
          <w:rFonts w:eastAsia="SimSun"/>
          <w:szCs w:val="24"/>
        </w:rPr>
      </w:pPr>
      <w:r w:rsidRPr="00B27A23">
        <w:rPr>
          <w:rFonts w:eastAsia="SimSun"/>
          <w:szCs w:val="24"/>
        </w:rPr>
        <w:t>12.1.3. noraidīt visus piedāvājumus, kas neatbilst iepirkuma prasībām;</w:t>
      </w:r>
    </w:p>
    <w:p w:rsidR="009E3C76" w:rsidRDefault="009E3C76" w:rsidP="009E3C76">
      <w:pPr>
        <w:autoSpaceDE w:val="0"/>
        <w:autoSpaceDN w:val="0"/>
        <w:adjustRightInd w:val="0"/>
        <w:jc w:val="both"/>
        <w:rPr>
          <w:rFonts w:eastAsia="SimSun"/>
          <w:szCs w:val="24"/>
        </w:rPr>
      </w:pPr>
      <w:r w:rsidRPr="00B27A23">
        <w:rPr>
          <w:rFonts w:eastAsia="SimSun"/>
          <w:szCs w:val="24"/>
        </w:rPr>
        <w:t>12.</w:t>
      </w:r>
      <w:r>
        <w:rPr>
          <w:rFonts w:eastAsia="SimSun"/>
          <w:szCs w:val="24"/>
        </w:rPr>
        <w:t>1.4. labot aritmētiskās kļūdas P</w:t>
      </w:r>
      <w:r w:rsidRPr="00B27A23">
        <w:rPr>
          <w:rFonts w:eastAsia="SimSun"/>
          <w:szCs w:val="24"/>
        </w:rPr>
        <w:t>retendenta finanšu piedāvājumā</w:t>
      </w:r>
      <w:r>
        <w:rPr>
          <w:rFonts w:eastAsia="SimSun"/>
          <w:szCs w:val="24"/>
        </w:rPr>
        <w:t>, informējot par to pretendentu;</w:t>
      </w:r>
    </w:p>
    <w:p w:rsidR="009E3C76" w:rsidRPr="007B28C1" w:rsidRDefault="009E3C76" w:rsidP="009E3C76">
      <w:pPr>
        <w:jc w:val="both"/>
      </w:pPr>
      <w:r>
        <w:t>12.1.5. ja P</w:t>
      </w:r>
      <w:r w:rsidRPr="007B28C1">
        <w:t>retendents atsakās slēgt iepirkuma līgumu, izvēlēties sl</w:t>
      </w:r>
      <w:r>
        <w:t>ēgt iepirkuma līgumu ar nākamo P</w:t>
      </w:r>
      <w:r w:rsidRPr="007B28C1">
        <w:t xml:space="preserve">retendentu, kura piedāvājums ir ar zemāko </w:t>
      </w:r>
      <w:r w:rsidR="00650A2F">
        <w:t>c</w:t>
      </w:r>
      <w:r w:rsidR="002D1BC5">
        <w:t>enu.</w:t>
      </w:r>
    </w:p>
    <w:p w:rsidR="009E3C76" w:rsidRPr="00B27A23" w:rsidRDefault="009E3C76" w:rsidP="009E3C76">
      <w:pPr>
        <w:autoSpaceDE w:val="0"/>
        <w:autoSpaceDN w:val="0"/>
        <w:adjustRightInd w:val="0"/>
        <w:rPr>
          <w:rFonts w:eastAsia="SimSun"/>
          <w:szCs w:val="24"/>
        </w:rPr>
      </w:pPr>
      <w:r w:rsidRPr="00B27A23">
        <w:rPr>
          <w:rFonts w:eastAsia="SimSun"/>
          <w:szCs w:val="24"/>
        </w:rPr>
        <w:t>12.2. Pretendentam ir tiesības:</w:t>
      </w:r>
    </w:p>
    <w:p w:rsidR="009E3C76" w:rsidRPr="00B27A23" w:rsidRDefault="00650A2F" w:rsidP="009E3C76">
      <w:pPr>
        <w:autoSpaceDE w:val="0"/>
        <w:autoSpaceDN w:val="0"/>
        <w:adjustRightInd w:val="0"/>
        <w:jc w:val="both"/>
        <w:rPr>
          <w:rFonts w:eastAsia="SimSun"/>
          <w:szCs w:val="24"/>
        </w:rPr>
      </w:pPr>
      <w:r>
        <w:rPr>
          <w:rFonts w:eastAsia="SimSun"/>
          <w:szCs w:val="24"/>
        </w:rPr>
        <w:t>12.2.1. pieprasīt I</w:t>
      </w:r>
      <w:r w:rsidR="009E3C76" w:rsidRPr="00B27A23">
        <w:rPr>
          <w:rFonts w:eastAsia="SimSun"/>
          <w:szCs w:val="24"/>
        </w:rPr>
        <w:t>epirkuma komisijai papildu informāciju par iepirkumu, iesniedzot rakstisku pieprasījumu;</w:t>
      </w:r>
    </w:p>
    <w:p w:rsidR="009E3C76" w:rsidRPr="00B27A23" w:rsidRDefault="009E3C76" w:rsidP="009E3C76">
      <w:pPr>
        <w:autoSpaceDE w:val="0"/>
        <w:autoSpaceDN w:val="0"/>
        <w:adjustRightInd w:val="0"/>
        <w:jc w:val="both"/>
        <w:rPr>
          <w:rFonts w:eastAsia="SimSun"/>
          <w:szCs w:val="24"/>
        </w:rPr>
      </w:pPr>
      <w:r w:rsidRPr="00B27A23">
        <w:rPr>
          <w:rFonts w:eastAsia="SimSun"/>
          <w:szCs w:val="24"/>
        </w:rPr>
        <w:t>12.2.2.</w:t>
      </w:r>
      <w:r w:rsidRPr="00B27A23">
        <w:rPr>
          <w:rFonts w:eastAsia="SimSun"/>
          <w:szCs w:val="24"/>
        </w:rPr>
        <w:tab/>
        <w:t>pirms piedāvājum</w:t>
      </w:r>
      <w:r w:rsidR="00650A2F">
        <w:rPr>
          <w:rFonts w:eastAsia="SimSun"/>
          <w:szCs w:val="24"/>
        </w:rPr>
        <w:t>u</w:t>
      </w:r>
      <w:r w:rsidRPr="00B27A23">
        <w:rPr>
          <w:rFonts w:eastAsia="SimSun"/>
          <w:szCs w:val="24"/>
        </w:rPr>
        <w:t xml:space="preserve"> iesniegšanas termiņa beigām grozīt vai atsaukt iesniegto piedāvājumu.</w:t>
      </w:r>
    </w:p>
    <w:p w:rsidR="009E3C76" w:rsidRPr="00F72FD1" w:rsidRDefault="009E3C76" w:rsidP="009E3C76">
      <w:pPr>
        <w:rPr>
          <w:szCs w:val="24"/>
        </w:rPr>
      </w:pPr>
    </w:p>
    <w:p w:rsidR="009E3C76" w:rsidRPr="00F72FD1" w:rsidRDefault="009E3C76" w:rsidP="009E3C76">
      <w:pPr>
        <w:tabs>
          <w:tab w:val="left" w:pos="456"/>
        </w:tabs>
        <w:autoSpaceDE w:val="0"/>
        <w:autoSpaceDN w:val="0"/>
        <w:adjustRightInd w:val="0"/>
        <w:rPr>
          <w:rFonts w:eastAsia="SimSun"/>
          <w:b/>
          <w:bCs/>
          <w:szCs w:val="24"/>
        </w:rPr>
      </w:pPr>
      <w:r w:rsidRPr="00F72FD1">
        <w:rPr>
          <w:rFonts w:eastAsia="SimSun"/>
          <w:b/>
          <w:bCs/>
          <w:szCs w:val="24"/>
        </w:rPr>
        <w:t>13. Iepirkuma līguma slēgšana un līgumiskie nosacījumi</w:t>
      </w:r>
    </w:p>
    <w:p w:rsidR="009C633B" w:rsidRDefault="009C633B" w:rsidP="009C633B">
      <w:pPr>
        <w:jc w:val="both"/>
      </w:pPr>
      <w:r>
        <w:t>13.1. Pasūtītājs slēgs iepirkuma līgumu ar izraudzīt</w:t>
      </w:r>
      <w:r w:rsidR="0011216C">
        <w:t>o</w:t>
      </w:r>
      <w:r>
        <w:t xml:space="preserve"> Pretendent</w:t>
      </w:r>
      <w:r w:rsidR="0011216C">
        <w:t>u</w:t>
      </w:r>
      <w:r>
        <w:t>, pamatojoties uz Pretendent</w:t>
      </w:r>
      <w:r w:rsidR="0011216C">
        <w:t>a</w:t>
      </w:r>
      <w:r>
        <w:t xml:space="preserve"> piedāvājum</w:t>
      </w:r>
      <w:r w:rsidR="0011216C">
        <w:t>u</w:t>
      </w:r>
      <w:r>
        <w:t xml:space="preserve"> un saskaņā ar iepirkuma tehniskās specifikācijas noteikumiem.</w:t>
      </w:r>
    </w:p>
    <w:p w:rsidR="009C633B" w:rsidRDefault="009C633B" w:rsidP="009C633B">
      <w:pPr>
        <w:jc w:val="both"/>
      </w:pPr>
      <w:r>
        <w:t>13.2. Veikto pakalpojumu un iesniedzamos dokumentus Izpildītājs nodod</w:t>
      </w:r>
      <w:r w:rsidR="00FE1A99">
        <w:t>,</w:t>
      </w:r>
      <w:r>
        <w:t xml:space="preserve"> un Pasūtītāja pilnvarotie pārstāvji pieņem ar Darbu nodošanas – pieņemšanas aktu (līguma projekta</w:t>
      </w:r>
      <w:r w:rsidR="00FE1A99">
        <w:t xml:space="preserve"> </w:t>
      </w:r>
      <w:r w:rsidR="00FE1A99" w:rsidRPr="00FE1A99">
        <w:t>1.pielikums</w:t>
      </w:r>
      <w:r>
        <w:t>).</w:t>
      </w:r>
    </w:p>
    <w:p w:rsidR="009C633B" w:rsidRDefault="009C633B" w:rsidP="009C633B">
      <w:pPr>
        <w:jc w:val="both"/>
      </w:pPr>
      <w:r>
        <w:t>13.3. Izpildītājs maksā līgumsodu 0,5% apmērā no līgumcenas par katru nokavēto darba izpildes dienu, bet ne vairāk kā 10% no līguma kopējās summas.</w:t>
      </w:r>
    </w:p>
    <w:p w:rsidR="009C633B" w:rsidRDefault="009C633B" w:rsidP="009C633B">
      <w:pPr>
        <w:jc w:val="both"/>
      </w:pPr>
      <w:r>
        <w:t>13.4. Puses, savstarpēji vienojoties, ir tiesīgas veikt grozījumus līgumā šādos gadījumos:</w:t>
      </w:r>
    </w:p>
    <w:p w:rsidR="009C633B" w:rsidRDefault="009C633B" w:rsidP="009C633B">
      <w:pPr>
        <w:jc w:val="both"/>
      </w:pPr>
      <w:r>
        <w:t>13.4.1. tiek veikti tehniski līguma grozījumi, ar kuriem tiek precizēti līguma nosacījumi, ja to interpretācija ir radījusi vai var radīt neviennozīmīgu līguma nosacījumu iztulkošanu;</w:t>
      </w:r>
    </w:p>
    <w:p w:rsidR="009E3C76" w:rsidRDefault="009C633B" w:rsidP="009C633B">
      <w:pPr>
        <w:jc w:val="both"/>
      </w:pPr>
      <w:r>
        <w:lastRenderedPageBreak/>
        <w:t xml:space="preserve">13.4.2. </w:t>
      </w:r>
      <w:r w:rsidR="00216A9A" w:rsidRPr="00FC4EDA">
        <w:t>tiek pagarināts pakalpojuma sniegšanas izpildes termiņš, ja iestājoties nepārvaramas varas apstākļiem, līgumā noteiktos pakalpojumus nav iespējams izpildīt sākotnēji paredzētajos termiņos, nemainot kopējo līguma summu.</w:t>
      </w:r>
    </w:p>
    <w:p w:rsidR="009C633B" w:rsidRPr="00F72FD1" w:rsidRDefault="009C633B" w:rsidP="009C633B">
      <w:pPr>
        <w:jc w:val="both"/>
        <w:rPr>
          <w:szCs w:val="24"/>
        </w:rPr>
      </w:pPr>
    </w:p>
    <w:p w:rsidR="009E3C76" w:rsidRPr="00F72FD1" w:rsidRDefault="009E3C76" w:rsidP="009E3C76">
      <w:pPr>
        <w:rPr>
          <w:szCs w:val="24"/>
        </w:rPr>
      </w:pPr>
      <w:r>
        <w:rPr>
          <w:szCs w:val="24"/>
        </w:rPr>
        <w:t>Instrukcijai ir šādi pielikumi:</w:t>
      </w:r>
    </w:p>
    <w:p w:rsidR="009C633B" w:rsidRPr="008E76A8" w:rsidRDefault="009C633B" w:rsidP="009C633B">
      <w:pPr>
        <w:rPr>
          <w:szCs w:val="24"/>
        </w:rPr>
      </w:pPr>
      <w:r w:rsidRPr="008E76A8">
        <w:rPr>
          <w:szCs w:val="24"/>
        </w:rPr>
        <w:t xml:space="preserve">1.pielikums – Tehniskā specifikācija uz </w:t>
      </w:r>
      <w:r w:rsidR="008D7ACC">
        <w:rPr>
          <w:szCs w:val="24"/>
        </w:rPr>
        <w:t>1 lapaspuses</w:t>
      </w:r>
      <w:r w:rsidRPr="008E76A8">
        <w:rPr>
          <w:szCs w:val="24"/>
        </w:rPr>
        <w:t>;</w:t>
      </w:r>
    </w:p>
    <w:p w:rsidR="009C633B" w:rsidRPr="008E76A8" w:rsidRDefault="009C633B" w:rsidP="006E6631">
      <w:pPr>
        <w:ind w:left="1418" w:hanging="1418"/>
        <w:jc w:val="both"/>
        <w:rPr>
          <w:szCs w:val="24"/>
        </w:rPr>
      </w:pPr>
      <w:r w:rsidRPr="008E76A8">
        <w:rPr>
          <w:szCs w:val="24"/>
        </w:rPr>
        <w:t xml:space="preserve">2.pielikums – Pieteikuma un finanšu piedāvājuma forma dalībai iepirkuma procedūrā uz </w:t>
      </w:r>
      <w:r w:rsidR="00C23418">
        <w:rPr>
          <w:szCs w:val="24"/>
        </w:rPr>
        <w:t>1</w:t>
      </w:r>
      <w:r w:rsidR="006E6631">
        <w:rPr>
          <w:szCs w:val="24"/>
        </w:rPr>
        <w:t> </w:t>
      </w:r>
      <w:r w:rsidR="00C23418">
        <w:rPr>
          <w:szCs w:val="24"/>
        </w:rPr>
        <w:t>lapaspuses</w:t>
      </w:r>
      <w:r w:rsidRPr="008E76A8">
        <w:rPr>
          <w:szCs w:val="24"/>
        </w:rPr>
        <w:t>;</w:t>
      </w:r>
    </w:p>
    <w:p w:rsidR="009C633B" w:rsidRPr="008E76A8" w:rsidRDefault="009C633B" w:rsidP="009C633B">
      <w:pPr>
        <w:rPr>
          <w:szCs w:val="24"/>
        </w:rPr>
      </w:pPr>
      <w:r w:rsidRPr="008E76A8">
        <w:rPr>
          <w:szCs w:val="24"/>
        </w:rPr>
        <w:t xml:space="preserve">3.pielikums – Darba tāme uz </w:t>
      </w:r>
      <w:r w:rsidRPr="00C23418">
        <w:rPr>
          <w:szCs w:val="24"/>
        </w:rPr>
        <w:t>1</w:t>
      </w:r>
      <w:r w:rsidRPr="008E76A8">
        <w:rPr>
          <w:szCs w:val="24"/>
        </w:rPr>
        <w:t xml:space="preserve"> lapaspuses;</w:t>
      </w:r>
    </w:p>
    <w:p w:rsidR="009C633B" w:rsidRPr="008E76A8" w:rsidRDefault="009C633B" w:rsidP="009C633B">
      <w:pPr>
        <w:rPr>
          <w:szCs w:val="24"/>
        </w:rPr>
      </w:pPr>
      <w:r w:rsidRPr="008E76A8">
        <w:rPr>
          <w:szCs w:val="24"/>
        </w:rPr>
        <w:t xml:space="preserve">4.pielikums – Tehniskā piedāvājuma forma uz </w:t>
      </w:r>
      <w:r w:rsidRPr="00C23418">
        <w:rPr>
          <w:szCs w:val="24"/>
        </w:rPr>
        <w:t>1</w:t>
      </w:r>
      <w:r w:rsidRPr="008E76A8">
        <w:rPr>
          <w:szCs w:val="24"/>
        </w:rPr>
        <w:t xml:space="preserve"> lapaspuses;</w:t>
      </w:r>
    </w:p>
    <w:p w:rsidR="009C633B" w:rsidRPr="008E76A8" w:rsidRDefault="009C633B" w:rsidP="009C633B">
      <w:pPr>
        <w:rPr>
          <w:szCs w:val="24"/>
        </w:rPr>
      </w:pPr>
      <w:r w:rsidRPr="008E76A8">
        <w:rPr>
          <w:szCs w:val="24"/>
        </w:rPr>
        <w:t xml:space="preserve">5.pielikums – Līguma projekts </w:t>
      </w:r>
      <w:r w:rsidRPr="00C23418">
        <w:rPr>
          <w:szCs w:val="24"/>
        </w:rPr>
        <w:t>uz 3</w:t>
      </w:r>
      <w:r w:rsidRPr="008E76A8">
        <w:rPr>
          <w:szCs w:val="24"/>
        </w:rPr>
        <w:t xml:space="preserve"> lapaspusēm;</w:t>
      </w:r>
    </w:p>
    <w:p w:rsidR="009E3C76" w:rsidRPr="00F72FD1" w:rsidRDefault="009C633B" w:rsidP="009C633B">
      <w:r w:rsidRPr="008E76A8">
        <w:rPr>
          <w:szCs w:val="24"/>
        </w:rPr>
        <w:t xml:space="preserve">6.pielikums – Darba nodošanas – pieņemšanas akta projekts uz </w:t>
      </w:r>
      <w:r w:rsidRPr="00C23418">
        <w:rPr>
          <w:szCs w:val="24"/>
        </w:rPr>
        <w:t>1</w:t>
      </w:r>
      <w:r w:rsidRPr="008E76A8">
        <w:rPr>
          <w:szCs w:val="24"/>
        </w:rPr>
        <w:t xml:space="preserve"> lapaspuses</w:t>
      </w:r>
      <w:r w:rsidR="006E6631">
        <w:rPr>
          <w:szCs w:val="24"/>
        </w:rPr>
        <w:t>.</w:t>
      </w:r>
    </w:p>
    <w:p w:rsidR="009E3C76" w:rsidRDefault="009E3C76" w:rsidP="009E3C76">
      <w:pPr>
        <w:jc w:val="right"/>
        <w:rPr>
          <w:b/>
          <w:szCs w:val="24"/>
        </w:rPr>
      </w:pPr>
      <w:r w:rsidRPr="00323466">
        <w:rPr>
          <w:b/>
        </w:rPr>
        <w:br w:type="page"/>
      </w:r>
      <w:r>
        <w:rPr>
          <w:b/>
        </w:rPr>
        <w:lastRenderedPageBreak/>
        <w:t>1</w:t>
      </w:r>
      <w:r>
        <w:rPr>
          <w:b/>
          <w:szCs w:val="24"/>
        </w:rPr>
        <w:t>.pielikums</w:t>
      </w:r>
    </w:p>
    <w:p w:rsidR="009E3C76" w:rsidRPr="005758DF" w:rsidRDefault="009E3C76" w:rsidP="009E3C76">
      <w:pPr>
        <w:jc w:val="right"/>
        <w:outlineLvl w:val="0"/>
        <w:rPr>
          <w:b/>
        </w:rPr>
      </w:pPr>
      <w:r>
        <w:rPr>
          <w:b/>
          <w:szCs w:val="24"/>
        </w:rPr>
        <w:t>Nr. PA/201</w:t>
      </w:r>
      <w:r w:rsidR="004B0C7C">
        <w:rPr>
          <w:b/>
          <w:szCs w:val="24"/>
        </w:rPr>
        <w:t>7</w:t>
      </w:r>
      <w:r>
        <w:rPr>
          <w:b/>
          <w:szCs w:val="24"/>
        </w:rPr>
        <w:t>/</w:t>
      </w:r>
      <w:r w:rsidR="00216A9A">
        <w:rPr>
          <w:b/>
          <w:szCs w:val="24"/>
        </w:rPr>
        <w:t>58</w:t>
      </w:r>
    </w:p>
    <w:p w:rsidR="009E3C76" w:rsidRPr="005758DF" w:rsidRDefault="009E3C76" w:rsidP="009E3C76">
      <w:pPr>
        <w:pStyle w:val="Heading3"/>
        <w:spacing w:line="360" w:lineRule="auto"/>
        <w:ind w:left="540" w:firstLine="540"/>
        <w:rPr>
          <w:b/>
        </w:rPr>
      </w:pPr>
      <w:r w:rsidRPr="005758DF">
        <w:rPr>
          <w:b/>
        </w:rPr>
        <w:t>Tehniskā specifikācija</w:t>
      </w:r>
    </w:p>
    <w:p w:rsidR="009E3C76" w:rsidRDefault="009E3C76" w:rsidP="009E3C76">
      <w:pPr>
        <w:ind w:right="187"/>
        <w:jc w:val="both"/>
      </w:pPr>
    </w:p>
    <w:p w:rsidR="009E3C76" w:rsidRPr="00596772" w:rsidRDefault="009E3C76" w:rsidP="00596772">
      <w:pPr>
        <w:pStyle w:val="ListParagraph"/>
        <w:numPr>
          <w:ilvl w:val="0"/>
          <w:numId w:val="30"/>
        </w:numPr>
        <w:ind w:right="-3"/>
        <w:jc w:val="both"/>
        <w:rPr>
          <w:b/>
          <w:szCs w:val="24"/>
        </w:rPr>
      </w:pPr>
      <w:r w:rsidRPr="00596772">
        <w:rPr>
          <w:b/>
          <w:szCs w:val="24"/>
        </w:rPr>
        <w:t>Iepirkuma priekšmets:</w:t>
      </w:r>
    </w:p>
    <w:p w:rsidR="009E3C76" w:rsidRPr="007C3CC9" w:rsidRDefault="00356A77" w:rsidP="009E3C76">
      <w:pPr>
        <w:ind w:right="-3"/>
        <w:jc w:val="both"/>
        <w:rPr>
          <w:szCs w:val="24"/>
        </w:rPr>
      </w:pPr>
      <w:r>
        <w:rPr>
          <w:szCs w:val="24"/>
        </w:rPr>
        <w:t>M</w:t>
      </w:r>
      <w:r w:rsidR="009E3C76" w:rsidRPr="000B0305">
        <w:rPr>
          <w:szCs w:val="24"/>
        </w:rPr>
        <w:t xml:space="preserve">eža inventarizācijas veikšana zemesgabalā </w:t>
      </w:r>
      <w:r w:rsidR="008F16E7" w:rsidRPr="008F16E7">
        <w:rPr>
          <w:szCs w:val="24"/>
        </w:rPr>
        <w:t>„Ķemeri 6107”, Jūrmalā (nekustamā īpašuma kadastra Nr.1300 026 6107, zemes vienības kadastra apzīmējums 1300 026 6107)</w:t>
      </w:r>
      <w:r w:rsidR="009E3C76" w:rsidRPr="007C3CC9">
        <w:rPr>
          <w:szCs w:val="24"/>
        </w:rPr>
        <w:t>.</w:t>
      </w:r>
    </w:p>
    <w:p w:rsidR="009E3C76" w:rsidRPr="007C3CC9" w:rsidRDefault="009E3C76" w:rsidP="009E3C76">
      <w:pPr>
        <w:jc w:val="both"/>
        <w:rPr>
          <w:b/>
          <w:szCs w:val="24"/>
        </w:rPr>
      </w:pPr>
    </w:p>
    <w:tbl>
      <w:tblPr>
        <w:tblW w:w="96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127"/>
        <w:gridCol w:w="1557"/>
        <w:gridCol w:w="2698"/>
        <w:gridCol w:w="2694"/>
      </w:tblGrid>
      <w:tr w:rsidR="009E3C76" w:rsidRPr="00C66BD6" w:rsidTr="00440192">
        <w:tc>
          <w:tcPr>
            <w:tcW w:w="569" w:type="dxa"/>
            <w:tcBorders>
              <w:top w:val="single" w:sz="4" w:space="0" w:color="auto"/>
              <w:left w:val="single" w:sz="4" w:space="0" w:color="auto"/>
              <w:bottom w:val="single" w:sz="4" w:space="0" w:color="auto"/>
              <w:right w:val="single" w:sz="4" w:space="0" w:color="auto"/>
            </w:tcBorders>
            <w:hideMark/>
          </w:tcPr>
          <w:p w:rsidR="009E3C76" w:rsidRPr="00AE2031" w:rsidRDefault="009E3C76" w:rsidP="00594D1B">
            <w:pPr>
              <w:pStyle w:val="Heading9"/>
              <w:spacing w:line="276" w:lineRule="auto"/>
              <w:jc w:val="center"/>
              <w:rPr>
                <w:rFonts w:ascii="Times New Roman" w:hAnsi="Times New Roman"/>
                <w:i/>
                <w:lang w:eastAsia="en-US"/>
              </w:rPr>
            </w:pPr>
            <w:r w:rsidRPr="00AE2031">
              <w:rPr>
                <w:rFonts w:ascii="Times New Roman" w:hAnsi="Times New Roman"/>
                <w:i/>
                <w:lang w:eastAsia="en-US"/>
              </w:rPr>
              <w:t>Nr. p. k.</w:t>
            </w:r>
          </w:p>
        </w:tc>
        <w:tc>
          <w:tcPr>
            <w:tcW w:w="2127" w:type="dxa"/>
            <w:tcBorders>
              <w:top w:val="single" w:sz="4" w:space="0" w:color="auto"/>
              <w:left w:val="single" w:sz="4" w:space="0" w:color="auto"/>
              <w:bottom w:val="single" w:sz="4" w:space="0" w:color="auto"/>
              <w:right w:val="single" w:sz="4" w:space="0" w:color="auto"/>
            </w:tcBorders>
            <w:hideMark/>
          </w:tcPr>
          <w:p w:rsidR="009E3C76" w:rsidRDefault="009E3C76" w:rsidP="00594D1B">
            <w:pPr>
              <w:spacing w:line="276" w:lineRule="auto"/>
              <w:ind w:left="-108" w:right="-108"/>
              <w:jc w:val="center"/>
              <w:rPr>
                <w:rFonts w:eastAsia="Calibri"/>
                <w:i/>
                <w:sz w:val="22"/>
                <w:szCs w:val="22"/>
                <w:lang w:eastAsia="en-US"/>
              </w:rPr>
            </w:pPr>
            <w:r>
              <w:rPr>
                <w:i/>
                <w:sz w:val="22"/>
                <w:szCs w:val="22"/>
              </w:rPr>
              <w:t>Z</w:t>
            </w:r>
            <w:r w:rsidR="00483C80">
              <w:rPr>
                <w:i/>
                <w:sz w:val="22"/>
                <w:szCs w:val="22"/>
              </w:rPr>
              <w:t>emesgabala adrese, kadastra Nr.</w:t>
            </w:r>
            <w:r>
              <w:rPr>
                <w:i/>
                <w:sz w:val="22"/>
                <w:szCs w:val="22"/>
              </w:rPr>
              <w:t>/</w:t>
            </w:r>
            <w:r w:rsidR="00483C80">
              <w:rPr>
                <w:i/>
                <w:sz w:val="22"/>
                <w:szCs w:val="22"/>
              </w:rPr>
              <w:t xml:space="preserve"> </w:t>
            </w:r>
            <w:r>
              <w:rPr>
                <w:i/>
                <w:sz w:val="22"/>
                <w:szCs w:val="22"/>
              </w:rPr>
              <w:t>zemes vienības kadastra apzīmējums</w:t>
            </w:r>
          </w:p>
        </w:tc>
        <w:tc>
          <w:tcPr>
            <w:tcW w:w="1557" w:type="dxa"/>
            <w:tcBorders>
              <w:top w:val="single" w:sz="4" w:space="0" w:color="auto"/>
              <w:left w:val="single" w:sz="4" w:space="0" w:color="auto"/>
              <w:bottom w:val="single" w:sz="4" w:space="0" w:color="auto"/>
              <w:right w:val="single" w:sz="4" w:space="0" w:color="auto"/>
            </w:tcBorders>
            <w:hideMark/>
          </w:tcPr>
          <w:p w:rsidR="009E3C76" w:rsidRDefault="009E3C76" w:rsidP="00594D1B">
            <w:pPr>
              <w:spacing w:line="276" w:lineRule="auto"/>
              <w:ind w:left="-108" w:right="-108"/>
              <w:jc w:val="center"/>
              <w:rPr>
                <w:rFonts w:eastAsia="Calibri"/>
                <w:i/>
                <w:sz w:val="22"/>
                <w:szCs w:val="22"/>
              </w:rPr>
            </w:pPr>
            <w:r>
              <w:rPr>
                <w:i/>
                <w:sz w:val="22"/>
                <w:szCs w:val="22"/>
              </w:rPr>
              <w:t>Zemes vienības platība</w:t>
            </w:r>
          </w:p>
          <w:p w:rsidR="009E3C76" w:rsidRDefault="009E3C76" w:rsidP="00594D1B">
            <w:pPr>
              <w:spacing w:line="276" w:lineRule="auto"/>
              <w:ind w:left="-108" w:right="-108"/>
              <w:jc w:val="center"/>
              <w:rPr>
                <w:rFonts w:eastAsia="Calibri"/>
                <w:i/>
                <w:sz w:val="22"/>
                <w:szCs w:val="22"/>
                <w:lang w:eastAsia="en-US"/>
              </w:rPr>
            </w:pPr>
            <w:r>
              <w:rPr>
                <w:i/>
                <w:sz w:val="22"/>
                <w:szCs w:val="22"/>
              </w:rPr>
              <w:t>(ha)</w:t>
            </w:r>
          </w:p>
        </w:tc>
        <w:tc>
          <w:tcPr>
            <w:tcW w:w="2698" w:type="dxa"/>
            <w:tcBorders>
              <w:top w:val="single" w:sz="4" w:space="0" w:color="auto"/>
              <w:left w:val="single" w:sz="4" w:space="0" w:color="auto"/>
              <w:bottom w:val="single" w:sz="4" w:space="0" w:color="auto"/>
              <w:right w:val="single" w:sz="4" w:space="0" w:color="auto"/>
            </w:tcBorders>
          </w:tcPr>
          <w:p w:rsidR="009E3C76" w:rsidRDefault="009E3C76" w:rsidP="00594D1B">
            <w:pPr>
              <w:pStyle w:val="Heading1"/>
              <w:spacing w:line="276" w:lineRule="auto"/>
              <w:ind w:left="0"/>
              <w:rPr>
                <w:rFonts w:ascii="Times New Roman" w:hAnsi="Times New Roman"/>
                <w:i/>
                <w:sz w:val="22"/>
                <w:szCs w:val="22"/>
                <w:lang w:eastAsia="en-US"/>
              </w:rPr>
            </w:pPr>
          </w:p>
          <w:p w:rsidR="009E3C76" w:rsidRDefault="009E3C76" w:rsidP="00594D1B">
            <w:pPr>
              <w:pStyle w:val="Heading1"/>
              <w:spacing w:line="276" w:lineRule="auto"/>
              <w:ind w:left="0"/>
              <w:rPr>
                <w:rFonts w:ascii="Times New Roman" w:hAnsi="Times New Roman"/>
                <w:i/>
                <w:sz w:val="22"/>
                <w:szCs w:val="22"/>
                <w:lang w:eastAsia="en-US"/>
              </w:rPr>
            </w:pPr>
            <w:r>
              <w:rPr>
                <w:rFonts w:ascii="Times New Roman" w:hAnsi="Times New Roman"/>
                <w:i/>
                <w:sz w:val="22"/>
                <w:szCs w:val="22"/>
                <w:lang w:eastAsia="en-US"/>
              </w:rPr>
              <w:t>Informācija par zemes vienību</w:t>
            </w:r>
          </w:p>
        </w:tc>
        <w:tc>
          <w:tcPr>
            <w:tcW w:w="2694" w:type="dxa"/>
            <w:tcBorders>
              <w:top w:val="single" w:sz="4" w:space="0" w:color="auto"/>
              <w:left w:val="single" w:sz="4" w:space="0" w:color="auto"/>
              <w:bottom w:val="single" w:sz="4" w:space="0" w:color="auto"/>
              <w:right w:val="single" w:sz="4" w:space="0" w:color="auto"/>
            </w:tcBorders>
          </w:tcPr>
          <w:p w:rsidR="009E3C76" w:rsidRDefault="009E3C76" w:rsidP="00594D1B">
            <w:pPr>
              <w:spacing w:line="276" w:lineRule="auto"/>
              <w:ind w:left="-108" w:right="-108"/>
              <w:jc w:val="center"/>
              <w:rPr>
                <w:rFonts w:eastAsia="Calibri"/>
                <w:i/>
                <w:sz w:val="22"/>
                <w:szCs w:val="22"/>
              </w:rPr>
            </w:pPr>
          </w:p>
          <w:p w:rsidR="009E3C76" w:rsidRDefault="009E3C76" w:rsidP="00594D1B">
            <w:pPr>
              <w:spacing w:line="276" w:lineRule="auto"/>
              <w:ind w:left="-108" w:right="-108"/>
              <w:jc w:val="center"/>
              <w:rPr>
                <w:rFonts w:eastAsia="Calibri"/>
                <w:i/>
                <w:sz w:val="22"/>
                <w:szCs w:val="22"/>
                <w:lang w:eastAsia="en-US"/>
              </w:rPr>
            </w:pPr>
            <w:r>
              <w:rPr>
                <w:i/>
                <w:sz w:val="22"/>
                <w:szCs w:val="22"/>
              </w:rPr>
              <w:t>Darba uzdevums</w:t>
            </w:r>
          </w:p>
        </w:tc>
      </w:tr>
      <w:tr w:rsidR="009E3C76" w:rsidRPr="00C66BD6" w:rsidTr="00440192">
        <w:trPr>
          <w:trHeight w:val="409"/>
        </w:trPr>
        <w:tc>
          <w:tcPr>
            <w:tcW w:w="569" w:type="dxa"/>
            <w:tcBorders>
              <w:top w:val="single" w:sz="4" w:space="0" w:color="auto"/>
              <w:left w:val="single" w:sz="4" w:space="0" w:color="auto"/>
              <w:bottom w:val="single" w:sz="4" w:space="0" w:color="auto"/>
              <w:right w:val="single" w:sz="4" w:space="0" w:color="auto"/>
            </w:tcBorders>
            <w:hideMark/>
          </w:tcPr>
          <w:p w:rsidR="009E3C76" w:rsidRPr="000B0305" w:rsidRDefault="009E3C76" w:rsidP="00594D1B">
            <w:pPr>
              <w:spacing w:line="276" w:lineRule="auto"/>
              <w:ind w:left="-108" w:right="-108"/>
              <w:jc w:val="center"/>
              <w:rPr>
                <w:rFonts w:eastAsia="Calibri"/>
                <w:snapToGrid w:val="0"/>
                <w:color w:val="000000"/>
                <w:sz w:val="22"/>
                <w:szCs w:val="22"/>
                <w:lang w:eastAsia="en-US"/>
              </w:rPr>
            </w:pPr>
            <w:r w:rsidRPr="000B0305">
              <w:rPr>
                <w:snapToGrid w:val="0"/>
                <w:color w:val="000000"/>
                <w:sz w:val="22"/>
                <w:szCs w:val="22"/>
              </w:rPr>
              <w:t>1.</w:t>
            </w:r>
          </w:p>
        </w:tc>
        <w:tc>
          <w:tcPr>
            <w:tcW w:w="2127" w:type="dxa"/>
            <w:tcBorders>
              <w:top w:val="single" w:sz="4" w:space="0" w:color="auto"/>
              <w:left w:val="single" w:sz="4" w:space="0" w:color="auto"/>
              <w:bottom w:val="single" w:sz="4" w:space="0" w:color="auto"/>
              <w:right w:val="single" w:sz="4" w:space="0" w:color="auto"/>
            </w:tcBorders>
            <w:hideMark/>
          </w:tcPr>
          <w:p w:rsidR="009E3C76" w:rsidRPr="00440192" w:rsidRDefault="00F35C9B" w:rsidP="00594D1B">
            <w:pPr>
              <w:rPr>
                <w:snapToGrid w:val="0"/>
                <w:sz w:val="22"/>
                <w:szCs w:val="22"/>
                <w:lang w:eastAsia="en-US"/>
              </w:rPr>
            </w:pPr>
            <w:r w:rsidRPr="00F35C9B">
              <w:rPr>
                <w:bCs/>
                <w:sz w:val="22"/>
                <w:szCs w:val="22"/>
              </w:rPr>
              <w:t>„Bulduri 1607”, Jūrmalā (nekustamā īpašuma kadastra Nr.13000071607 zemes vienības kadastra apzīmējums 13000071607)</w:t>
            </w:r>
          </w:p>
        </w:tc>
        <w:tc>
          <w:tcPr>
            <w:tcW w:w="1557" w:type="dxa"/>
            <w:tcBorders>
              <w:top w:val="single" w:sz="4" w:space="0" w:color="auto"/>
              <w:left w:val="single" w:sz="4" w:space="0" w:color="auto"/>
              <w:bottom w:val="single" w:sz="4" w:space="0" w:color="auto"/>
              <w:right w:val="single" w:sz="4" w:space="0" w:color="auto"/>
            </w:tcBorders>
          </w:tcPr>
          <w:p w:rsidR="009E3C76" w:rsidRPr="000B0305" w:rsidRDefault="009E3C76" w:rsidP="00594D1B">
            <w:pPr>
              <w:jc w:val="center"/>
              <w:rPr>
                <w:snapToGrid w:val="0"/>
                <w:sz w:val="22"/>
                <w:szCs w:val="22"/>
                <w:lang w:eastAsia="en-US"/>
              </w:rPr>
            </w:pPr>
          </w:p>
          <w:p w:rsidR="009E3C76" w:rsidRPr="000B0305" w:rsidRDefault="00DE7ED0" w:rsidP="00594D1B">
            <w:pPr>
              <w:jc w:val="center"/>
              <w:rPr>
                <w:snapToGrid w:val="0"/>
                <w:sz w:val="22"/>
                <w:szCs w:val="22"/>
                <w:lang w:eastAsia="en-US"/>
              </w:rPr>
            </w:pPr>
            <w:r w:rsidRPr="00DE7ED0">
              <w:rPr>
                <w:snapToGrid w:val="0"/>
                <w:sz w:val="22"/>
                <w:szCs w:val="22"/>
                <w:lang w:eastAsia="en-US"/>
              </w:rPr>
              <w:t>0,6961</w:t>
            </w:r>
          </w:p>
        </w:tc>
        <w:tc>
          <w:tcPr>
            <w:tcW w:w="2698" w:type="dxa"/>
            <w:tcBorders>
              <w:top w:val="single" w:sz="4" w:space="0" w:color="auto"/>
              <w:left w:val="single" w:sz="4" w:space="0" w:color="auto"/>
              <w:bottom w:val="single" w:sz="4" w:space="0" w:color="auto"/>
              <w:right w:val="single" w:sz="4" w:space="0" w:color="auto"/>
            </w:tcBorders>
          </w:tcPr>
          <w:p w:rsidR="002C5E31" w:rsidRPr="002C5E31" w:rsidRDefault="002C5E31" w:rsidP="002C5E31">
            <w:pPr>
              <w:rPr>
                <w:snapToGrid w:val="0"/>
                <w:sz w:val="22"/>
                <w:szCs w:val="22"/>
                <w:lang w:eastAsia="en-US"/>
              </w:rPr>
            </w:pPr>
            <w:r w:rsidRPr="002C5E31">
              <w:rPr>
                <w:snapToGrid w:val="0"/>
                <w:sz w:val="22"/>
                <w:szCs w:val="22"/>
                <w:lang w:eastAsia="en-US"/>
              </w:rPr>
              <w:t>Zemesgabals visā platībā atrodas Baltijas jūras un Rīgas jūras līča krasta kāpu aizsargjoslā.</w:t>
            </w:r>
          </w:p>
          <w:p w:rsidR="009E3C76" w:rsidRPr="00483C80" w:rsidRDefault="002C5E31" w:rsidP="002C5E31">
            <w:pPr>
              <w:rPr>
                <w:sz w:val="22"/>
                <w:szCs w:val="22"/>
                <w:lang w:eastAsia="en-US"/>
              </w:rPr>
            </w:pPr>
            <w:r w:rsidRPr="002C5E31">
              <w:rPr>
                <w:snapToGrid w:val="0"/>
                <w:sz w:val="22"/>
                <w:szCs w:val="22"/>
                <w:lang w:eastAsia="en-US"/>
              </w:rPr>
              <w:t>Atbilstoši Nekustamā īpašuma valsts kadastra informācijas sistēmas datiem meža platība Zemesgabalā ir 0,6 ha.</w:t>
            </w:r>
          </w:p>
        </w:tc>
        <w:tc>
          <w:tcPr>
            <w:tcW w:w="2694" w:type="dxa"/>
            <w:tcBorders>
              <w:top w:val="single" w:sz="4" w:space="0" w:color="auto"/>
              <w:left w:val="single" w:sz="4" w:space="0" w:color="auto"/>
              <w:bottom w:val="single" w:sz="4" w:space="0" w:color="auto"/>
              <w:right w:val="single" w:sz="4" w:space="0" w:color="auto"/>
            </w:tcBorders>
          </w:tcPr>
          <w:p w:rsidR="009E3C76" w:rsidRPr="000B0305" w:rsidRDefault="008E64BE" w:rsidP="0017550C">
            <w:pPr>
              <w:rPr>
                <w:sz w:val="22"/>
                <w:szCs w:val="22"/>
                <w:lang w:eastAsia="en-US"/>
              </w:rPr>
            </w:pPr>
            <w:r w:rsidRPr="008E64BE">
              <w:rPr>
                <w:snapToGrid w:val="0"/>
                <w:sz w:val="22"/>
                <w:szCs w:val="22"/>
                <w:lang w:eastAsia="en-US"/>
              </w:rPr>
              <w:t>Veikt Zemesgabalā meža inventarizāciju saskaņā ar Ministru kabineta 2016.gada 21.jūnija noteikumiem Nr.384 „Meža inventarizācijas un Meža valsts reģistra i</w:t>
            </w:r>
            <w:r w:rsidR="0017550C">
              <w:rPr>
                <w:snapToGrid w:val="0"/>
                <w:sz w:val="22"/>
                <w:szCs w:val="22"/>
                <w:lang w:eastAsia="en-US"/>
              </w:rPr>
              <w:t xml:space="preserve">nformācijas aprites noteikumi” </w:t>
            </w:r>
            <w:r w:rsidRPr="008E64BE">
              <w:rPr>
                <w:snapToGrid w:val="0"/>
                <w:sz w:val="22"/>
                <w:szCs w:val="22"/>
                <w:lang w:eastAsia="en-US"/>
              </w:rPr>
              <w:t>un izgatavot meža inventarizācijas lietu.</w:t>
            </w:r>
          </w:p>
        </w:tc>
      </w:tr>
    </w:tbl>
    <w:p w:rsidR="009E3C76" w:rsidRPr="007C3CC9" w:rsidRDefault="009E3C76" w:rsidP="009E3C76">
      <w:pPr>
        <w:jc w:val="both"/>
        <w:rPr>
          <w:rStyle w:val="FontStyle53"/>
          <w:b/>
          <w:bCs/>
          <w:sz w:val="24"/>
          <w:szCs w:val="24"/>
        </w:rPr>
      </w:pPr>
    </w:p>
    <w:p w:rsidR="009E3C76" w:rsidRDefault="009E3C76" w:rsidP="009E3C76">
      <w:pPr>
        <w:ind w:right="-284" w:firstLine="284"/>
        <w:jc w:val="both"/>
        <w:rPr>
          <w:snapToGrid w:val="0"/>
        </w:rPr>
      </w:pPr>
      <w:r w:rsidRPr="00596772">
        <w:rPr>
          <w:b/>
          <w:bCs/>
        </w:rPr>
        <w:t>2.</w:t>
      </w:r>
      <w:r>
        <w:t xml:space="preserve"> Izpildes termiņš</w:t>
      </w:r>
      <w:r>
        <w:rPr>
          <w:b/>
        </w:rPr>
        <w:t xml:space="preserve"> 10 (desmit) darba dienas </w:t>
      </w:r>
      <w:r>
        <w:t>no Iepirkuma līguma parakstīšanas datuma</w:t>
      </w:r>
      <w:r>
        <w:rPr>
          <w:snapToGrid w:val="0"/>
        </w:rPr>
        <w:t>.</w:t>
      </w:r>
    </w:p>
    <w:p w:rsidR="009E3C76" w:rsidRDefault="009E3C76" w:rsidP="009E3C76">
      <w:pPr>
        <w:jc w:val="both"/>
        <w:rPr>
          <w:rStyle w:val="FontStyle53"/>
          <w:b/>
          <w:bCs/>
          <w:sz w:val="24"/>
          <w:szCs w:val="24"/>
        </w:rPr>
      </w:pPr>
    </w:p>
    <w:p w:rsidR="009E3C76" w:rsidRPr="00596772" w:rsidRDefault="00596772" w:rsidP="00596772">
      <w:pPr>
        <w:ind w:right="-284" w:firstLine="284"/>
        <w:jc w:val="both"/>
        <w:rPr>
          <w:rStyle w:val="FontStyle53"/>
          <w:b/>
          <w:bCs/>
          <w:sz w:val="24"/>
          <w:szCs w:val="24"/>
        </w:rPr>
      </w:pPr>
      <w:r>
        <w:rPr>
          <w:rStyle w:val="FontStyle53"/>
          <w:b/>
          <w:bCs/>
          <w:sz w:val="24"/>
          <w:szCs w:val="24"/>
        </w:rPr>
        <w:t xml:space="preserve">3. </w:t>
      </w:r>
      <w:r w:rsidR="009E3C76" w:rsidRPr="00596772">
        <w:rPr>
          <w:rStyle w:val="FontStyle53"/>
          <w:b/>
          <w:bCs/>
          <w:sz w:val="24"/>
          <w:szCs w:val="24"/>
        </w:rPr>
        <w:t>Nosacījumi (darba uzdevums) pakalpojuma izpildei:</w:t>
      </w:r>
    </w:p>
    <w:p w:rsidR="009E3C76" w:rsidRDefault="009E3C76" w:rsidP="009E3C76">
      <w:pPr>
        <w:tabs>
          <w:tab w:val="left" w:pos="567"/>
        </w:tabs>
        <w:ind w:left="-284" w:right="-284" w:firstLine="568"/>
        <w:jc w:val="both"/>
      </w:pPr>
    </w:p>
    <w:p w:rsidR="009E3C76" w:rsidRDefault="000056BA" w:rsidP="009E3C76">
      <w:pPr>
        <w:pStyle w:val="ListParagraph"/>
        <w:numPr>
          <w:ilvl w:val="0"/>
          <w:numId w:val="26"/>
        </w:numPr>
        <w:ind w:right="-341"/>
        <w:contextualSpacing/>
        <w:jc w:val="both"/>
      </w:pPr>
      <w:r>
        <w:t>Papildu</w:t>
      </w:r>
      <w:r w:rsidR="009E3C76">
        <w:t xml:space="preserve"> prasības:</w:t>
      </w:r>
    </w:p>
    <w:p w:rsidR="009E3C76" w:rsidRDefault="009E3C76" w:rsidP="009E3C76">
      <w:pPr>
        <w:pStyle w:val="ListParagraph"/>
        <w:ind w:right="-341"/>
        <w:contextualSpacing/>
        <w:jc w:val="both"/>
      </w:pPr>
      <w:r>
        <w:t xml:space="preserve">1.1 Izpildītājam patstāvīgi jārisina jautājumi un problēmas, </w:t>
      </w:r>
      <w:r w:rsidRPr="001F49FD">
        <w:t>kas saistīti ar meža inventarizācijas veikšan</w:t>
      </w:r>
      <w:r w:rsidR="00596772">
        <w:t>u un tai</w:t>
      </w:r>
      <w:r w:rsidRPr="001F49FD">
        <w:t xml:space="preserve"> nepieciešamās informācijas saņemšanu</w:t>
      </w:r>
      <w:r w:rsidR="001228D9">
        <w:t>;</w:t>
      </w:r>
    </w:p>
    <w:p w:rsidR="009E3C76" w:rsidRDefault="009E3C76" w:rsidP="009E3C76">
      <w:pPr>
        <w:pStyle w:val="ListParagraph"/>
        <w:ind w:right="-341"/>
        <w:contextualSpacing/>
        <w:jc w:val="both"/>
      </w:pPr>
      <w:r>
        <w:t xml:space="preserve">1.2. </w:t>
      </w:r>
      <w:r w:rsidRPr="001F49FD">
        <w:t xml:space="preserve">Pēc pakalpojuma veikšanas, bet </w:t>
      </w:r>
      <w:r w:rsidRPr="005D2211">
        <w:rPr>
          <w:u w:val="single"/>
        </w:rPr>
        <w:t>pirms tā nodošanas</w:t>
      </w:r>
      <w:r w:rsidRPr="001F49FD">
        <w:t xml:space="preserve"> ar nodošanas – pieņemšanas aktu, Izpildītājam j</w:t>
      </w:r>
      <w:r w:rsidR="000056BA">
        <w:t xml:space="preserve">āinformē </w:t>
      </w:r>
      <w:r w:rsidR="00D06089">
        <w:t>Pasūtītājs</w:t>
      </w:r>
      <w:r w:rsidRPr="001F49FD">
        <w:t xml:space="preserve"> par meža platību inventarizējamajā valsts zemesgabalā</w:t>
      </w:r>
      <w:r>
        <w:t>.</w:t>
      </w:r>
    </w:p>
    <w:p w:rsidR="009E3C76" w:rsidRPr="007C3CC9" w:rsidRDefault="009E3C76" w:rsidP="009E3C76">
      <w:pPr>
        <w:pStyle w:val="ListParagraph"/>
        <w:numPr>
          <w:ilvl w:val="0"/>
          <w:numId w:val="26"/>
        </w:numPr>
        <w:jc w:val="both"/>
        <w:rPr>
          <w:szCs w:val="24"/>
        </w:rPr>
      </w:pPr>
      <w:r w:rsidRPr="007C3CC9">
        <w:rPr>
          <w:szCs w:val="24"/>
        </w:rPr>
        <w:t xml:space="preserve">Šī darba uzdevuma ietvaros </w:t>
      </w:r>
      <w:r w:rsidR="00E5578A">
        <w:t>Izpildītājs</w:t>
      </w:r>
      <w:r w:rsidR="00E5578A" w:rsidRPr="001F49FD">
        <w:t xml:space="preserve"> </w:t>
      </w:r>
      <w:r w:rsidRPr="007C3CC9">
        <w:rPr>
          <w:szCs w:val="24"/>
        </w:rPr>
        <w:t xml:space="preserve">netiks pilnvarots parakstīt dokumentus, kas radīs saistības </w:t>
      </w:r>
      <w:r w:rsidR="00D06089">
        <w:rPr>
          <w:szCs w:val="24"/>
        </w:rPr>
        <w:t>Pasūtītājam</w:t>
      </w:r>
      <w:r w:rsidRPr="007C3CC9">
        <w:rPr>
          <w:szCs w:val="24"/>
        </w:rPr>
        <w:t>.</w:t>
      </w:r>
    </w:p>
    <w:p w:rsidR="009E3C76" w:rsidRDefault="009E3C76" w:rsidP="009E3C76">
      <w:pPr>
        <w:jc w:val="both"/>
      </w:pPr>
    </w:p>
    <w:p w:rsidR="009E3C76" w:rsidRPr="001A04F3" w:rsidRDefault="009E3C76" w:rsidP="009E3C76">
      <w:pPr>
        <w:jc w:val="right"/>
        <w:rPr>
          <w:b/>
          <w:szCs w:val="24"/>
        </w:rPr>
      </w:pPr>
      <w:r>
        <w:br w:type="page"/>
      </w:r>
      <w:r w:rsidRPr="001A04F3">
        <w:rPr>
          <w:rStyle w:val="FontStyle53"/>
          <w:b/>
          <w:bCs/>
          <w:szCs w:val="24"/>
        </w:rPr>
        <w:lastRenderedPageBreak/>
        <w:t>2</w:t>
      </w:r>
      <w:r w:rsidRPr="001A04F3">
        <w:rPr>
          <w:b/>
          <w:szCs w:val="24"/>
        </w:rPr>
        <w:t>.pielikums</w:t>
      </w:r>
    </w:p>
    <w:p w:rsidR="009E3C76" w:rsidRPr="00BC51A6" w:rsidRDefault="009E3C76" w:rsidP="009E3C76">
      <w:pPr>
        <w:jc w:val="right"/>
        <w:outlineLvl w:val="0"/>
        <w:rPr>
          <w:b/>
          <w:szCs w:val="24"/>
        </w:rPr>
      </w:pPr>
      <w:r w:rsidRPr="001A04F3">
        <w:rPr>
          <w:b/>
          <w:szCs w:val="24"/>
        </w:rPr>
        <w:t>Nr. PA/201</w:t>
      </w:r>
      <w:r w:rsidR="002817DF">
        <w:rPr>
          <w:b/>
          <w:szCs w:val="24"/>
        </w:rPr>
        <w:t>7</w:t>
      </w:r>
      <w:r>
        <w:rPr>
          <w:b/>
          <w:szCs w:val="24"/>
        </w:rPr>
        <w:t>/</w:t>
      </w:r>
      <w:r w:rsidR="00216A9A">
        <w:rPr>
          <w:b/>
          <w:szCs w:val="24"/>
        </w:rPr>
        <w:t>58</w:t>
      </w:r>
    </w:p>
    <w:p w:rsidR="009E3C76" w:rsidRPr="001A04F3" w:rsidRDefault="009E3C76" w:rsidP="009E3C76">
      <w:pPr>
        <w:jc w:val="center"/>
        <w:outlineLvl w:val="0"/>
        <w:rPr>
          <w:b/>
          <w:szCs w:val="24"/>
        </w:rPr>
      </w:pPr>
    </w:p>
    <w:p w:rsidR="009E3C76" w:rsidRDefault="00A61243" w:rsidP="00A61243">
      <w:pPr>
        <w:tabs>
          <w:tab w:val="center" w:pos="567"/>
        </w:tabs>
        <w:ind w:left="-108" w:firstLine="108"/>
        <w:jc w:val="center"/>
        <w:rPr>
          <w:b/>
          <w:sz w:val="28"/>
          <w:szCs w:val="28"/>
        </w:rPr>
      </w:pPr>
      <w:r w:rsidRPr="00A61243">
        <w:rPr>
          <w:b/>
          <w:sz w:val="28"/>
          <w:szCs w:val="28"/>
        </w:rPr>
        <w:t>PIETEIKUMA UN FINANŠU PIEDĀVĀJUMA FORMA</w:t>
      </w:r>
    </w:p>
    <w:p w:rsidR="00A61243" w:rsidRPr="001A04F3" w:rsidRDefault="00A61243" w:rsidP="00A61243">
      <w:pPr>
        <w:tabs>
          <w:tab w:val="center" w:pos="567"/>
        </w:tabs>
        <w:ind w:left="-108" w:firstLine="108"/>
        <w:jc w:val="center"/>
        <w:rPr>
          <w:szCs w:val="24"/>
        </w:rPr>
      </w:pPr>
    </w:p>
    <w:p w:rsidR="009E3C76" w:rsidRDefault="009E3C76" w:rsidP="009E3C76">
      <w:pPr>
        <w:tabs>
          <w:tab w:val="center" w:pos="567"/>
        </w:tabs>
        <w:ind w:left="-108" w:firstLine="108"/>
        <w:rPr>
          <w:i/>
          <w:szCs w:val="24"/>
        </w:rPr>
      </w:pPr>
      <w:r w:rsidRPr="00BC51A6">
        <w:rPr>
          <w:szCs w:val="24"/>
        </w:rPr>
        <w:t xml:space="preserve">Iepirkuma identifikācijas Nr. </w:t>
      </w:r>
      <w:r w:rsidRPr="00BC51A6">
        <w:rPr>
          <w:i/>
          <w:szCs w:val="24"/>
        </w:rPr>
        <w:t>PA/201</w:t>
      </w:r>
      <w:r w:rsidR="002817DF">
        <w:rPr>
          <w:i/>
          <w:szCs w:val="24"/>
        </w:rPr>
        <w:t>7</w:t>
      </w:r>
      <w:r w:rsidRPr="00BC51A6">
        <w:rPr>
          <w:i/>
          <w:szCs w:val="24"/>
        </w:rPr>
        <w:t>/</w:t>
      </w:r>
      <w:r w:rsidR="00216A9A">
        <w:rPr>
          <w:i/>
          <w:szCs w:val="24"/>
        </w:rPr>
        <w:t>58</w:t>
      </w:r>
    </w:p>
    <w:p w:rsidR="009E3C76" w:rsidRPr="003F4BF6" w:rsidRDefault="009E3C76" w:rsidP="009E3C76">
      <w:pPr>
        <w:keepNext/>
        <w:ind w:left="425" w:hanging="425"/>
        <w:jc w:val="both"/>
        <w:outlineLvl w:val="0"/>
        <w:rPr>
          <w:b/>
          <w:szCs w:val="24"/>
        </w:rPr>
      </w:pPr>
      <w:r w:rsidRPr="003F4BF6">
        <w:rPr>
          <w:b/>
          <w:szCs w:val="24"/>
        </w:rPr>
        <w:t>1.</w:t>
      </w:r>
      <w:r w:rsidRPr="003F4BF6">
        <w:rPr>
          <w:b/>
          <w:szCs w:val="24"/>
        </w:rPr>
        <w:tab/>
        <w:t>IESNIEDZA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9E3C76" w:rsidRPr="003F4BF6" w:rsidTr="00594D1B">
        <w:trPr>
          <w:cantSplit/>
        </w:trPr>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9E3C76" w:rsidRPr="003F4BF6" w:rsidRDefault="009E3C76" w:rsidP="00594D1B">
            <w:pPr>
              <w:rPr>
                <w:b/>
                <w:szCs w:val="24"/>
              </w:rPr>
            </w:pPr>
            <w:r w:rsidRPr="003F4BF6">
              <w:rPr>
                <w:b/>
                <w:szCs w:val="24"/>
              </w:rPr>
              <w:t>Pretendenta nosaukums</w:t>
            </w:r>
          </w:p>
        </w:tc>
        <w:tc>
          <w:tcPr>
            <w:tcW w:w="5954" w:type="dxa"/>
            <w:tcBorders>
              <w:top w:val="single" w:sz="6" w:space="0" w:color="auto"/>
              <w:left w:val="single" w:sz="6" w:space="0" w:color="auto"/>
              <w:bottom w:val="single" w:sz="6" w:space="0" w:color="auto"/>
              <w:right w:val="single" w:sz="6" w:space="0" w:color="auto"/>
            </w:tcBorders>
            <w:shd w:val="clear" w:color="auto" w:fill="EEECE1"/>
            <w:hideMark/>
          </w:tcPr>
          <w:p w:rsidR="009E3C76" w:rsidRPr="003F4BF6" w:rsidRDefault="009E3C76" w:rsidP="00594D1B">
            <w:pPr>
              <w:rPr>
                <w:b/>
                <w:szCs w:val="24"/>
              </w:rPr>
            </w:pPr>
            <w:r w:rsidRPr="003F4BF6">
              <w:rPr>
                <w:b/>
                <w:szCs w:val="24"/>
              </w:rPr>
              <w:t>Rekvizīti</w:t>
            </w:r>
          </w:p>
        </w:tc>
      </w:tr>
      <w:tr w:rsidR="009E3C76" w:rsidRPr="003F4BF6" w:rsidTr="00594D1B">
        <w:trPr>
          <w:cantSplit/>
        </w:trPr>
        <w:tc>
          <w:tcPr>
            <w:tcW w:w="2977" w:type="dxa"/>
            <w:tcBorders>
              <w:top w:val="single" w:sz="6" w:space="0" w:color="auto"/>
              <w:left w:val="single" w:sz="6" w:space="0" w:color="auto"/>
              <w:bottom w:val="single" w:sz="6" w:space="0" w:color="auto"/>
              <w:right w:val="single" w:sz="6" w:space="0" w:color="auto"/>
            </w:tcBorders>
          </w:tcPr>
          <w:p w:rsidR="009E3C76" w:rsidRPr="003F4BF6" w:rsidRDefault="009E3C76" w:rsidP="00594D1B">
            <w:pPr>
              <w:rPr>
                <w:szCs w:val="24"/>
              </w:rPr>
            </w:pPr>
          </w:p>
          <w:p w:rsidR="009E3C76" w:rsidRPr="003F4BF6" w:rsidRDefault="009E3C76" w:rsidP="00594D1B">
            <w:pPr>
              <w:rPr>
                <w:szCs w:val="24"/>
              </w:rPr>
            </w:pPr>
          </w:p>
        </w:tc>
        <w:tc>
          <w:tcPr>
            <w:tcW w:w="5954" w:type="dxa"/>
            <w:tcBorders>
              <w:top w:val="single" w:sz="6" w:space="0" w:color="auto"/>
              <w:left w:val="single" w:sz="6" w:space="0" w:color="auto"/>
              <w:bottom w:val="single" w:sz="6" w:space="0" w:color="auto"/>
              <w:right w:val="single" w:sz="6" w:space="0" w:color="auto"/>
            </w:tcBorders>
          </w:tcPr>
          <w:p w:rsidR="009E3C76" w:rsidRPr="003F4BF6" w:rsidRDefault="009E3C76" w:rsidP="00594D1B">
            <w:pPr>
              <w:rPr>
                <w:b/>
                <w:szCs w:val="24"/>
              </w:rPr>
            </w:pPr>
          </w:p>
        </w:tc>
      </w:tr>
    </w:tbl>
    <w:p w:rsidR="009E3C76" w:rsidRPr="003F4BF6" w:rsidRDefault="009E3C76" w:rsidP="009E3C76">
      <w:pPr>
        <w:keepNext/>
        <w:ind w:left="425" w:hanging="425"/>
        <w:jc w:val="both"/>
        <w:outlineLvl w:val="0"/>
        <w:rPr>
          <w:b/>
          <w:szCs w:val="24"/>
        </w:rPr>
      </w:pPr>
      <w:r w:rsidRPr="003F4BF6">
        <w:rPr>
          <w:b/>
          <w:szCs w:val="24"/>
        </w:rPr>
        <w:t>2.</w:t>
      </w:r>
      <w:r w:rsidRPr="003F4BF6">
        <w:rPr>
          <w:b/>
          <w:szCs w:val="24"/>
        </w:rPr>
        <w:tab/>
        <w:t>KONTAKTPERSONA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9E3C76" w:rsidRPr="003F4BF6" w:rsidTr="00594D1B">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9E3C76" w:rsidRPr="003F4BF6" w:rsidRDefault="009E3C76" w:rsidP="00594D1B">
            <w:pPr>
              <w:rPr>
                <w:b/>
                <w:szCs w:val="24"/>
              </w:rPr>
            </w:pPr>
            <w:r w:rsidRPr="003F4BF6">
              <w:rPr>
                <w:b/>
                <w:szCs w:val="24"/>
              </w:rPr>
              <w:t>Vārds, uzvārds</w:t>
            </w:r>
          </w:p>
        </w:tc>
        <w:tc>
          <w:tcPr>
            <w:tcW w:w="5954" w:type="dxa"/>
            <w:tcBorders>
              <w:top w:val="single" w:sz="6" w:space="0" w:color="auto"/>
              <w:left w:val="single" w:sz="6" w:space="0" w:color="auto"/>
              <w:bottom w:val="single" w:sz="6" w:space="0" w:color="auto"/>
              <w:right w:val="single" w:sz="6" w:space="0" w:color="auto"/>
            </w:tcBorders>
          </w:tcPr>
          <w:p w:rsidR="009E3C76" w:rsidRPr="003F4BF6" w:rsidRDefault="009E3C76" w:rsidP="00594D1B">
            <w:pPr>
              <w:rPr>
                <w:szCs w:val="24"/>
              </w:rPr>
            </w:pPr>
          </w:p>
        </w:tc>
      </w:tr>
      <w:tr w:rsidR="009E3C76" w:rsidRPr="003F4BF6" w:rsidTr="00594D1B">
        <w:tc>
          <w:tcPr>
            <w:tcW w:w="2977" w:type="dxa"/>
            <w:tcBorders>
              <w:top w:val="single" w:sz="6" w:space="0" w:color="auto"/>
              <w:left w:val="single" w:sz="6" w:space="0" w:color="auto"/>
              <w:bottom w:val="single" w:sz="6" w:space="0" w:color="auto"/>
              <w:right w:val="single" w:sz="6" w:space="0" w:color="auto"/>
            </w:tcBorders>
            <w:shd w:val="clear" w:color="auto" w:fill="EEECE1"/>
            <w:vAlign w:val="center"/>
            <w:hideMark/>
          </w:tcPr>
          <w:p w:rsidR="009E3C76" w:rsidRPr="003F4BF6" w:rsidRDefault="009E3C76" w:rsidP="00594D1B">
            <w:pPr>
              <w:rPr>
                <w:b/>
                <w:szCs w:val="24"/>
              </w:rPr>
            </w:pPr>
            <w:r w:rsidRPr="003F4BF6">
              <w:rPr>
                <w:b/>
                <w:szCs w:val="24"/>
              </w:rPr>
              <w:t>Adrese</w:t>
            </w:r>
          </w:p>
        </w:tc>
        <w:tc>
          <w:tcPr>
            <w:tcW w:w="5954" w:type="dxa"/>
            <w:tcBorders>
              <w:top w:val="single" w:sz="6" w:space="0" w:color="auto"/>
              <w:left w:val="single" w:sz="6" w:space="0" w:color="auto"/>
              <w:bottom w:val="single" w:sz="6" w:space="0" w:color="auto"/>
              <w:right w:val="single" w:sz="6" w:space="0" w:color="auto"/>
            </w:tcBorders>
          </w:tcPr>
          <w:p w:rsidR="009E3C76" w:rsidRPr="003F4BF6" w:rsidRDefault="009E3C76" w:rsidP="00594D1B">
            <w:pPr>
              <w:rPr>
                <w:szCs w:val="24"/>
              </w:rPr>
            </w:pPr>
          </w:p>
        </w:tc>
      </w:tr>
      <w:tr w:rsidR="009E3C76" w:rsidRPr="003F4BF6" w:rsidTr="00594D1B">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9E3C76" w:rsidRPr="003F4BF6" w:rsidRDefault="009E3C76" w:rsidP="00594D1B">
            <w:pPr>
              <w:rPr>
                <w:b/>
                <w:szCs w:val="24"/>
              </w:rPr>
            </w:pPr>
            <w:r w:rsidRPr="003F4BF6">
              <w:rPr>
                <w:b/>
                <w:szCs w:val="24"/>
              </w:rPr>
              <w:t>Tālr./faksa nr.</w:t>
            </w:r>
          </w:p>
        </w:tc>
        <w:tc>
          <w:tcPr>
            <w:tcW w:w="5954" w:type="dxa"/>
            <w:tcBorders>
              <w:top w:val="single" w:sz="6" w:space="0" w:color="auto"/>
              <w:left w:val="single" w:sz="6" w:space="0" w:color="auto"/>
              <w:bottom w:val="single" w:sz="6" w:space="0" w:color="auto"/>
              <w:right w:val="single" w:sz="6" w:space="0" w:color="auto"/>
            </w:tcBorders>
          </w:tcPr>
          <w:p w:rsidR="009E3C76" w:rsidRPr="003F4BF6" w:rsidRDefault="009E3C76" w:rsidP="00594D1B">
            <w:pPr>
              <w:rPr>
                <w:szCs w:val="24"/>
              </w:rPr>
            </w:pPr>
          </w:p>
        </w:tc>
      </w:tr>
      <w:tr w:rsidR="009E3C76" w:rsidRPr="003F4BF6" w:rsidTr="00594D1B">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9E3C76" w:rsidRPr="003F4BF6" w:rsidRDefault="009E3C76" w:rsidP="00594D1B">
            <w:pPr>
              <w:rPr>
                <w:b/>
                <w:szCs w:val="24"/>
              </w:rPr>
            </w:pPr>
            <w:r w:rsidRPr="003F4BF6">
              <w:rPr>
                <w:b/>
                <w:szCs w:val="24"/>
              </w:rPr>
              <w:t>e-pasta adrese</w:t>
            </w:r>
          </w:p>
        </w:tc>
        <w:tc>
          <w:tcPr>
            <w:tcW w:w="5954" w:type="dxa"/>
            <w:tcBorders>
              <w:top w:val="single" w:sz="6" w:space="0" w:color="auto"/>
              <w:left w:val="single" w:sz="6" w:space="0" w:color="auto"/>
              <w:bottom w:val="single" w:sz="6" w:space="0" w:color="auto"/>
              <w:right w:val="single" w:sz="6" w:space="0" w:color="auto"/>
            </w:tcBorders>
          </w:tcPr>
          <w:p w:rsidR="009E3C76" w:rsidRPr="003F4BF6" w:rsidRDefault="009E3C76" w:rsidP="00594D1B">
            <w:pPr>
              <w:rPr>
                <w:szCs w:val="24"/>
              </w:rPr>
            </w:pPr>
          </w:p>
        </w:tc>
      </w:tr>
    </w:tbl>
    <w:p w:rsidR="009E3C76" w:rsidRPr="003F4BF6" w:rsidRDefault="009E3C76" w:rsidP="009E3C76">
      <w:pPr>
        <w:keepNext/>
        <w:ind w:left="425" w:hanging="425"/>
        <w:jc w:val="both"/>
        <w:outlineLvl w:val="0"/>
        <w:rPr>
          <w:szCs w:val="24"/>
        </w:rPr>
      </w:pPr>
    </w:p>
    <w:p w:rsidR="009E3C76" w:rsidRPr="003F4BF6" w:rsidRDefault="009E3C76" w:rsidP="009E3C76">
      <w:pPr>
        <w:keepNext/>
        <w:ind w:left="425" w:hanging="425"/>
        <w:jc w:val="both"/>
        <w:outlineLvl w:val="0"/>
        <w:rPr>
          <w:szCs w:val="24"/>
        </w:rPr>
      </w:pPr>
      <w:r w:rsidRPr="003F4BF6">
        <w:rPr>
          <w:b/>
          <w:szCs w:val="24"/>
        </w:rPr>
        <w:t>3.</w:t>
      </w:r>
      <w:r w:rsidRPr="003F4BF6">
        <w:rPr>
          <w:b/>
          <w:szCs w:val="24"/>
        </w:rPr>
        <w:tab/>
        <w:t>PIEDĀVĀJUMS</w:t>
      </w:r>
    </w:p>
    <w:p w:rsidR="009E3C76" w:rsidRDefault="009E3C76" w:rsidP="009E3C76">
      <w:pPr>
        <w:ind w:right="-3"/>
        <w:jc w:val="both"/>
        <w:rPr>
          <w:szCs w:val="24"/>
        </w:rPr>
      </w:pPr>
      <w:r w:rsidRPr="000461F9">
        <w:rPr>
          <w:szCs w:val="24"/>
        </w:rPr>
        <w:t xml:space="preserve">Piedāvājam veikt </w:t>
      </w:r>
      <w:r w:rsidRPr="000461F9">
        <w:rPr>
          <w:snapToGrid w:val="0"/>
          <w:szCs w:val="24"/>
          <w:lang w:eastAsia="en-US"/>
        </w:rPr>
        <w:t>zemesgabalā meža inventarizāciju un izgatavot meža inventarizācijas lietu</w:t>
      </w:r>
      <w:r w:rsidRPr="000461F9">
        <w:rPr>
          <w:szCs w:val="24"/>
        </w:rPr>
        <w:t xml:space="preserve"> saskaņā ar Tehnisko specifikāciju.</w:t>
      </w:r>
    </w:p>
    <w:p w:rsidR="009E3C76" w:rsidRPr="000461F9" w:rsidRDefault="009E3C76" w:rsidP="009E3C76">
      <w:pPr>
        <w:keepLines/>
        <w:widowControl w:val="0"/>
        <w:numPr>
          <w:ilvl w:val="1"/>
          <w:numId w:val="19"/>
        </w:numPr>
        <w:jc w:val="both"/>
        <w:rPr>
          <w:szCs w:val="24"/>
        </w:rPr>
      </w:pPr>
      <w:r w:rsidRPr="000461F9">
        <w:rPr>
          <w:szCs w:val="24"/>
        </w:rPr>
        <w:t>M</w:t>
      </w:r>
      <w:r>
        <w:rPr>
          <w:szCs w:val="24"/>
        </w:rPr>
        <w:t>ūsu</w:t>
      </w:r>
      <w:r w:rsidRPr="000461F9">
        <w:rPr>
          <w:szCs w:val="24"/>
        </w:rPr>
        <w:t xml:space="preserve"> piedāvājums ir:</w:t>
      </w:r>
    </w:p>
    <w:tbl>
      <w:tblPr>
        <w:tblW w:w="892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103"/>
        <w:gridCol w:w="142"/>
        <w:gridCol w:w="279"/>
        <w:gridCol w:w="2550"/>
      </w:tblGrid>
      <w:tr w:rsidR="009E3C76" w:rsidRPr="003F4BF6" w:rsidTr="00594D1B">
        <w:trPr>
          <w:trHeight w:val="1121"/>
        </w:trPr>
        <w:tc>
          <w:tcPr>
            <w:tcW w:w="851" w:type="dxa"/>
            <w:tcBorders>
              <w:top w:val="single" w:sz="4" w:space="0" w:color="auto"/>
              <w:left w:val="single" w:sz="4" w:space="0" w:color="auto"/>
              <w:bottom w:val="single" w:sz="6" w:space="0" w:color="000000"/>
              <w:right w:val="single" w:sz="6" w:space="0" w:color="000000"/>
            </w:tcBorders>
            <w:shd w:val="clear" w:color="auto" w:fill="EEECE1"/>
            <w:hideMark/>
          </w:tcPr>
          <w:p w:rsidR="009E3C76" w:rsidRPr="003F4BF6" w:rsidRDefault="009E3C76" w:rsidP="00594D1B">
            <w:pPr>
              <w:jc w:val="center"/>
              <w:rPr>
                <w:b/>
                <w:szCs w:val="24"/>
              </w:rPr>
            </w:pPr>
            <w:r w:rsidRPr="003F4BF6">
              <w:rPr>
                <w:b/>
                <w:szCs w:val="24"/>
              </w:rPr>
              <w:t>Nr.p.k.</w:t>
            </w:r>
          </w:p>
        </w:tc>
        <w:tc>
          <w:tcPr>
            <w:tcW w:w="5103" w:type="dxa"/>
            <w:tcBorders>
              <w:top w:val="single" w:sz="4" w:space="0" w:color="auto"/>
              <w:left w:val="single" w:sz="6" w:space="0" w:color="000000"/>
              <w:bottom w:val="single" w:sz="6" w:space="0" w:color="000000"/>
              <w:right w:val="nil"/>
            </w:tcBorders>
            <w:shd w:val="clear" w:color="auto" w:fill="EEECE1"/>
            <w:vAlign w:val="center"/>
            <w:hideMark/>
          </w:tcPr>
          <w:p w:rsidR="009E3C76" w:rsidRPr="003F4BF6" w:rsidRDefault="009E3C76" w:rsidP="00594D1B">
            <w:pPr>
              <w:jc w:val="center"/>
              <w:rPr>
                <w:b/>
                <w:caps/>
                <w:szCs w:val="24"/>
              </w:rPr>
            </w:pPr>
            <w:r w:rsidRPr="003F4BF6">
              <w:rPr>
                <w:b/>
                <w:szCs w:val="24"/>
              </w:rPr>
              <w:t>Nekustamā īpašuma adrese</w:t>
            </w:r>
            <w:r>
              <w:rPr>
                <w:b/>
                <w:szCs w:val="24"/>
              </w:rPr>
              <w:t>, kadastra Nr.</w:t>
            </w:r>
          </w:p>
        </w:tc>
        <w:tc>
          <w:tcPr>
            <w:tcW w:w="421" w:type="dxa"/>
            <w:gridSpan w:val="2"/>
            <w:tcBorders>
              <w:top w:val="single" w:sz="4" w:space="0" w:color="auto"/>
              <w:left w:val="nil"/>
              <w:bottom w:val="single" w:sz="4" w:space="0" w:color="auto"/>
              <w:right w:val="single" w:sz="6" w:space="0" w:color="000000"/>
            </w:tcBorders>
            <w:shd w:val="clear" w:color="auto" w:fill="EEECE1"/>
            <w:hideMark/>
          </w:tcPr>
          <w:p w:rsidR="009E3C76" w:rsidRPr="003F4BF6" w:rsidRDefault="009E3C76" w:rsidP="00594D1B">
            <w:pPr>
              <w:jc w:val="center"/>
              <w:rPr>
                <w:b/>
                <w:szCs w:val="24"/>
              </w:rPr>
            </w:pPr>
          </w:p>
        </w:tc>
        <w:tc>
          <w:tcPr>
            <w:tcW w:w="2550" w:type="dxa"/>
            <w:tcBorders>
              <w:top w:val="single" w:sz="4" w:space="0" w:color="auto"/>
              <w:left w:val="single" w:sz="6" w:space="0" w:color="000000"/>
              <w:bottom w:val="single" w:sz="6" w:space="0" w:color="000000"/>
              <w:right w:val="single" w:sz="4" w:space="0" w:color="auto"/>
            </w:tcBorders>
            <w:shd w:val="clear" w:color="auto" w:fill="EEECE1"/>
            <w:hideMark/>
          </w:tcPr>
          <w:p w:rsidR="009E3C76" w:rsidRPr="003F4BF6" w:rsidRDefault="009E3C76" w:rsidP="00594D1B">
            <w:pPr>
              <w:spacing w:line="276" w:lineRule="auto"/>
              <w:jc w:val="center"/>
              <w:rPr>
                <w:b/>
                <w:szCs w:val="24"/>
                <w:lang w:eastAsia="en-US"/>
              </w:rPr>
            </w:pPr>
            <w:r w:rsidRPr="003F4BF6">
              <w:rPr>
                <w:b/>
              </w:rPr>
              <w:t>Pakalpojuma cena</w:t>
            </w:r>
          </w:p>
          <w:p w:rsidR="009E3C76" w:rsidRPr="003F4BF6" w:rsidRDefault="009E3C76" w:rsidP="00594D1B">
            <w:pPr>
              <w:jc w:val="center"/>
              <w:rPr>
                <w:b/>
                <w:szCs w:val="24"/>
              </w:rPr>
            </w:pPr>
            <w:r w:rsidRPr="003F4BF6">
              <w:rPr>
                <w:b/>
                <w:szCs w:val="24"/>
              </w:rPr>
              <w:t>EUR</w:t>
            </w:r>
          </w:p>
          <w:p w:rsidR="009E3C76" w:rsidRPr="003F4BF6" w:rsidRDefault="009E3C76" w:rsidP="00594D1B">
            <w:pPr>
              <w:jc w:val="center"/>
              <w:rPr>
                <w:b/>
                <w:szCs w:val="24"/>
              </w:rPr>
            </w:pPr>
            <w:r w:rsidRPr="003F4BF6">
              <w:rPr>
                <w:b/>
                <w:szCs w:val="24"/>
              </w:rPr>
              <w:t>(bez PVN)</w:t>
            </w:r>
          </w:p>
        </w:tc>
      </w:tr>
      <w:tr w:rsidR="009E3C76" w:rsidRPr="003F4BF6" w:rsidTr="00594D1B">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9E3C76" w:rsidRPr="003F4BF6" w:rsidRDefault="009E3C76" w:rsidP="00594D1B">
            <w:pPr>
              <w:jc w:val="center"/>
              <w:rPr>
                <w:snapToGrid w:val="0"/>
                <w:szCs w:val="24"/>
              </w:rPr>
            </w:pPr>
            <w:r w:rsidRPr="003F4BF6">
              <w:rPr>
                <w:snapToGrid w:val="0"/>
                <w:szCs w:val="24"/>
              </w:rPr>
              <w:t>1.</w:t>
            </w:r>
          </w:p>
        </w:tc>
        <w:tc>
          <w:tcPr>
            <w:tcW w:w="5245" w:type="dxa"/>
            <w:gridSpan w:val="2"/>
            <w:tcBorders>
              <w:top w:val="single" w:sz="6" w:space="0" w:color="000000"/>
              <w:left w:val="single" w:sz="6" w:space="0" w:color="000000"/>
              <w:bottom w:val="single" w:sz="6" w:space="0" w:color="000000"/>
              <w:right w:val="nil"/>
            </w:tcBorders>
          </w:tcPr>
          <w:p w:rsidR="009E3C76" w:rsidRPr="00216A9A" w:rsidRDefault="00216A9A" w:rsidP="00216A9A">
            <w:pPr>
              <w:jc w:val="both"/>
              <w:rPr>
                <w:b/>
                <w:snapToGrid w:val="0"/>
                <w:szCs w:val="24"/>
                <w:lang w:eastAsia="en-US"/>
              </w:rPr>
            </w:pPr>
            <w:r w:rsidRPr="00216A9A">
              <w:rPr>
                <w:b/>
                <w:szCs w:val="24"/>
              </w:rPr>
              <w:t>„Bulduri 1607”, Jūrmalā (kadastra Nr.13000071607 zemes vienības kadastra apzīmējums 13000071607)</w:t>
            </w:r>
          </w:p>
        </w:tc>
        <w:tc>
          <w:tcPr>
            <w:tcW w:w="279" w:type="dxa"/>
            <w:tcBorders>
              <w:top w:val="single" w:sz="4" w:space="0" w:color="auto"/>
              <w:left w:val="nil"/>
              <w:bottom w:val="nil"/>
              <w:right w:val="single" w:sz="4" w:space="0" w:color="auto"/>
            </w:tcBorders>
          </w:tcPr>
          <w:p w:rsidR="009E3C76" w:rsidRPr="003F4BF6" w:rsidRDefault="009E3C76" w:rsidP="00594D1B">
            <w:pPr>
              <w:rPr>
                <w:szCs w:val="24"/>
              </w:rPr>
            </w:pPr>
          </w:p>
        </w:tc>
        <w:tc>
          <w:tcPr>
            <w:tcW w:w="2550" w:type="dxa"/>
            <w:tcBorders>
              <w:top w:val="single" w:sz="6" w:space="0" w:color="000000"/>
              <w:left w:val="single" w:sz="4" w:space="0" w:color="auto"/>
              <w:bottom w:val="single" w:sz="6" w:space="0" w:color="000000"/>
              <w:right w:val="single" w:sz="4" w:space="0" w:color="auto"/>
            </w:tcBorders>
          </w:tcPr>
          <w:p w:rsidR="009E3C76" w:rsidRPr="003F4BF6" w:rsidRDefault="009E3C76" w:rsidP="00594D1B">
            <w:pPr>
              <w:jc w:val="center"/>
              <w:rPr>
                <w:b/>
                <w:szCs w:val="24"/>
              </w:rPr>
            </w:pPr>
          </w:p>
        </w:tc>
      </w:tr>
      <w:tr w:rsidR="009E3C76" w:rsidRPr="003F4BF6" w:rsidTr="00594D1B">
        <w:trPr>
          <w:trHeight w:val="274"/>
        </w:trPr>
        <w:tc>
          <w:tcPr>
            <w:tcW w:w="6375" w:type="dxa"/>
            <w:gridSpan w:val="4"/>
            <w:tcBorders>
              <w:top w:val="single" w:sz="6" w:space="0" w:color="000000"/>
              <w:left w:val="single" w:sz="4" w:space="0" w:color="auto"/>
              <w:bottom w:val="single" w:sz="6" w:space="0" w:color="000000"/>
              <w:right w:val="single" w:sz="4" w:space="0" w:color="auto"/>
            </w:tcBorders>
            <w:hideMark/>
          </w:tcPr>
          <w:p w:rsidR="009E3C76" w:rsidRPr="003F4BF6" w:rsidRDefault="009E3C76" w:rsidP="00594D1B">
            <w:pPr>
              <w:jc w:val="right"/>
              <w:rPr>
                <w:b/>
                <w:szCs w:val="24"/>
              </w:rPr>
            </w:pPr>
            <w:r w:rsidRPr="003F4BF6">
              <w:rPr>
                <w:b/>
                <w:szCs w:val="24"/>
              </w:rPr>
              <w:t>PVN 21%</w:t>
            </w:r>
          </w:p>
        </w:tc>
        <w:tc>
          <w:tcPr>
            <w:tcW w:w="2550" w:type="dxa"/>
            <w:tcBorders>
              <w:top w:val="single" w:sz="6" w:space="0" w:color="000000"/>
              <w:left w:val="single" w:sz="4" w:space="0" w:color="auto"/>
              <w:bottom w:val="single" w:sz="6" w:space="0" w:color="000000"/>
              <w:right w:val="single" w:sz="4" w:space="0" w:color="auto"/>
            </w:tcBorders>
          </w:tcPr>
          <w:p w:rsidR="009E3C76" w:rsidRPr="003F4BF6" w:rsidRDefault="009E3C76" w:rsidP="00594D1B">
            <w:pPr>
              <w:jc w:val="center"/>
              <w:rPr>
                <w:b/>
                <w:szCs w:val="24"/>
              </w:rPr>
            </w:pPr>
          </w:p>
        </w:tc>
      </w:tr>
      <w:tr w:rsidR="009E3C76" w:rsidRPr="003F4BF6" w:rsidTr="00594D1B">
        <w:trPr>
          <w:trHeight w:val="277"/>
        </w:trPr>
        <w:tc>
          <w:tcPr>
            <w:tcW w:w="6375" w:type="dxa"/>
            <w:gridSpan w:val="4"/>
            <w:tcBorders>
              <w:top w:val="single" w:sz="6" w:space="0" w:color="000000"/>
              <w:left w:val="single" w:sz="4" w:space="0" w:color="auto"/>
              <w:bottom w:val="single" w:sz="4" w:space="0" w:color="auto"/>
              <w:right w:val="single" w:sz="4" w:space="0" w:color="auto"/>
            </w:tcBorders>
            <w:hideMark/>
          </w:tcPr>
          <w:p w:rsidR="009E3C76" w:rsidRPr="003F4BF6" w:rsidRDefault="009E3C76" w:rsidP="00594D1B">
            <w:pPr>
              <w:jc w:val="right"/>
              <w:rPr>
                <w:b/>
                <w:szCs w:val="24"/>
              </w:rPr>
            </w:pPr>
            <w:r w:rsidRPr="003F4BF6">
              <w:rPr>
                <w:b/>
                <w:szCs w:val="24"/>
              </w:rPr>
              <w:t>Kopējās izmaksas EUR (ar PVN)</w:t>
            </w:r>
          </w:p>
        </w:tc>
        <w:tc>
          <w:tcPr>
            <w:tcW w:w="2550" w:type="dxa"/>
            <w:tcBorders>
              <w:top w:val="single" w:sz="6" w:space="0" w:color="000000"/>
              <w:left w:val="single" w:sz="4" w:space="0" w:color="auto"/>
              <w:bottom w:val="single" w:sz="4" w:space="0" w:color="auto"/>
              <w:right w:val="single" w:sz="4" w:space="0" w:color="auto"/>
            </w:tcBorders>
          </w:tcPr>
          <w:p w:rsidR="009E3C76" w:rsidRPr="003F4BF6" w:rsidRDefault="009E3C76" w:rsidP="00594D1B">
            <w:pPr>
              <w:jc w:val="center"/>
              <w:rPr>
                <w:b/>
                <w:szCs w:val="24"/>
              </w:rPr>
            </w:pPr>
          </w:p>
        </w:tc>
      </w:tr>
    </w:tbl>
    <w:p w:rsidR="009E3C76" w:rsidRDefault="009E3C76" w:rsidP="009E3C76">
      <w:pPr>
        <w:keepLines/>
        <w:widowControl w:val="0"/>
        <w:numPr>
          <w:ilvl w:val="1"/>
          <w:numId w:val="19"/>
        </w:numPr>
        <w:tabs>
          <w:tab w:val="clear" w:pos="360"/>
          <w:tab w:val="num" w:pos="0"/>
          <w:tab w:val="num" w:pos="1440"/>
        </w:tabs>
        <w:jc w:val="both"/>
        <w:rPr>
          <w:szCs w:val="24"/>
        </w:rPr>
      </w:pPr>
      <w:r w:rsidRPr="00B27A23">
        <w:rPr>
          <w:szCs w:val="24"/>
        </w:rPr>
        <w:t>Šis piedāvājums ir derīgs līdz līguma noslēgšanai.</w:t>
      </w:r>
    </w:p>
    <w:p w:rsidR="009E3C76" w:rsidRPr="00B27A23" w:rsidRDefault="009E3C76" w:rsidP="009E3C76">
      <w:pPr>
        <w:keepLines/>
        <w:widowControl w:val="0"/>
        <w:numPr>
          <w:ilvl w:val="1"/>
          <w:numId w:val="19"/>
        </w:numPr>
        <w:tabs>
          <w:tab w:val="clear" w:pos="360"/>
          <w:tab w:val="num" w:pos="0"/>
          <w:tab w:val="num" w:pos="1440"/>
        </w:tabs>
        <w:jc w:val="both"/>
        <w:rPr>
          <w:szCs w:val="24"/>
        </w:rPr>
      </w:pPr>
      <w:r>
        <w:rPr>
          <w:lang w:eastAsia="en-US"/>
        </w:rPr>
        <w:t xml:space="preserve"> </w:t>
      </w:r>
      <w:r w:rsidRPr="007B28C1">
        <w:rPr>
          <w:lang w:eastAsia="en-US"/>
        </w:rPr>
        <w:t>Piedāvājumā ir iekļautas visas izmaksas, kas sai</w:t>
      </w:r>
      <w:r>
        <w:rPr>
          <w:lang w:eastAsia="en-US"/>
        </w:rPr>
        <w:t>stītas ar pakalpojuma sniegšanu.</w:t>
      </w:r>
    </w:p>
    <w:p w:rsidR="009E3C76" w:rsidRPr="00B27A23" w:rsidRDefault="009E3C76" w:rsidP="009E3C76">
      <w:pPr>
        <w:keepLines/>
        <w:widowControl w:val="0"/>
        <w:numPr>
          <w:ilvl w:val="1"/>
          <w:numId w:val="19"/>
        </w:numPr>
        <w:tabs>
          <w:tab w:val="clear" w:pos="360"/>
          <w:tab w:val="num" w:pos="0"/>
          <w:tab w:val="num" w:pos="1440"/>
        </w:tabs>
        <w:jc w:val="both"/>
        <w:rPr>
          <w:szCs w:val="24"/>
        </w:rPr>
      </w:pPr>
      <w:r>
        <w:rPr>
          <w:szCs w:val="24"/>
        </w:rPr>
        <w:t xml:space="preserve"> </w:t>
      </w:r>
      <w:r w:rsidRPr="00B27A23">
        <w:rPr>
          <w:szCs w:val="24"/>
        </w:rPr>
        <w:t>Ja m</w:t>
      </w:r>
      <w:r>
        <w:rPr>
          <w:szCs w:val="24"/>
        </w:rPr>
        <w:t>ūsu</w:t>
      </w:r>
      <w:r w:rsidRPr="00B27A23">
        <w:rPr>
          <w:szCs w:val="24"/>
        </w:rPr>
        <w:t xml:space="preserve"> piedāvājums tiks pieņemts, </w:t>
      </w:r>
      <w:r>
        <w:rPr>
          <w:szCs w:val="24"/>
        </w:rPr>
        <w:t>mēs apņemamies</w:t>
      </w:r>
      <w:r w:rsidRPr="00B27A23">
        <w:rPr>
          <w:szCs w:val="24"/>
        </w:rPr>
        <w:t xml:space="preserve"> nodrošināt Tehniskajā specifikācijā noteiktās prasības.</w:t>
      </w:r>
    </w:p>
    <w:p w:rsidR="009E3C76" w:rsidRPr="00B27A23" w:rsidRDefault="009E3C76" w:rsidP="009E3C76">
      <w:pPr>
        <w:pStyle w:val="ListParagraph"/>
        <w:keepLines/>
        <w:widowControl w:val="0"/>
        <w:numPr>
          <w:ilvl w:val="1"/>
          <w:numId w:val="19"/>
        </w:numPr>
        <w:jc w:val="both"/>
        <w:rPr>
          <w:szCs w:val="24"/>
        </w:rPr>
      </w:pPr>
      <w:r>
        <w:rPr>
          <w:szCs w:val="24"/>
        </w:rPr>
        <w:t>Apliecinām</w:t>
      </w:r>
      <w:r w:rsidRPr="00B27A23">
        <w:rPr>
          <w:szCs w:val="24"/>
        </w:rPr>
        <w:t>, ka:</w:t>
      </w:r>
    </w:p>
    <w:p w:rsidR="009E3C76" w:rsidRPr="00474A19" w:rsidRDefault="009E3C76" w:rsidP="009E3C76">
      <w:pPr>
        <w:pStyle w:val="ListParagraph"/>
        <w:keepNext/>
        <w:keepLines/>
        <w:widowControl w:val="0"/>
        <w:numPr>
          <w:ilvl w:val="0"/>
          <w:numId w:val="28"/>
        </w:numPr>
        <w:ind w:left="426"/>
        <w:jc w:val="both"/>
        <w:rPr>
          <w:szCs w:val="24"/>
        </w:rPr>
      </w:pPr>
      <w:r w:rsidRPr="00474A19">
        <w:rPr>
          <w:szCs w:val="24"/>
        </w:rPr>
        <w:t>nekādā veidā neesam ieinteresēti nevienā citā piedāvājumā, kas iesniegts šajā iepirkuma procedūrā;</w:t>
      </w:r>
    </w:p>
    <w:p w:rsidR="009E3C76" w:rsidRPr="00474A19" w:rsidRDefault="009E3C76" w:rsidP="009E3C76">
      <w:pPr>
        <w:pStyle w:val="ListParagraph"/>
        <w:keepNext/>
        <w:keepLines/>
        <w:widowControl w:val="0"/>
        <w:numPr>
          <w:ilvl w:val="0"/>
          <w:numId w:val="28"/>
        </w:numPr>
        <w:ind w:left="426"/>
        <w:jc w:val="both"/>
        <w:rPr>
          <w:szCs w:val="24"/>
        </w:rPr>
      </w:pPr>
      <w:r w:rsidRPr="00474A19">
        <w:rPr>
          <w:szCs w:val="24"/>
        </w:rPr>
        <w:t>nav tādu apstākļu, kuri liegtu mums piedalīties iepirkuma procedūrā un ievērot visas iepirkuma Instrukcijas un Tehniskās specifikācijas prasības;</w:t>
      </w:r>
    </w:p>
    <w:p w:rsidR="009E3C76" w:rsidRPr="00474A19" w:rsidRDefault="009E3C76" w:rsidP="009E3C76">
      <w:pPr>
        <w:pStyle w:val="ListParagraph"/>
        <w:keepNext/>
        <w:keepLines/>
        <w:widowControl w:val="0"/>
        <w:numPr>
          <w:ilvl w:val="0"/>
          <w:numId w:val="28"/>
        </w:numPr>
        <w:ind w:left="426"/>
        <w:jc w:val="both"/>
        <w:rPr>
          <w:szCs w:val="24"/>
        </w:rPr>
      </w:pPr>
      <w:r w:rsidRPr="00474A19">
        <w:rPr>
          <w:szCs w:val="24"/>
        </w:rPr>
        <w:t>visas iesniegtās ziņas ir patiesas.</w:t>
      </w:r>
    </w:p>
    <w:p w:rsidR="009E3C76" w:rsidRDefault="009E3C76" w:rsidP="009E3C76">
      <w:pPr>
        <w:keepLines/>
        <w:widowControl w:val="0"/>
        <w:ind w:left="425"/>
        <w:jc w:val="both"/>
        <w:rPr>
          <w:szCs w:val="24"/>
        </w:rPr>
      </w:pPr>
    </w:p>
    <w:p w:rsidR="009E3C76" w:rsidRDefault="00B72766" w:rsidP="009E3C76">
      <w:pPr>
        <w:keepLines/>
        <w:widowControl w:val="0"/>
        <w:ind w:left="425"/>
        <w:jc w:val="both"/>
        <w:rPr>
          <w:szCs w:val="24"/>
        </w:rPr>
      </w:pPr>
      <w:r>
        <w:rPr>
          <w:szCs w:val="24"/>
        </w:rPr>
        <w:t>P</w:t>
      </w:r>
      <w:r w:rsidR="009E3C76" w:rsidRPr="003F4BF6">
        <w:rPr>
          <w:szCs w:val="24"/>
        </w:rPr>
        <w:t>retendents vai pārstāvības tiesīgā persona:</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9E3C76" w:rsidRPr="003F4BF6" w:rsidTr="00594D1B">
        <w:trPr>
          <w:trHeight w:val="669"/>
        </w:trPr>
        <w:tc>
          <w:tcPr>
            <w:tcW w:w="2268" w:type="dxa"/>
            <w:tcBorders>
              <w:top w:val="single" w:sz="6" w:space="0" w:color="auto"/>
              <w:left w:val="single" w:sz="6" w:space="0" w:color="auto"/>
              <w:bottom w:val="single" w:sz="6" w:space="0" w:color="auto"/>
              <w:right w:val="single" w:sz="6" w:space="0" w:color="auto"/>
            </w:tcBorders>
            <w:shd w:val="clear" w:color="auto" w:fill="EEECE1"/>
            <w:hideMark/>
          </w:tcPr>
          <w:p w:rsidR="009E3C76" w:rsidRPr="003F4BF6" w:rsidRDefault="009E3C76" w:rsidP="00594D1B">
            <w:pPr>
              <w:rPr>
                <w:b/>
                <w:szCs w:val="24"/>
              </w:rPr>
            </w:pPr>
            <w:r w:rsidRPr="003F4BF6">
              <w:rPr>
                <w:b/>
                <w:szCs w:val="24"/>
              </w:rPr>
              <w:t>Vārds, uzvārds, amats</w:t>
            </w:r>
          </w:p>
        </w:tc>
        <w:tc>
          <w:tcPr>
            <w:tcW w:w="6663" w:type="dxa"/>
            <w:tcBorders>
              <w:top w:val="single" w:sz="6" w:space="0" w:color="auto"/>
              <w:left w:val="single" w:sz="6" w:space="0" w:color="auto"/>
              <w:bottom w:val="single" w:sz="6" w:space="0" w:color="auto"/>
              <w:right w:val="single" w:sz="6" w:space="0" w:color="auto"/>
            </w:tcBorders>
          </w:tcPr>
          <w:p w:rsidR="009E3C76" w:rsidRPr="003F4BF6" w:rsidRDefault="009E3C76" w:rsidP="00594D1B">
            <w:pPr>
              <w:rPr>
                <w:szCs w:val="24"/>
              </w:rPr>
            </w:pPr>
          </w:p>
        </w:tc>
      </w:tr>
      <w:tr w:rsidR="009E3C76" w:rsidRPr="003F4BF6" w:rsidTr="00594D1B">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EEECE1"/>
            <w:hideMark/>
          </w:tcPr>
          <w:p w:rsidR="009E3C76" w:rsidRPr="003F4BF6" w:rsidRDefault="009E3C76" w:rsidP="00594D1B">
            <w:pPr>
              <w:rPr>
                <w:b/>
                <w:szCs w:val="24"/>
              </w:rPr>
            </w:pPr>
            <w:r w:rsidRPr="003F4BF6">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9E3C76" w:rsidRPr="003F4BF6" w:rsidRDefault="009E3C76" w:rsidP="00594D1B">
            <w:pPr>
              <w:rPr>
                <w:szCs w:val="24"/>
              </w:rPr>
            </w:pPr>
          </w:p>
        </w:tc>
      </w:tr>
      <w:tr w:rsidR="009E3C76" w:rsidRPr="003F4BF6" w:rsidTr="00594D1B">
        <w:tc>
          <w:tcPr>
            <w:tcW w:w="2268" w:type="dxa"/>
            <w:tcBorders>
              <w:top w:val="single" w:sz="6" w:space="0" w:color="auto"/>
              <w:left w:val="single" w:sz="6" w:space="0" w:color="auto"/>
              <w:bottom w:val="single" w:sz="6" w:space="0" w:color="auto"/>
              <w:right w:val="single" w:sz="6" w:space="0" w:color="auto"/>
            </w:tcBorders>
            <w:shd w:val="clear" w:color="auto" w:fill="EEECE1"/>
            <w:hideMark/>
          </w:tcPr>
          <w:p w:rsidR="009E3C76" w:rsidRPr="003F4BF6" w:rsidRDefault="009E3C76" w:rsidP="00594D1B">
            <w:pPr>
              <w:rPr>
                <w:b/>
                <w:szCs w:val="24"/>
              </w:rPr>
            </w:pPr>
            <w:r w:rsidRPr="003F4BF6">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9E3C76" w:rsidRPr="003F4BF6" w:rsidRDefault="009E3C76" w:rsidP="00594D1B">
            <w:pPr>
              <w:rPr>
                <w:szCs w:val="24"/>
              </w:rPr>
            </w:pPr>
          </w:p>
        </w:tc>
      </w:tr>
    </w:tbl>
    <w:p w:rsidR="00216A9A" w:rsidRDefault="00216A9A" w:rsidP="009E3C76">
      <w:pPr>
        <w:spacing w:line="360" w:lineRule="auto"/>
        <w:jc w:val="right"/>
        <w:rPr>
          <w:b/>
          <w:szCs w:val="24"/>
        </w:rPr>
      </w:pPr>
    </w:p>
    <w:p w:rsidR="009E3C76" w:rsidRDefault="009E3C76" w:rsidP="009E3C76">
      <w:pPr>
        <w:spacing w:line="360" w:lineRule="auto"/>
        <w:jc w:val="right"/>
        <w:rPr>
          <w:b/>
          <w:szCs w:val="24"/>
        </w:rPr>
      </w:pPr>
      <w:r>
        <w:rPr>
          <w:b/>
          <w:szCs w:val="24"/>
        </w:rPr>
        <w:lastRenderedPageBreak/>
        <w:t>3.pielikums</w:t>
      </w:r>
    </w:p>
    <w:p w:rsidR="009E3C76" w:rsidRDefault="005E39AC" w:rsidP="009E3C76">
      <w:pPr>
        <w:spacing w:line="360" w:lineRule="auto"/>
        <w:ind w:left="540" w:firstLine="540"/>
        <w:jc w:val="right"/>
        <w:rPr>
          <w:b/>
          <w:szCs w:val="24"/>
        </w:rPr>
      </w:pPr>
      <w:r>
        <w:rPr>
          <w:b/>
          <w:szCs w:val="24"/>
        </w:rPr>
        <w:t xml:space="preserve">Nr. </w:t>
      </w:r>
      <w:r w:rsidR="002817DF">
        <w:rPr>
          <w:b/>
          <w:szCs w:val="24"/>
        </w:rPr>
        <w:t>PA/2017</w:t>
      </w:r>
      <w:r w:rsidR="009E3C76">
        <w:rPr>
          <w:b/>
          <w:szCs w:val="24"/>
        </w:rPr>
        <w:t>/</w:t>
      </w:r>
      <w:r w:rsidR="00216A9A">
        <w:rPr>
          <w:b/>
          <w:szCs w:val="24"/>
        </w:rPr>
        <w:t>58</w:t>
      </w:r>
    </w:p>
    <w:p w:rsidR="009E3C76" w:rsidRDefault="009E3C76" w:rsidP="009E3C76">
      <w:pPr>
        <w:pStyle w:val="naisf"/>
        <w:spacing w:before="0" w:after="0"/>
        <w:jc w:val="center"/>
        <w:rPr>
          <w:b/>
          <w:sz w:val="28"/>
          <w:lang w:val="lv-LV"/>
        </w:rPr>
      </w:pPr>
    </w:p>
    <w:p w:rsidR="009E3C76" w:rsidRDefault="009E3C76" w:rsidP="009E3C76">
      <w:pPr>
        <w:pStyle w:val="Title"/>
        <w:rPr>
          <w:b/>
          <w:sz w:val="28"/>
        </w:rPr>
      </w:pPr>
    </w:p>
    <w:p w:rsidR="009E3C76" w:rsidRPr="00D8273F" w:rsidRDefault="009E3C76" w:rsidP="009E3C76">
      <w:pPr>
        <w:jc w:val="center"/>
        <w:outlineLvl w:val="0"/>
        <w:rPr>
          <w:b/>
          <w:sz w:val="28"/>
          <w:szCs w:val="28"/>
        </w:rPr>
      </w:pPr>
      <w:r w:rsidRPr="00D8273F">
        <w:rPr>
          <w:b/>
          <w:sz w:val="28"/>
          <w:szCs w:val="28"/>
        </w:rPr>
        <w:t>DARBA TĀME</w:t>
      </w:r>
    </w:p>
    <w:p w:rsidR="009E3C76" w:rsidRDefault="009E3C76" w:rsidP="009E3C76">
      <w:pPr>
        <w:pStyle w:val="Title"/>
        <w:rPr>
          <w:b/>
          <w:sz w:val="28"/>
        </w:rPr>
      </w:pPr>
    </w:p>
    <w:p w:rsidR="009E3C76" w:rsidRDefault="00217E83" w:rsidP="009E3C76">
      <w:pPr>
        <w:pStyle w:val="BodyTextIndent2"/>
        <w:ind w:left="0" w:right="-284" w:firstLine="0"/>
      </w:pPr>
      <w:r>
        <w:t>Zemesgabala</w:t>
      </w:r>
      <w:r w:rsidR="009E3C76">
        <w:t xml:space="preserve"> adrese, kadastra Nr.</w:t>
      </w:r>
      <w:r>
        <w:t>, kadastra apzīmējums</w:t>
      </w:r>
      <w:r w:rsidR="009E3C76">
        <w:t xml:space="preserve"> _________</w:t>
      </w:r>
      <w:r>
        <w:t>____________________</w:t>
      </w:r>
    </w:p>
    <w:p w:rsidR="009E3C76" w:rsidRDefault="009E3C76" w:rsidP="009E3C76">
      <w:pPr>
        <w:pStyle w:val="BodyTextIndent2"/>
        <w:ind w:right="-284" w:hanging="567"/>
      </w:pPr>
    </w:p>
    <w:p w:rsidR="009E3C76" w:rsidRDefault="009E3C76" w:rsidP="009E3C76">
      <w:pPr>
        <w:pStyle w:val="BodyTextIndent2"/>
        <w:ind w:right="-284" w:hanging="540"/>
      </w:pPr>
      <w:r>
        <w:t>__________________________________________________________________________</w:t>
      </w:r>
    </w:p>
    <w:p w:rsidR="009E3C76" w:rsidRDefault="009E3C76" w:rsidP="009E3C76">
      <w:pPr>
        <w:pStyle w:val="BodyTextIndent2"/>
      </w:pPr>
    </w:p>
    <w:tbl>
      <w:tblPr>
        <w:tblW w:w="892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099"/>
        <w:gridCol w:w="142"/>
        <w:gridCol w:w="279"/>
        <w:gridCol w:w="2554"/>
      </w:tblGrid>
      <w:tr w:rsidR="009E3C76" w:rsidRPr="0011216C" w:rsidTr="00594D1B">
        <w:trPr>
          <w:trHeight w:val="1121"/>
        </w:trPr>
        <w:tc>
          <w:tcPr>
            <w:tcW w:w="851" w:type="dxa"/>
            <w:tcBorders>
              <w:top w:val="single" w:sz="4" w:space="0" w:color="auto"/>
              <w:left w:val="single" w:sz="4" w:space="0" w:color="auto"/>
              <w:bottom w:val="single" w:sz="6" w:space="0" w:color="000000"/>
              <w:right w:val="single" w:sz="6" w:space="0" w:color="000000"/>
            </w:tcBorders>
            <w:shd w:val="clear" w:color="auto" w:fill="EEECE1"/>
            <w:hideMark/>
          </w:tcPr>
          <w:p w:rsidR="0011216C" w:rsidRPr="0011216C" w:rsidRDefault="0011216C" w:rsidP="00594D1B">
            <w:pPr>
              <w:jc w:val="center"/>
              <w:rPr>
                <w:b/>
                <w:iCs/>
                <w:szCs w:val="24"/>
              </w:rPr>
            </w:pPr>
          </w:p>
          <w:p w:rsidR="009E3C76" w:rsidRPr="0011216C" w:rsidRDefault="009E3C76" w:rsidP="00594D1B">
            <w:pPr>
              <w:jc w:val="center"/>
              <w:rPr>
                <w:b/>
                <w:iCs/>
                <w:szCs w:val="24"/>
                <w:lang w:val="en-GB" w:eastAsia="en-US"/>
              </w:rPr>
            </w:pPr>
            <w:r w:rsidRPr="0011216C">
              <w:rPr>
                <w:b/>
                <w:iCs/>
                <w:szCs w:val="24"/>
              </w:rPr>
              <w:t>Nr.p.</w:t>
            </w:r>
          </w:p>
          <w:p w:rsidR="009E3C76" w:rsidRPr="0011216C" w:rsidRDefault="009E3C76" w:rsidP="00594D1B">
            <w:pPr>
              <w:jc w:val="center"/>
              <w:rPr>
                <w:b/>
                <w:iCs/>
                <w:szCs w:val="24"/>
                <w:lang w:val="en-US" w:eastAsia="en-US"/>
              </w:rPr>
            </w:pPr>
            <w:r w:rsidRPr="0011216C">
              <w:rPr>
                <w:b/>
                <w:iCs/>
                <w:szCs w:val="24"/>
              </w:rPr>
              <w:t>k.</w:t>
            </w:r>
          </w:p>
        </w:tc>
        <w:tc>
          <w:tcPr>
            <w:tcW w:w="5099" w:type="dxa"/>
            <w:tcBorders>
              <w:top w:val="single" w:sz="4" w:space="0" w:color="auto"/>
              <w:left w:val="single" w:sz="6" w:space="0" w:color="000000"/>
              <w:bottom w:val="single" w:sz="6" w:space="0" w:color="000000"/>
              <w:right w:val="nil"/>
            </w:tcBorders>
            <w:shd w:val="clear" w:color="auto" w:fill="EEECE1"/>
            <w:vAlign w:val="center"/>
            <w:hideMark/>
          </w:tcPr>
          <w:p w:rsidR="009E3C76" w:rsidRPr="0011216C" w:rsidRDefault="009E3C76" w:rsidP="00594D1B">
            <w:pPr>
              <w:jc w:val="center"/>
              <w:rPr>
                <w:b/>
                <w:iCs/>
                <w:caps/>
                <w:szCs w:val="24"/>
                <w:lang w:val="en-US" w:eastAsia="en-US"/>
              </w:rPr>
            </w:pPr>
            <w:r w:rsidRPr="0011216C">
              <w:rPr>
                <w:b/>
                <w:iCs/>
                <w:szCs w:val="24"/>
              </w:rPr>
              <w:t xml:space="preserve">Veicamie darbi </w:t>
            </w:r>
          </w:p>
        </w:tc>
        <w:tc>
          <w:tcPr>
            <w:tcW w:w="421" w:type="dxa"/>
            <w:gridSpan w:val="2"/>
            <w:tcBorders>
              <w:top w:val="single" w:sz="4" w:space="0" w:color="auto"/>
              <w:left w:val="nil"/>
              <w:bottom w:val="single" w:sz="4" w:space="0" w:color="auto"/>
              <w:right w:val="single" w:sz="6" w:space="0" w:color="000000"/>
            </w:tcBorders>
            <w:shd w:val="clear" w:color="auto" w:fill="EEECE1"/>
            <w:hideMark/>
          </w:tcPr>
          <w:p w:rsidR="009E3C76" w:rsidRPr="0011216C" w:rsidRDefault="009E3C76" w:rsidP="00594D1B">
            <w:pPr>
              <w:rPr>
                <w:iCs/>
              </w:rPr>
            </w:pPr>
          </w:p>
        </w:tc>
        <w:tc>
          <w:tcPr>
            <w:tcW w:w="2554" w:type="dxa"/>
            <w:tcBorders>
              <w:top w:val="single" w:sz="4" w:space="0" w:color="auto"/>
              <w:left w:val="single" w:sz="6" w:space="0" w:color="000000"/>
              <w:bottom w:val="single" w:sz="6" w:space="0" w:color="000000"/>
              <w:right w:val="single" w:sz="4" w:space="0" w:color="auto"/>
            </w:tcBorders>
            <w:shd w:val="clear" w:color="auto" w:fill="EEECE1"/>
            <w:hideMark/>
          </w:tcPr>
          <w:p w:rsidR="009E3C76" w:rsidRPr="0011216C" w:rsidRDefault="009E3C76" w:rsidP="00594D1B">
            <w:pPr>
              <w:spacing w:line="276" w:lineRule="auto"/>
              <w:jc w:val="center"/>
              <w:rPr>
                <w:b/>
                <w:iCs/>
                <w:szCs w:val="24"/>
                <w:lang w:val="de-DE" w:eastAsia="en-US"/>
              </w:rPr>
            </w:pPr>
            <w:r w:rsidRPr="0011216C">
              <w:rPr>
                <w:b/>
                <w:iCs/>
                <w:szCs w:val="24"/>
                <w:lang w:val="de-DE"/>
              </w:rPr>
              <w:t>Pakalpojuma cena</w:t>
            </w:r>
          </w:p>
          <w:p w:rsidR="009E3C76" w:rsidRPr="0011216C" w:rsidRDefault="009E3C76" w:rsidP="00594D1B">
            <w:pPr>
              <w:jc w:val="center"/>
              <w:rPr>
                <w:b/>
                <w:iCs/>
                <w:szCs w:val="24"/>
                <w:lang w:val="de-DE"/>
              </w:rPr>
            </w:pPr>
            <w:r w:rsidRPr="0011216C">
              <w:rPr>
                <w:b/>
                <w:iCs/>
                <w:szCs w:val="24"/>
                <w:lang w:val="de-DE"/>
              </w:rPr>
              <w:t>EUR</w:t>
            </w:r>
          </w:p>
          <w:p w:rsidR="009E3C76" w:rsidRPr="0011216C" w:rsidRDefault="009E3C76" w:rsidP="00594D1B">
            <w:pPr>
              <w:jc w:val="center"/>
              <w:rPr>
                <w:b/>
                <w:iCs/>
                <w:szCs w:val="24"/>
                <w:lang w:val="de-DE" w:eastAsia="en-US"/>
              </w:rPr>
            </w:pPr>
            <w:r w:rsidRPr="0011216C">
              <w:rPr>
                <w:b/>
                <w:iCs/>
                <w:szCs w:val="24"/>
                <w:lang w:val="de-DE"/>
              </w:rPr>
              <w:t>(bez PVN)</w:t>
            </w:r>
          </w:p>
        </w:tc>
      </w:tr>
      <w:tr w:rsidR="009E3C76" w:rsidTr="00594D1B">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9E3C76" w:rsidRDefault="009E3C76" w:rsidP="00594D1B">
            <w:pPr>
              <w:jc w:val="center"/>
              <w:rPr>
                <w:snapToGrid w:val="0"/>
                <w:szCs w:val="24"/>
                <w:lang w:val="en-US" w:eastAsia="en-US"/>
              </w:rPr>
            </w:pPr>
            <w:r>
              <w:rPr>
                <w:snapToGrid w:val="0"/>
                <w:szCs w:val="24"/>
              </w:rPr>
              <w:t>1.</w:t>
            </w:r>
          </w:p>
        </w:tc>
        <w:tc>
          <w:tcPr>
            <w:tcW w:w="5241" w:type="dxa"/>
            <w:gridSpan w:val="2"/>
            <w:tcBorders>
              <w:top w:val="single" w:sz="6" w:space="0" w:color="000000"/>
              <w:left w:val="single" w:sz="6" w:space="0" w:color="000000"/>
              <w:bottom w:val="single" w:sz="6" w:space="0" w:color="000000"/>
              <w:right w:val="nil"/>
            </w:tcBorders>
            <w:vAlign w:val="center"/>
            <w:hideMark/>
          </w:tcPr>
          <w:p w:rsidR="009E3C76" w:rsidRDefault="009E3C76" w:rsidP="00594D1B">
            <w:pPr>
              <w:rPr>
                <w:snapToGrid w:val="0"/>
              </w:rPr>
            </w:pPr>
            <w:r>
              <w:rPr>
                <w:snapToGrid w:val="0"/>
              </w:rPr>
              <w:t>Meža inventarizācijas lauku darbi</w:t>
            </w:r>
          </w:p>
        </w:tc>
        <w:tc>
          <w:tcPr>
            <w:tcW w:w="279" w:type="dxa"/>
            <w:tcBorders>
              <w:top w:val="single" w:sz="4" w:space="0" w:color="auto"/>
              <w:left w:val="nil"/>
              <w:bottom w:val="nil"/>
              <w:right w:val="single" w:sz="4" w:space="0" w:color="auto"/>
            </w:tcBorders>
          </w:tcPr>
          <w:p w:rsidR="009E3C76" w:rsidRDefault="009E3C76" w:rsidP="00594D1B">
            <w:pPr>
              <w:rPr>
                <w:szCs w:val="24"/>
                <w:lang w:val="en-US" w:eastAsia="en-US"/>
              </w:rPr>
            </w:pPr>
          </w:p>
        </w:tc>
        <w:tc>
          <w:tcPr>
            <w:tcW w:w="2554" w:type="dxa"/>
            <w:tcBorders>
              <w:top w:val="single" w:sz="6" w:space="0" w:color="000000"/>
              <w:left w:val="single" w:sz="4" w:space="0" w:color="auto"/>
              <w:bottom w:val="single" w:sz="6" w:space="0" w:color="000000"/>
              <w:right w:val="single" w:sz="4" w:space="0" w:color="auto"/>
            </w:tcBorders>
          </w:tcPr>
          <w:p w:rsidR="009E3C76" w:rsidRDefault="009E3C76" w:rsidP="00594D1B">
            <w:pPr>
              <w:jc w:val="center"/>
              <w:rPr>
                <w:b/>
                <w:szCs w:val="24"/>
                <w:lang w:val="en-US" w:eastAsia="en-US"/>
              </w:rPr>
            </w:pPr>
          </w:p>
        </w:tc>
      </w:tr>
      <w:tr w:rsidR="009E3C76" w:rsidTr="00594D1B">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9E3C76" w:rsidRDefault="009E3C76" w:rsidP="00594D1B">
            <w:pPr>
              <w:jc w:val="center"/>
              <w:rPr>
                <w:snapToGrid w:val="0"/>
                <w:szCs w:val="24"/>
                <w:lang w:val="en-US" w:eastAsia="en-US"/>
              </w:rPr>
            </w:pPr>
            <w:r>
              <w:rPr>
                <w:snapToGrid w:val="0"/>
                <w:szCs w:val="24"/>
              </w:rPr>
              <w:t>2.</w:t>
            </w:r>
          </w:p>
        </w:tc>
        <w:tc>
          <w:tcPr>
            <w:tcW w:w="5241" w:type="dxa"/>
            <w:gridSpan w:val="2"/>
            <w:tcBorders>
              <w:top w:val="single" w:sz="6" w:space="0" w:color="000000"/>
              <w:left w:val="single" w:sz="6" w:space="0" w:color="000000"/>
              <w:bottom w:val="single" w:sz="6" w:space="0" w:color="000000"/>
              <w:right w:val="nil"/>
            </w:tcBorders>
            <w:vAlign w:val="center"/>
            <w:hideMark/>
          </w:tcPr>
          <w:p w:rsidR="009E3C76" w:rsidRDefault="009E3C76" w:rsidP="00594D1B">
            <w:pPr>
              <w:rPr>
                <w:snapToGrid w:val="0"/>
              </w:rPr>
            </w:pPr>
            <w:r>
              <w:rPr>
                <w:snapToGrid w:val="0"/>
              </w:rPr>
              <w:t>Meža inventarizācijas kamerālie darbi</w:t>
            </w:r>
          </w:p>
        </w:tc>
        <w:tc>
          <w:tcPr>
            <w:tcW w:w="279" w:type="dxa"/>
            <w:tcBorders>
              <w:top w:val="single" w:sz="4" w:space="0" w:color="auto"/>
              <w:left w:val="nil"/>
              <w:bottom w:val="nil"/>
              <w:right w:val="single" w:sz="4" w:space="0" w:color="auto"/>
            </w:tcBorders>
          </w:tcPr>
          <w:p w:rsidR="009E3C76" w:rsidRDefault="009E3C76" w:rsidP="00594D1B">
            <w:pPr>
              <w:rPr>
                <w:szCs w:val="24"/>
                <w:lang w:val="en-US" w:eastAsia="en-US"/>
              </w:rPr>
            </w:pPr>
          </w:p>
        </w:tc>
        <w:tc>
          <w:tcPr>
            <w:tcW w:w="2554" w:type="dxa"/>
            <w:tcBorders>
              <w:top w:val="single" w:sz="6" w:space="0" w:color="000000"/>
              <w:left w:val="single" w:sz="4" w:space="0" w:color="auto"/>
              <w:bottom w:val="single" w:sz="6" w:space="0" w:color="000000"/>
              <w:right w:val="single" w:sz="4" w:space="0" w:color="auto"/>
            </w:tcBorders>
          </w:tcPr>
          <w:p w:rsidR="009E3C76" w:rsidRDefault="009E3C76" w:rsidP="00594D1B">
            <w:pPr>
              <w:jc w:val="center"/>
              <w:rPr>
                <w:b/>
                <w:szCs w:val="24"/>
                <w:lang w:val="en-US" w:eastAsia="en-US"/>
              </w:rPr>
            </w:pPr>
          </w:p>
        </w:tc>
      </w:tr>
      <w:tr w:rsidR="009E3C76" w:rsidTr="00594D1B">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9E3C76" w:rsidRDefault="009E3C76" w:rsidP="00594D1B">
            <w:pPr>
              <w:jc w:val="center"/>
              <w:rPr>
                <w:snapToGrid w:val="0"/>
                <w:szCs w:val="24"/>
                <w:lang w:val="en-GB" w:eastAsia="en-US"/>
              </w:rPr>
            </w:pPr>
            <w:r>
              <w:rPr>
                <w:snapToGrid w:val="0"/>
                <w:szCs w:val="24"/>
              </w:rPr>
              <w:t>3.</w:t>
            </w:r>
          </w:p>
        </w:tc>
        <w:tc>
          <w:tcPr>
            <w:tcW w:w="5241" w:type="dxa"/>
            <w:gridSpan w:val="2"/>
            <w:tcBorders>
              <w:top w:val="single" w:sz="6" w:space="0" w:color="000000"/>
              <w:left w:val="single" w:sz="6" w:space="0" w:color="000000"/>
              <w:bottom w:val="single" w:sz="6" w:space="0" w:color="000000"/>
              <w:right w:val="nil"/>
            </w:tcBorders>
            <w:vAlign w:val="center"/>
            <w:hideMark/>
          </w:tcPr>
          <w:p w:rsidR="009E3C76" w:rsidRDefault="009E3C76" w:rsidP="00594D1B">
            <w:pPr>
              <w:rPr>
                <w:snapToGrid w:val="0"/>
              </w:rPr>
            </w:pPr>
            <w:r>
              <w:rPr>
                <w:snapToGrid w:val="0"/>
              </w:rPr>
              <w:t>Digitālās kartes un informācijas Valsts meža dienestam sagatavošana</w:t>
            </w:r>
          </w:p>
        </w:tc>
        <w:tc>
          <w:tcPr>
            <w:tcW w:w="279" w:type="dxa"/>
            <w:tcBorders>
              <w:top w:val="single" w:sz="4" w:space="0" w:color="auto"/>
              <w:left w:val="nil"/>
              <w:bottom w:val="nil"/>
              <w:right w:val="single" w:sz="4" w:space="0" w:color="auto"/>
            </w:tcBorders>
          </w:tcPr>
          <w:p w:rsidR="009E3C76" w:rsidRDefault="009E3C76" w:rsidP="00594D1B">
            <w:pPr>
              <w:rPr>
                <w:szCs w:val="24"/>
                <w:lang w:val="en-US" w:eastAsia="en-US"/>
              </w:rPr>
            </w:pPr>
          </w:p>
        </w:tc>
        <w:tc>
          <w:tcPr>
            <w:tcW w:w="2554" w:type="dxa"/>
            <w:tcBorders>
              <w:top w:val="single" w:sz="6" w:space="0" w:color="000000"/>
              <w:left w:val="single" w:sz="4" w:space="0" w:color="auto"/>
              <w:bottom w:val="single" w:sz="6" w:space="0" w:color="000000"/>
              <w:right w:val="single" w:sz="4" w:space="0" w:color="auto"/>
            </w:tcBorders>
          </w:tcPr>
          <w:p w:rsidR="009E3C76" w:rsidRDefault="009E3C76" w:rsidP="00594D1B">
            <w:pPr>
              <w:jc w:val="center"/>
              <w:rPr>
                <w:b/>
                <w:szCs w:val="24"/>
                <w:lang w:val="en-US" w:eastAsia="en-US"/>
              </w:rPr>
            </w:pPr>
          </w:p>
        </w:tc>
      </w:tr>
      <w:tr w:rsidR="009E3C76" w:rsidTr="00594D1B">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9E3C76" w:rsidRDefault="009E3C76" w:rsidP="00594D1B">
            <w:pPr>
              <w:jc w:val="center"/>
              <w:rPr>
                <w:snapToGrid w:val="0"/>
                <w:szCs w:val="24"/>
                <w:lang w:val="en-GB" w:eastAsia="en-US"/>
              </w:rPr>
            </w:pPr>
            <w:r>
              <w:rPr>
                <w:snapToGrid w:val="0"/>
                <w:szCs w:val="24"/>
              </w:rPr>
              <w:t>4.</w:t>
            </w:r>
          </w:p>
        </w:tc>
        <w:tc>
          <w:tcPr>
            <w:tcW w:w="5241" w:type="dxa"/>
            <w:gridSpan w:val="2"/>
            <w:tcBorders>
              <w:top w:val="single" w:sz="6" w:space="0" w:color="000000"/>
              <w:left w:val="single" w:sz="6" w:space="0" w:color="000000"/>
              <w:bottom w:val="single" w:sz="6" w:space="0" w:color="000000"/>
              <w:right w:val="nil"/>
            </w:tcBorders>
            <w:vAlign w:val="center"/>
            <w:hideMark/>
          </w:tcPr>
          <w:p w:rsidR="009E3C76" w:rsidRDefault="009E3C76" w:rsidP="00594D1B">
            <w:pPr>
              <w:rPr>
                <w:snapToGrid w:val="0"/>
              </w:rPr>
            </w:pPr>
            <w:r>
              <w:rPr>
                <w:snapToGrid w:val="0"/>
              </w:rPr>
              <w:t>Materiāli</w:t>
            </w:r>
          </w:p>
        </w:tc>
        <w:tc>
          <w:tcPr>
            <w:tcW w:w="279" w:type="dxa"/>
            <w:tcBorders>
              <w:top w:val="single" w:sz="4" w:space="0" w:color="auto"/>
              <w:left w:val="nil"/>
              <w:bottom w:val="nil"/>
              <w:right w:val="single" w:sz="4" w:space="0" w:color="auto"/>
            </w:tcBorders>
          </w:tcPr>
          <w:p w:rsidR="009E3C76" w:rsidRDefault="009E3C76" w:rsidP="00594D1B">
            <w:pPr>
              <w:rPr>
                <w:szCs w:val="24"/>
                <w:lang w:val="en-US" w:eastAsia="en-US"/>
              </w:rPr>
            </w:pPr>
          </w:p>
        </w:tc>
        <w:tc>
          <w:tcPr>
            <w:tcW w:w="2554" w:type="dxa"/>
            <w:tcBorders>
              <w:top w:val="single" w:sz="6" w:space="0" w:color="000000"/>
              <w:left w:val="single" w:sz="4" w:space="0" w:color="auto"/>
              <w:bottom w:val="single" w:sz="6" w:space="0" w:color="000000"/>
              <w:right w:val="single" w:sz="4" w:space="0" w:color="auto"/>
            </w:tcBorders>
          </w:tcPr>
          <w:p w:rsidR="009E3C76" w:rsidRDefault="009E3C76" w:rsidP="00594D1B">
            <w:pPr>
              <w:jc w:val="center"/>
              <w:rPr>
                <w:b/>
                <w:szCs w:val="24"/>
                <w:lang w:val="en-US" w:eastAsia="en-US"/>
              </w:rPr>
            </w:pPr>
          </w:p>
        </w:tc>
      </w:tr>
      <w:tr w:rsidR="009E3C76" w:rsidTr="00594D1B">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9E3C76" w:rsidRDefault="009E3C76" w:rsidP="00594D1B">
            <w:pPr>
              <w:jc w:val="center"/>
              <w:rPr>
                <w:snapToGrid w:val="0"/>
                <w:szCs w:val="24"/>
                <w:lang w:val="en-GB" w:eastAsia="en-US"/>
              </w:rPr>
            </w:pPr>
            <w:r>
              <w:rPr>
                <w:snapToGrid w:val="0"/>
                <w:szCs w:val="24"/>
              </w:rPr>
              <w:t>5.</w:t>
            </w:r>
          </w:p>
        </w:tc>
        <w:tc>
          <w:tcPr>
            <w:tcW w:w="5241" w:type="dxa"/>
            <w:gridSpan w:val="2"/>
            <w:tcBorders>
              <w:top w:val="single" w:sz="6" w:space="0" w:color="000000"/>
              <w:left w:val="single" w:sz="6" w:space="0" w:color="000000"/>
              <w:bottom w:val="single" w:sz="6" w:space="0" w:color="000000"/>
              <w:right w:val="nil"/>
            </w:tcBorders>
            <w:vAlign w:val="center"/>
            <w:hideMark/>
          </w:tcPr>
          <w:p w:rsidR="009E3C76" w:rsidRDefault="009E3C76" w:rsidP="00594D1B">
            <w:pPr>
              <w:rPr>
                <w:snapToGrid w:val="0"/>
              </w:rPr>
            </w:pPr>
            <w:r>
              <w:rPr>
                <w:snapToGrid w:val="0"/>
              </w:rPr>
              <w:t>Transporta izdevumi</w:t>
            </w:r>
          </w:p>
        </w:tc>
        <w:tc>
          <w:tcPr>
            <w:tcW w:w="279" w:type="dxa"/>
            <w:tcBorders>
              <w:top w:val="single" w:sz="4" w:space="0" w:color="auto"/>
              <w:left w:val="nil"/>
              <w:bottom w:val="nil"/>
              <w:right w:val="single" w:sz="4" w:space="0" w:color="auto"/>
            </w:tcBorders>
          </w:tcPr>
          <w:p w:rsidR="009E3C76" w:rsidRDefault="009E3C76" w:rsidP="00594D1B">
            <w:pPr>
              <w:rPr>
                <w:szCs w:val="24"/>
                <w:lang w:val="en-US" w:eastAsia="en-US"/>
              </w:rPr>
            </w:pPr>
          </w:p>
        </w:tc>
        <w:tc>
          <w:tcPr>
            <w:tcW w:w="2554" w:type="dxa"/>
            <w:tcBorders>
              <w:top w:val="single" w:sz="6" w:space="0" w:color="000000"/>
              <w:left w:val="single" w:sz="4" w:space="0" w:color="auto"/>
              <w:bottom w:val="single" w:sz="6" w:space="0" w:color="000000"/>
              <w:right w:val="single" w:sz="4" w:space="0" w:color="auto"/>
            </w:tcBorders>
          </w:tcPr>
          <w:p w:rsidR="009E3C76" w:rsidRDefault="009E3C76" w:rsidP="00594D1B">
            <w:pPr>
              <w:jc w:val="center"/>
              <w:rPr>
                <w:b/>
                <w:szCs w:val="24"/>
                <w:lang w:val="en-US" w:eastAsia="en-US"/>
              </w:rPr>
            </w:pPr>
          </w:p>
        </w:tc>
      </w:tr>
      <w:tr w:rsidR="009E3C76" w:rsidTr="00594D1B">
        <w:trPr>
          <w:trHeight w:val="274"/>
        </w:trPr>
        <w:tc>
          <w:tcPr>
            <w:tcW w:w="6371" w:type="dxa"/>
            <w:gridSpan w:val="4"/>
            <w:tcBorders>
              <w:top w:val="single" w:sz="6" w:space="0" w:color="000000"/>
              <w:left w:val="single" w:sz="4" w:space="0" w:color="auto"/>
              <w:bottom w:val="single" w:sz="6" w:space="0" w:color="000000"/>
              <w:right w:val="single" w:sz="4" w:space="0" w:color="auto"/>
            </w:tcBorders>
          </w:tcPr>
          <w:p w:rsidR="009E3C76" w:rsidRDefault="009E3C76" w:rsidP="00594D1B">
            <w:pPr>
              <w:jc w:val="right"/>
              <w:rPr>
                <w:b/>
                <w:szCs w:val="24"/>
              </w:rPr>
            </w:pPr>
            <w:r>
              <w:rPr>
                <w:b/>
                <w:szCs w:val="24"/>
              </w:rPr>
              <w:t>Kopējās izmaksas EUR (bez PVN)</w:t>
            </w:r>
          </w:p>
        </w:tc>
        <w:tc>
          <w:tcPr>
            <w:tcW w:w="2554" w:type="dxa"/>
            <w:tcBorders>
              <w:top w:val="single" w:sz="6" w:space="0" w:color="000000"/>
              <w:left w:val="single" w:sz="4" w:space="0" w:color="auto"/>
              <w:bottom w:val="single" w:sz="6" w:space="0" w:color="000000"/>
              <w:right w:val="single" w:sz="4" w:space="0" w:color="auto"/>
            </w:tcBorders>
          </w:tcPr>
          <w:p w:rsidR="009E3C76" w:rsidRDefault="009E3C76" w:rsidP="00594D1B">
            <w:pPr>
              <w:jc w:val="center"/>
              <w:rPr>
                <w:b/>
                <w:szCs w:val="24"/>
                <w:lang w:val="en-US" w:eastAsia="en-US"/>
              </w:rPr>
            </w:pPr>
          </w:p>
        </w:tc>
      </w:tr>
      <w:tr w:rsidR="009E3C76" w:rsidTr="00594D1B">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rsidR="009E3C76" w:rsidRDefault="009E3C76" w:rsidP="00594D1B">
            <w:pPr>
              <w:jc w:val="right"/>
              <w:rPr>
                <w:b/>
                <w:szCs w:val="24"/>
                <w:lang w:val="en-US" w:eastAsia="en-US"/>
              </w:rPr>
            </w:pPr>
            <w:r>
              <w:rPr>
                <w:b/>
                <w:szCs w:val="24"/>
              </w:rPr>
              <w:t>PVN 21%</w:t>
            </w:r>
          </w:p>
        </w:tc>
        <w:tc>
          <w:tcPr>
            <w:tcW w:w="2554" w:type="dxa"/>
            <w:tcBorders>
              <w:top w:val="single" w:sz="6" w:space="0" w:color="000000"/>
              <w:left w:val="single" w:sz="4" w:space="0" w:color="auto"/>
              <w:bottom w:val="single" w:sz="6" w:space="0" w:color="000000"/>
              <w:right w:val="single" w:sz="4" w:space="0" w:color="auto"/>
            </w:tcBorders>
          </w:tcPr>
          <w:p w:rsidR="009E3C76" w:rsidRDefault="009E3C76" w:rsidP="00594D1B">
            <w:pPr>
              <w:jc w:val="center"/>
              <w:rPr>
                <w:b/>
                <w:szCs w:val="24"/>
                <w:lang w:val="en-US" w:eastAsia="en-US"/>
              </w:rPr>
            </w:pPr>
          </w:p>
        </w:tc>
      </w:tr>
      <w:tr w:rsidR="009E3C76" w:rsidTr="00594D1B">
        <w:trPr>
          <w:trHeight w:val="277"/>
        </w:trPr>
        <w:tc>
          <w:tcPr>
            <w:tcW w:w="6371" w:type="dxa"/>
            <w:gridSpan w:val="4"/>
            <w:tcBorders>
              <w:top w:val="single" w:sz="6" w:space="0" w:color="000000"/>
              <w:left w:val="single" w:sz="4" w:space="0" w:color="auto"/>
              <w:bottom w:val="single" w:sz="4" w:space="0" w:color="auto"/>
              <w:right w:val="single" w:sz="4" w:space="0" w:color="auto"/>
            </w:tcBorders>
            <w:hideMark/>
          </w:tcPr>
          <w:p w:rsidR="009E3C76" w:rsidRDefault="009E3C76" w:rsidP="00594D1B">
            <w:pPr>
              <w:jc w:val="right"/>
              <w:rPr>
                <w:b/>
                <w:szCs w:val="24"/>
                <w:lang w:eastAsia="en-US"/>
              </w:rPr>
            </w:pPr>
            <w:r>
              <w:rPr>
                <w:b/>
                <w:szCs w:val="24"/>
              </w:rPr>
              <w:t>Kopējās izmaksas EUR (ar PVN)</w:t>
            </w:r>
          </w:p>
        </w:tc>
        <w:tc>
          <w:tcPr>
            <w:tcW w:w="2554" w:type="dxa"/>
            <w:tcBorders>
              <w:top w:val="single" w:sz="6" w:space="0" w:color="000000"/>
              <w:left w:val="single" w:sz="4" w:space="0" w:color="auto"/>
              <w:bottom w:val="single" w:sz="4" w:space="0" w:color="auto"/>
              <w:right w:val="single" w:sz="4" w:space="0" w:color="auto"/>
            </w:tcBorders>
          </w:tcPr>
          <w:p w:rsidR="009E3C76" w:rsidRDefault="009E3C76" w:rsidP="00594D1B">
            <w:pPr>
              <w:jc w:val="center"/>
              <w:rPr>
                <w:b/>
                <w:szCs w:val="24"/>
                <w:lang w:eastAsia="en-US"/>
              </w:rPr>
            </w:pPr>
          </w:p>
        </w:tc>
      </w:tr>
    </w:tbl>
    <w:p w:rsidR="009E3C76" w:rsidRDefault="009E3C76" w:rsidP="009E3C76">
      <w:pPr>
        <w:ind w:right="-58" w:firstLine="426"/>
        <w:jc w:val="both"/>
        <w:rPr>
          <w:lang w:eastAsia="en-US"/>
        </w:rPr>
      </w:pPr>
    </w:p>
    <w:p w:rsidR="009E3C76" w:rsidRPr="001E5205" w:rsidRDefault="009E3C76" w:rsidP="009E3C76">
      <w:pPr>
        <w:pStyle w:val="naisf"/>
        <w:spacing w:before="0" w:after="0"/>
        <w:jc w:val="left"/>
        <w:rPr>
          <w:bCs/>
          <w:lang w:val="lv-LV"/>
        </w:rPr>
      </w:pPr>
      <w:r w:rsidRPr="001E5205">
        <w:rPr>
          <w:bCs/>
          <w:lang w:val="lv-LV"/>
        </w:rPr>
        <w:t>Aizpildāma saskaņā ar Tehnisko specifikāciju.</w:t>
      </w:r>
    </w:p>
    <w:p w:rsidR="009E3C76" w:rsidRDefault="009E3C76" w:rsidP="009E3C76">
      <w:pPr>
        <w:pStyle w:val="naisf"/>
        <w:spacing w:before="0" w:after="0"/>
        <w:jc w:val="left"/>
        <w:rPr>
          <w:bCs/>
          <w:lang w:val="lv-LV"/>
        </w:rPr>
      </w:pPr>
    </w:p>
    <w:p w:rsidR="00594D1B" w:rsidRPr="00594D1B" w:rsidRDefault="00594D1B" w:rsidP="00594D1B">
      <w:pPr>
        <w:pStyle w:val="naisf"/>
        <w:spacing w:before="0" w:after="0"/>
        <w:jc w:val="left"/>
        <w:rPr>
          <w:bCs/>
          <w:lang w:val="lv-LV"/>
        </w:rPr>
      </w:pPr>
      <w:r w:rsidRPr="00594D1B">
        <w:rPr>
          <w:bCs/>
          <w:lang w:val="lv-LV"/>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594D1B" w:rsidRPr="008E76A8" w:rsidTr="00594D1B">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594D1B" w:rsidRPr="008E76A8" w:rsidRDefault="00594D1B" w:rsidP="00594D1B">
            <w:pPr>
              <w:spacing w:line="276" w:lineRule="auto"/>
              <w:rPr>
                <w:b/>
                <w:szCs w:val="24"/>
                <w:lang w:eastAsia="en-US"/>
              </w:rPr>
            </w:pPr>
            <w:r w:rsidRPr="008E76A8">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594D1B" w:rsidRPr="008E76A8" w:rsidRDefault="00594D1B" w:rsidP="00594D1B">
            <w:pPr>
              <w:spacing w:line="276" w:lineRule="auto"/>
              <w:rPr>
                <w:szCs w:val="24"/>
                <w:lang w:eastAsia="en-US"/>
              </w:rPr>
            </w:pPr>
          </w:p>
        </w:tc>
      </w:tr>
      <w:tr w:rsidR="00594D1B" w:rsidRPr="008E76A8" w:rsidTr="00594D1B">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594D1B" w:rsidRPr="008E76A8" w:rsidRDefault="00594D1B" w:rsidP="00594D1B">
            <w:pPr>
              <w:spacing w:line="276" w:lineRule="auto"/>
              <w:rPr>
                <w:b/>
                <w:szCs w:val="24"/>
                <w:lang w:eastAsia="en-US"/>
              </w:rPr>
            </w:pPr>
            <w:r w:rsidRPr="008E76A8">
              <w:rPr>
                <w:b/>
                <w:szCs w:val="24"/>
              </w:rPr>
              <w:t>Amats</w:t>
            </w:r>
          </w:p>
        </w:tc>
        <w:tc>
          <w:tcPr>
            <w:tcW w:w="6663" w:type="dxa"/>
            <w:tcBorders>
              <w:top w:val="single" w:sz="4" w:space="0" w:color="auto"/>
              <w:left w:val="single" w:sz="6" w:space="0" w:color="auto"/>
              <w:bottom w:val="single" w:sz="6" w:space="0" w:color="auto"/>
              <w:right w:val="single" w:sz="6" w:space="0" w:color="auto"/>
            </w:tcBorders>
          </w:tcPr>
          <w:p w:rsidR="00594D1B" w:rsidRPr="008E76A8" w:rsidRDefault="00594D1B" w:rsidP="00594D1B">
            <w:pPr>
              <w:spacing w:line="276" w:lineRule="auto"/>
              <w:rPr>
                <w:szCs w:val="24"/>
                <w:lang w:eastAsia="en-US"/>
              </w:rPr>
            </w:pPr>
          </w:p>
        </w:tc>
      </w:tr>
      <w:tr w:rsidR="00594D1B" w:rsidRPr="008E76A8" w:rsidTr="00594D1B">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594D1B" w:rsidRPr="008E76A8" w:rsidRDefault="00594D1B" w:rsidP="00594D1B">
            <w:pPr>
              <w:spacing w:line="276" w:lineRule="auto"/>
              <w:rPr>
                <w:b/>
                <w:szCs w:val="24"/>
                <w:lang w:eastAsia="en-US"/>
              </w:rPr>
            </w:pPr>
            <w:r w:rsidRPr="008E76A8">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594D1B" w:rsidRPr="008E76A8" w:rsidRDefault="00594D1B" w:rsidP="00594D1B">
            <w:pPr>
              <w:spacing w:line="276" w:lineRule="auto"/>
              <w:rPr>
                <w:szCs w:val="24"/>
                <w:lang w:eastAsia="en-US"/>
              </w:rPr>
            </w:pPr>
          </w:p>
        </w:tc>
      </w:tr>
      <w:tr w:rsidR="00594D1B" w:rsidRPr="008E76A8" w:rsidTr="00594D1B">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594D1B" w:rsidRPr="008E76A8" w:rsidRDefault="00594D1B" w:rsidP="00594D1B">
            <w:pPr>
              <w:spacing w:line="276" w:lineRule="auto"/>
              <w:rPr>
                <w:b/>
                <w:szCs w:val="24"/>
                <w:lang w:eastAsia="en-US"/>
              </w:rPr>
            </w:pPr>
            <w:r w:rsidRPr="008E76A8">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594D1B" w:rsidRPr="008E76A8" w:rsidRDefault="00594D1B" w:rsidP="00594D1B">
            <w:pPr>
              <w:spacing w:line="276" w:lineRule="auto"/>
              <w:rPr>
                <w:szCs w:val="24"/>
                <w:lang w:eastAsia="en-US"/>
              </w:rPr>
            </w:pPr>
          </w:p>
        </w:tc>
      </w:tr>
    </w:tbl>
    <w:p w:rsidR="00594D1B" w:rsidRPr="001E5205" w:rsidRDefault="00594D1B" w:rsidP="009E3C76">
      <w:pPr>
        <w:pStyle w:val="naisf"/>
        <w:spacing w:before="0" w:after="0"/>
        <w:jc w:val="left"/>
        <w:rPr>
          <w:bCs/>
          <w:lang w:val="lv-LV"/>
        </w:rPr>
      </w:pPr>
    </w:p>
    <w:p w:rsidR="009E3C76" w:rsidRDefault="009E3C76" w:rsidP="009E3C76">
      <w:pPr>
        <w:jc w:val="right"/>
      </w:pPr>
      <w:r>
        <w:rPr>
          <w:b/>
        </w:rPr>
        <w:br w:type="page"/>
      </w:r>
    </w:p>
    <w:p w:rsidR="00594D1B" w:rsidRPr="00594D1B" w:rsidRDefault="00594D1B" w:rsidP="00594D1B">
      <w:pPr>
        <w:jc w:val="right"/>
        <w:rPr>
          <w:b/>
          <w:szCs w:val="24"/>
        </w:rPr>
      </w:pPr>
      <w:r w:rsidRPr="00594D1B">
        <w:rPr>
          <w:b/>
          <w:szCs w:val="24"/>
        </w:rPr>
        <w:lastRenderedPageBreak/>
        <w:t>4.pielikums</w:t>
      </w:r>
    </w:p>
    <w:p w:rsidR="00594D1B" w:rsidRPr="00594D1B" w:rsidRDefault="00594D1B" w:rsidP="00594D1B">
      <w:pPr>
        <w:jc w:val="right"/>
        <w:outlineLvl w:val="0"/>
        <w:rPr>
          <w:b/>
          <w:szCs w:val="24"/>
        </w:rPr>
      </w:pPr>
      <w:r w:rsidRPr="00594D1B">
        <w:rPr>
          <w:b/>
          <w:szCs w:val="24"/>
        </w:rPr>
        <w:t>Nr. PA/201</w:t>
      </w:r>
      <w:r w:rsidR="002817DF">
        <w:rPr>
          <w:b/>
          <w:szCs w:val="24"/>
        </w:rPr>
        <w:t>7</w:t>
      </w:r>
      <w:r w:rsidRPr="00594D1B">
        <w:rPr>
          <w:b/>
          <w:szCs w:val="24"/>
        </w:rPr>
        <w:t>/</w:t>
      </w:r>
      <w:r w:rsidR="00216A9A">
        <w:rPr>
          <w:b/>
          <w:szCs w:val="24"/>
        </w:rPr>
        <w:t>58</w:t>
      </w:r>
    </w:p>
    <w:p w:rsidR="00594D1B" w:rsidRPr="00594D1B" w:rsidRDefault="00594D1B" w:rsidP="00594D1B">
      <w:pPr>
        <w:jc w:val="center"/>
        <w:outlineLvl w:val="0"/>
        <w:rPr>
          <w:b/>
          <w:szCs w:val="24"/>
        </w:rPr>
      </w:pPr>
      <w:r w:rsidRPr="00594D1B">
        <w:rPr>
          <w:b/>
          <w:szCs w:val="24"/>
        </w:rPr>
        <w:t>TEHNISKĀ PIEDĀVĀJUMA FORMA</w:t>
      </w:r>
    </w:p>
    <w:p w:rsidR="00594D1B" w:rsidRPr="00594D1B" w:rsidRDefault="00594D1B" w:rsidP="00594D1B">
      <w:pPr>
        <w:tabs>
          <w:tab w:val="center" w:pos="567"/>
        </w:tabs>
        <w:spacing w:after="120"/>
        <w:ind w:left="-108" w:firstLine="108"/>
        <w:jc w:val="center"/>
        <w:rPr>
          <w:szCs w:val="24"/>
        </w:rPr>
      </w:pPr>
      <w:r w:rsidRPr="00594D1B">
        <w:rPr>
          <w:szCs w:val="24"/>
        </w:rPr>
        <w:t xml:space="preserve">Iepirkuma identifikācijas Nr. </w:t>
      </w:r>
      <w:r w:rsidR="002817DF">
        <w:rPr>
          <w:i/>
          <w:szCs w:val="24"/>
        </w:rPr>
        <w:t>PA/2017</w:t>
      </w:r>
      <w:r w:rsidRPr="00594D1B">
        <w:rPr>
          <w:i/>
          <w:szCs w:val="24"/>
        </w:rPr>
        <w:t>/</w:t>
      </w:r>
      <w:r w:rsidR="00216A9A">
        <w:rPr>
          <w:i/>
          <w:szCs w:val="24"/>
        </w:rPr>
        <w:t>58</w:t>
      </w:r>
    </w:p>
    <w:p w:rsidR="00594D1B" w:rsidRPr="00594D1B" w:rsidRDefault="00594D1B" w:rsidP="00594D1B">
      <w:pPr>
        <w:jc w:val="right"/>
        <w:rPr>
          <w:b/>
          <w:szCs w:val="24"/>
        </w:rPr>
      </w:pPr>
    </w:p>
    <w:p w:rsidR="00594D1B" w:rsidRPr="009E2785" w:rsidRDefault="00594D1B" w:rsidP="00594D1B">
      <w:pPr>
        <w:jc w:val="both"/>
        <w:rPr>
          <w:rFonts w:eastAsia="Calibri"/>
          <w:b/>
          <w:szCs w:val="24"/>
          <w:lang w:eastAsia="en-US"/>
        </w:rPr>
      </w:pPr>
      <w:r w:rsidRPr="009E2785">
        <w:rPr>
          <w:rFonts w:eastAsia="Calibri"/>
          <w:szCs w:val="24"/>
          <w:lang w:eastAsia="en-US"/>
        </w:rPr>
        <w:t xml:space="preserve">Mēs piedāvājam veikt </w:t>
      </w:r>
      <w:r w:rsidRPr="009E2785">
        <w:rPr>
          <w:szCs w:val="24"/>
        </w:rPr>
        <w:t xml:space="preserve">meža inventarizāciju zemesgabalā </w:t>
      </w:r>
      <w:r w:rsidR="007B557E" w:rsidRPr="007B557E">
        <w:rPr>
          <w:bCs/>
          <w:szCs w:val="24"/>
        </w:rPr>
        <w:t>„Bulduri 1607”, Jūrmalā (nekustamā īpašuma kadastra Nr.13000071607 zemes vienības kadastra apzīmējums 13000071607)</w:t>
      </w:r>
      <w:r w:rsidRPr="009E2785">
        <w:rPr>
          <w:rFonts w:eastAsia="Calibri"/>
          <w:szCs w:val="24"/>
          <w:lang w:eastAsia="en-US"/>
        </w:rPr>
        <w:t xml:space="preserve">, </w:t>
      </w:r>
      <w:r w:rsidR="0090734E" w:rsidRPr="009E2785">
        <w:rPr>
          <w:snapToGrid w:val="0"/>
          <w:szCs w:val="24"/>
          <w:lang w:eastAsia="en-US"/>
        </w:rPr>
        <w:t>un izgatavot meža inventarizācijas lietu</w:t>
      </w:r>
      <w:r w:rsidR="0090734E" w:rsidRPr="009E2785">
        <w:rPr>
          <w:rFonts w:eastAsia="Calibri"/>
          <w:szCs w:val="24"/>
          <w:lang w:eastAsia="en-US"/>
        </w:rPr>
        <w:t xml:space="preserve"> </w:t>
      </w:r>
      <w:r w:rsidRPr="009E2785">
        <w:rPr>
          <w:rFonts w:eastAsia="Calibri"/>
          <w:szCs w:val="24"/>
          <w:lang w:eastAsia="en-US"/>
        </w:rPr>
        <w:t>saskaņā ar Tehnisko specifikāciju (1.pielikums):</w:t>
      </w:r>
    </w:p>
    <w:p w:rsidR="00594D1B" w:rsidRPr="00594D1B" w:rsidRDefault="00594D1B" w:rsidP="00594D1B">
      <w:pPr>
        <w:jc w:val="right"/>
        <w:rPr>
          <w:b/>
          <w:szCs w:val="24"/>
        </w:rPr>
      </w:pPr>
    </w:p>
    <w:tbl>
      <w:tblPr>
        <w:tblStyle w:val="TableGrid1"/>
        <w:tblW w:w="0" w:type="auto"/>
        <w:tblInd w:w="0" w:type="dxa"/>
        <w:tblLook w:val="04A0" w:firstRow="1" w:lastRow="0" w:firstColumn="1" w:lastColumn="0" w:noHBand="0" w:noVBand="1"/>
      </w:tblPr>
      <w:tblGrid>
        <w:gridCol w:w="837"/>
        <w:gridCol w:w="4485"/>
        <w:gridCol w:w="3822"/>
      </w:tblGrid>
      <w:tr w:rsidR="00594D1B" w:rsidRPr="00594D1B" w:rsidTr="00594D1B">
        <w:tc>
          <w:tcPr>
            <w:tcW w:w="837" w:type="dxa"/>
            <w:tcBorders>
              <w:top w:val="single" w:sz="4" w:space="0" w:color="auto"/>
              <w:left w:val="single" w:sz="4" w:space="0" w:color="auto"/>
              <w:bottom w:val="single" w:sz="4" w:space="0" w:color="auto"/>
              <w:right w:val="single" w:sz="4" w:space="0" w:color="auto"/>
            </w:tcBorders>
            <w:hideMark/>
          </w:tcPr>
          <w:p w:rsidR="00594D1B" w:rsidRPr="00594D1B" w:rsidRDefault="00594D1B" w:rsidP="00594D1B">
            <w:pPr>
              <w:spacing w:line="276" w:lineRule="auto"/>
              <w:jc w:val="center"/>
              <w:rPr>
                <w:b/>
                <w:szCs w:val="24"/>
              </w:rPr>
            </w:pPr>
            <w:r w:rsidRPr="00594D1B">
              <w:rPr>
                <w:b/>
                <w:szCs w:val="24"/>
              </w:rPr>
              <w:t>N.p.k.</w:t>
            </w:r>
          </w:p>
        </w:tc>
        <w:tc>
          <w:tcPr>
            <w:tcW w:w="4658" w:type="dxa"/>
            <w:tcBorders>
              <w:top w:val="single" w:sz="4" w:space="0" w:color="auto"/>
              <w:left w:val="single" w:sz="4" w:space="0" w:color="auto"/>
              <w:bottom w:val="single" w:sz="4" w:space="0" w:color="auto"/>
              <w:right w:val="single" w:sz="4" w:space="0" w:color="auto"/>
            </w:tcBorders>
            <w:hideMark/>
          </w:tcPr>
          <w:p w:rsidR="00594D1B" w:rsidRPr="00594D1B" w:rsidRDefault="00594D1B" w:rsidP="00594D1B">
            <w:pPr>
              <w:spacing w:line="276" w:lineRule="auto"/>
              <w:jc w:val="center"/>
              <w:rPr>
                <w:b/>
                <w:szCs w:val="24"/>
              </w:rPr>
            </w:pPr>
            <w:r w:rsidRPr="00594D1B">
              <w:rPr>
                <w:b/>
                <w:szCs w:val="24"/>
              </w:rPr>
              <w:t>Tehniskās prasības</w:t>
            </w:r>
          </w:p>
        </w:tc>
        <w:tc>
          <w:tcPr>
            <w:tcW w:w="3978" w:type="dxa"/>
            <w:tcBorders>
              <w:top w:val="single" w:sz="4" w:space="0" w:color="auto"/>
              <w:left w:val="single" w:sz="4" w:space="0" w:color="auto"/>
              <w:bottom w:val="single" w:sz="4" w:space="0" w:color="auto"/>
              <w:right w:val="single" w:sz="4" w:space="0" w:color="auto"/>
            </w:tcBorders>
            <w:hideMark/>
          </w:tcPr>
          <w:p w:rsidR="00594D1B" w:rsidRPr="00594D1B" w:rsidRDefault="00594D1B" w:rsidP="00594D1B">
            <w:pPr>
              <w:spacing w:line="276" w:lineRule="auto"/>
              <w:jc w:val="center"/>
              <w:rPr>
                <w:b/>
                <w:szCs w:val="24"/>
              </w:rPr>
            </w:pPr>
            <w:r w:rsidRPr="00594D1B">
              <w:rPr>
                <w:b/>
                <w:szCs w:val="24"/>
              </w:rPr>
              <w:t>Pretendenta piedāvājums</w:t>
            </w:r>
          </w:p>
        </w:tc>
      </w:tr>
      <w:tr w:rsidR="00594D1B" w:rsidRPr="00594D1B" w:rsidTr="00594D1B">
        <w:tc>
          <w:tcPr>
            <w:tcW w:w="837" w:type="dxa"/>
            <w:tcBorders>
              <w:top w:val="single" w:sz="4" w:space="0" w:color="auto"/>
              <w:left w:val="single" w:sz="4" w:space="0" w:color="auto"/>
              <w:bottom w:val="single" w:sz="4" w:space="0" w:color="auto"/>
              <w:right w:val="single" w:sz="4" w:space="0" w:color="auto"/>
            </w:tcBorders>
          </w:tcPr>
          <w:p w:rsidR="00594D1B" w:rsidRPr="00594D1B" w:rsidRDefault="00594D1B" w:rsidP="00594D1B">
            <w:pPr>
              <w:spacing w:line="276" w:lineRule="auto"/>
              <w:jc w:val="center"/>
              <w:rPr>
                <w:szCs w:val="24"/>
              </w:rPr>
            </w:pPr>
          </w:p>
        </w:tc>
        <w:tc>
          <w:tcPr>
            <w:tcW w:w="4658" w:type="dxa"/>
            <w:tcBorders>
              <w:top w:val="single" w:sz="4" w:space="0" w:color="auto"/>
              <w:left w:val="single" w:sz="4" w:space="0" w:color="auto"/>
              <w:bottom w:val="single" w:sz="4" w:space="0" w:color="auto"/>
              <w:right w:val="single" w:sz="4" w:space="0" w:color="auto"/>
            </w:tcBorders>
            <w:hideMark/>
          </w:tcPr>
          <w:p w:rsidR="00594D1B" w:rsidRPr="00594D1B" w:rsidRDefault="00594D1B" w:rsidP="00594D1B">
            <w:pPr>
              <w:tabs>
                <w:tab w:val="left" w:pos="720"/>
              </w:tabs>
              <w:rPr>
                <w:b/>
                <w:szCs w:val="24"/>
              </w:rPr>
            </w:pPr>
            <w:r w:rsidRPr="00594D1B">
              <w:rPr>
                <w:b/>
                <w:szCs w:val="24"/>
              </w:rPr>
              <w:t>Darba izpildes termiņš</w:t>
            </w:r>
          </w:p>
        </w:tc>
        <w:tc>
          <w:tcPr>
            <w:tcW w:w="3978" w:type="dxa"/>
            <w:tcBorders>
              <w:top w:val="single" w:sz="4" w:space="0" w:color="auto"/>
              <w:left w:val="single" w:sz="4" w:space="0" w:color="auto"/>
              <w:bottom w:val="single" w:sz="4" w:space="0" w:color="auto"/>
              <w:right w:val="single" w:sz="4" w:space="0" w:color="auto"/>
            </w:tcBorders>
          </w:tcPr>
          <w:p w:rsidR="00594D1B" w:rsidRPr="00594D1B" w:rsidRDefault="00594D1B" w:rsidP="00594D1B">
            <w:pPr>
              <w:spacing w:line="276" w:lineRule="auto"/>
              <w:jc w:val="right"/>
              <w:rPr>
                <w:b/>
                <w:szCs w:val="24"/>
              </w:rPr>
            </w:pPr>
          </w:p>
        </w:tc>
      </w:tr>
      <w:tr w:rsidR="00594D1B" w:rsidRPr="00594D1B" w:rsidTr="00594D1B">
        <w:tc>
          <w:tcPr>
            <w:tcW w:w="837" w:type="dxa"/>
            <w:tcBorders>
              <w:top w:val="single" w:sz="4" w:space="0" w:color="auto"/>
              <w:left w:val="single" w:sz="4" w:space="0" w:color="auto"/>
              <w:bottom w:val="single" w:sz="4" w:space="0" w:color="auto"/>
              <w:right w:val="single" w:sz="4" w:space="0" w:color="auto"/>
            </w:tcBorders>
            <w:hideMark/>
          </w:tcPr>
          <w:p w:rsidR="00594D1B" w:rsidRPr="00594D1B" w:rsidRDefault="00594D1B" w:rsidP="00594D1B">
            <w:pPr>
              <w:spacing w:line="276" w:lineRule="auto"/>
              <w:jc w:val="center"/>
              <w:rPr>
                <w:szCs w:val="24"/>
              </w:rPr>
            </w:pPr>
            <w:r w:rsidRPr="00594D1B">
              <w:rPr>
                <w:szCs w:val="24"/>
              </w:rPr>
              <w:t>1.</w:t>
            </w:r>
          </w:p>
        </w:tc>
        <w:tc>
          <w:tcPr>
            <w:tcW w:w="4658" w:type="dxa"/>
            <w:tcBorders>
              <w:top w:val="single" w:sz="4" w:space="0" w:color="auto"/>
              <w:left w:val="single" w:sz="4" w:space="0" w:color="auto"/>
              <w:bottom w:val="single" w:sz="4" w:space="0" w:color="auto"/>
              <w:right w:val="single" w:sz="4" w:space="0" w:color="auto"/>
            </w:tcBorders>
            <w:hideMark/>
          </w:tcPr>
          <w:p w:rsidR="00594D1B" w:rsidRPr="00594D1B" w:rsidRDefault="001228D9" w:rsidP="00594D1B">
            <w:pPr>
              <w:tabs>
                <w:tab w:val="left" w:pos="8647"/>
              </w:tabs>
              <w:jc w:val="both"/>
              <w:rPr>
                <w:b/>
                <w:szCs w:val="24"/>
              </w:rPr>
            </w:pPr>
            <w:r>
              <w:rPr>
                <w:b/>
                <w:szCs w:val="24"/>
              </w:rPr>
              <w:t>10 (desmit)</w:t>
            </w:r>
            <w:r w:rsidR="00594D1B" w:rsidRPr="00594D1B">
              <w:rPr>
                <w:szCs w:val="24"/>
              </w:rPr>
              <w:t xml:space="preserve"> </w:t>
            </w:r>
            <w:r>
              <w:rPr>
                <w:szCs w:val="24"/>
              </w:rPr>
              <w:t xml:space="preserve">darba dienas </w:t>
            </w:r>
            <w:r w:rsidR="00594D1B" w:rsidRPr="00594D1B">
              <w:rPr>
                <w:szCs w:val="24"/>
              </w:rPr>
              <w:t>no Iepirkuma līguma parakstīšanas dienas</w:t>
            </w:r>
          </w:p>
        </w:tc>
        <w:tc>
          <w:tcPr>
            <w:tcW w:w="3978" w:type="dxa"/>
            <w:tcBorders>
              <w:top w:val="single" w:sz="4" w:space="0" w:color="auto"/>
              <w:left w:val="single" w:sz="4" w:space="0" w:color="auto"/>
              <w:bottom w:val="single" w:sz="4" w:space="0" w:color="auto"/>
              <w:right w:val="single" w:sz="4" w:space="0" w:color="auto"/>
            </w:tcBorders>
          </w:tcPr>
          <w:p w:rsidR="00594D1B" w:rsidRPr="00594D1B" w:rsidRDefault="00594D1B" w:rsidP="00594D1B">
            <w:pPr>
              <w:spacing w:line="276" w:lineRule="auto"/>
              <w:jc w:val="right"/>
              <w:rPr>
                <w:b/>
                <w:szCs w:val="24"/>
              </w:rPr>
            </w:pPr>
          </w:p>
        </w:tc>
      </w:tr>
      <w:tr w:rsidR="00594D1B" w:rsidRPr="00594D1B" w:rsidTr="00594D1B">
        <w:tc>
          <w:tcPr>
            <w:tcW w:w="837" w:type="dxa"/>
            <w:tcBorders>
              <w:top w:val="single" w:sz="4" w:space="0" w:color="auto"/>
              <w:left w:val="single" w:sz="4" w:space="0" w:color="auto"/>
              <w:bottom w:val="single" w:sz="4" w:space="0" w:color="auto"/>
              <w:right w:val="single" w:sz="4" w:space="0" w:color="auto"/>
            </w:tcBorders>
          </w:tcPr>
          <w:p w:rsidR="00594D1B" w:rsidRPr="00594D1B" w:rsidRDefault="00594D1B" w:rsidP="00594D1B">
            <w:pPr>
              <w:spacing w:line="276" w:lineRule="auto"/>
              <w:jc w:val="center"/>
              <w:rPr>
                <w:szCs w:val="24"/>
              </w:rPr>
            </w:pPr>
          </w:p>
        </w:tc>
        <w:tc>
          <w:tcPr>
            <w:tcW w:w="4658" w:type="dxa"/>
            <w:tcBorders>
              <w:top w:val="single" w:sz="4" w:space="0" w:color="auto"/>
              <w:left w:val="single" w:sz="4" w:space="0" w:color="auto"/>
              <w:bottom w:val="single" w:sz="4" w:space="0" w:color="auto"/>
              <w:right w:val="single" w:sz="4" w:space="0" w:color="auto"/>
            </w:tcBorders>
            <w:hideMark/>
          </w:tcPr>
          <w:p w:rsidR="00594D1B" w:rsidRPr="00594D1B" w:rsidRDefault="002817DF" w:rsidP="00594D1B">
            <w:pPr>
              <w:jc w:val="both"/>
              <w:rPr>
                <w:szCs w:val="24"/>
              </w:rPr>
            </w:pPr>
            <w:r>
              <w:rPr>
                <w:b/>
                <w:szCs w:val="24"/>
              </w:rPr>
              <w:t>Papildu</w:t>
            </w:r>
            <w:r w:rsidR="00594D1B" w:rsidRPr="00594D1B">
              <w:rPr>
                <w:b/>
                <w:szCs w:val="24"/>
              </w:rPr>
              <w:t xml:space="preserve"> prasības darba izpildei</w:t>
            </w:r>
          </w:p>
        </w:tc>
        <w:tc>
          <w:tcPr>
            <w:tcW w:w="3978" w:type="dxa"/>
            <w:tcBorders>
              <w:top w:val="single" w:sz="4" w:space="0" w:color="auto"/>
              <w:left w:val="single" w:sz="4" w:space="0" w:color="auto"/>
              <w:bottom w:val="single" w:sz="4" w:space="0" w:color="auto"/>
              <w:right w:val="single" w:sz="4" w:space="0" w:color="auto"/>
            </w:tcBorders>
          </w:tcPr>
          <w:p w:rsidR="00594D1B" w:rsidRPr="00594D1B" w:rsidRDefault="00594D1B" w:rsidP="00594D1B">
            <w:pPr>
              <w:spacing w:line="276" w:lineRule="auto"/>
              <w:jc w:val="right"/>
              <w:rPr>
                <w:b/>
                <w:szCs w:val="24"/>
              </w:rPr>
            </w:pPr>
          </w:p>
        </w:tc>
      </w:tr>
      <w:tr w:rsidR="00594D1B" w:rsidRPr="00594D1B" w:rsidTr="00594D1B">
        <w:tc>
          <w:tcPr>
            <w:tcW w:w="837" w:type="dxa"/>
            <w:tcBorders>
              <w:top w:val="single" w:sz="4" w:space="0" w:color="auto"/>
              <w:left w:val="single" w:sz="4" w:space="0" w:color="auto"/>
              <w:bottom w:val="single" w:sz="4" w:space="0" w:color="auto"/>
              <w:right w:val="single" w:sz="4" w:space="0" w:color="auto"/>
            </w:tcBorders>
            <w:hideMark/>
          </w:tcPr>
          <w:p w:rsidR="00594D1B" w:rsidRPr="00594D1B" w:rsidRDefault="00594D1B" w:rsidP="00594D1B">
            <w:pPr>
              <w:spacing w:line="276" w:lineRule="auto"/>
              <w:jc w:val="center"/>
              <w:rPr>
                <w:szCs w:val="24"/>
              </w:rPr>
            </w:pPr>
            <w:r w:rsidRPr="00594D1B">
              <w:rPr>
                <w:szCs w:val="24"/>
              </w:rPr>
              <w:t>2.</w:t>
            </w:r>
          </w:p>
        </w:tc>
        <w:tc>
          <w:tcPr>
            <w:tcW w:w="4658" w:type="dxa"/>
            <w:tcBorders>
              <w:top w:val="single" w:sz="4" w:space="0" w:color="auto"/>
              <w:left w:val="single" w:sz="4" w:space="0" w:color="auto"/>
              <w:bottom w:val="single" w:sz="4" w:space="0" w:color="auto"/>
              <w:right w:val="single" w:sz="4" w:space="0" w:color="auto"/>
            </w:tcBorders>
          </w:tcPr>
          <w:p w:rsidR="00594D1B" w:rsidRPr="00594D1B" w:rsidRDefault="00594D1B" w:rsidP="00594D1B">
            <w:pPr>
              <w:ind w:right="176"/>
              <w:contextualSpacing/>
              <w:jc w:val="both"/>
              <w:rPr>
                <w:szCs w:val="24"/>
              </w:rPr>
            </w:pPr>
            <w:r w:rsidRPr="00594D1B">
              <w:rPr>
                <w:szCs w:val="24"/>
              </w:rPr>
              <w:t xml:space="preserve">Izpildītājam patstāvīgi jārisina jautājumi un problēmas, </w:t>
            </w:r>
            <w:r w:rsidR="001228D9" w:rsidRPr="001F49FD">
              <w:t>kas saistīti ar meža inventarizācijas veikšan</w:t>
            </w:r>
            <w:r w:rsidR="001228D9">
              <w:t>u un tai</w:t>
            </w:r>
            <w:r w:rsidR="001228D9" w:rsidRPr="001F49FD">
              <w:t xml:space="preserve"> nepieciešamās informācijas saņemšanu</w:t>
            </w:r>
          </w:p>
        </w:tc>
        <w:tc>
          <w:tcPr>
            <w:tcW w:w="3978" w:type="dxa"/>
            <w:tcBorders>
              <w:top w:val="single" w:sz="4" w:space="0" w:color="auto"/>
              <w:left w:val="single" w:sz="4" w:space="0" w:color="auto"/>
              <w:bottom w:val="single" w:sz="4" w:space="0" w:color="auto"/>
              <w:right w:val="single" w:sz="4" w:space="0" w:color="auto"/>
            </w:tcBorders>
          </w:tcPr>
          <w:p w:rsidR="00594D1B" w:rsidRPr="00594D1B" w:rsidRDefault="00594D1B" w:rsidP="00594D1B">
            <w:pPr>
              <w:spacing w:line="276" w:lineRule="auto"/>
              <w:jc w:val="right"/>
              <w:rPr>
                <w:b/>
                <w:szCs w:val="24"/>
              </w:rPr>
            </w:pPr>
          </w:p>
        </w:tc>
      </w:tr>
      <w:tr w:rsidR="001228D9" w:rsidRPr="00594D1B" w:rsidTr="00594D1B">
        <w:tc>
          <w:tcPr>
            <w:tcW w:w="837" w:type="dxa"/>
            <w:tcBorders>
              <w:top w:val="single" w:sz="4" w:space="0" w:color="auto"/>
              <w:left w:val="single" w:sz="4" w:space="0" w:color="auto"/>
              <w:bottom w:val="single" w:sz="4" w:space="0" w:color="auto"/>
              <w:right w:val="single" w:sz="4" w:space="0" w:color="auto"/>
            </w:tcBorders>
          </w:tcPr>
          <w:p w:rsidR="001228D9" w:rsidRPr="00594D1B" w:rsidRDefault="001228D9" w:rsidP="00594D1B">
            <w:pPr>
              <w:spacing w:line="276" w:lineRule="auto"/>
              <w:jc w:val="center"/>
              <w:rPr>
                <w:szCs w:val="24"/>
              </w:rPr>
            </w:pPr>
            <w:r>
              <w:rPr>
                <w:szCs w:val="24"/>
              </w:rPr>
              <w:t>3.</w:t>
            </w:r>
          </w:p>
        </w:tc>
        <w:tc>
          <w:tcPr>
            <w:tcW w:w="4658" w:type="dxa"/>
            <w:tcBorders>
              <w:top w:val="single" w:sz="4" w:space="0" w:color="auto"/>
              <w:left w:val="single" w:sz="4" w:space="0" w:color="auto"/>
              <w:bottom w:val="single" w:sz="4" w:space="0" w:color="auto"/>
              <w:right w:val="single" w:sz="4" w:space="0" w:color="auto"/>
            </w:tcBorders>
          </w:tcPr>
          <w:p w:rsidR="001228D9" w:rsidRPr="00594D1B" w:rsidRDefault="001228D9" w:rsidP="00354C7F">
            <w:pPr>
              <w:jc w:val="both"/>
              <w:rPr>
                <w:szCs w:val="24"/>
              </w:rPr>
            </w:pPr>
            <w:r w:rsidRPr="001F49FD">
              <w:t xml:space="preserve">Pēc pakalpojuma veikšanas, bet </w:t>
            </w:r>
            <w:r w:rsidRPr="005D2211">
              <w:rPr>
                <w:u w:val="single"/>
              </w:rPr>
              <w:t>pirms tā nodošanas</w:t>
            </w:r>
            <w:r w:rsidRPr="001F49FD">
              <w:t xml:space="preserve"> ar nodošanas – pieņemšanas aktu, Izpildītājam jāinformē </w:t>
            </w:r>
            <w:r w:rsidR="00354C7F">
              <w:t>Pasūtītājs</w:t>
            </w:r>
            <w:r w:rsidRPr="001F49FD">
              <w:t xml:space="preserve"> par meža platību inventarizējamajā valsts zemesgabalā</w:t>
            </w:r>
          </w:p>
        </w:tc>
        <w:tc>
          <w:tcPr>
            <w:tcW w:w="3978" w:type="dxa"/>
            <w:tcBorders>
              <w:top w:val="single" w:sz="4" w:space="0" w:color="auto"/>
              <w:left w:val="single" w:sz="4" w:space="0" w:color="auto"/>
              <w:bottom w:val="single" w:sz="4" w:space="0" w:color="auto"/>
              <w:right w:val="single" w:sz="4" w:space="0" w:color="auto"/>
            </w:tcBorders>
          </w:tcPr>
          <w:p w:rsidR="001228D9" w:rsidRPr="00594D1B" w:rsidRDefault="001228D9" w:rsidP="00594D1B">
            <w:pPr>
              <w:spacing w:line="276" w:lineRule="auto"/>
              <w:jc w:val="right"/>
              <w:rPr>
                <w:b/>
                <w:szCs w:val="24"/>
              </w:rPr>
            </w:pPr>
          </w:p>
        </w:tc>
      </w:tr>
      <w:tr w:rsidR="00594D1B" w:rsidRPr="00594D1B" w:rsidTr="00594D1B">
        <w:tc>
          <w:tcPr>
            <w:tcW w:w="837" w:type="dxa"/>
            <w:tcBorders>
              <w:top w:val="single" w:sz="4" w:space="0" w:color="auto"/>
              <w:left w:val="single" w:sz="4" w:space="0" w:color="auto"/>
              <w:bottom w:val="single" w:sz="4" w:space="0" w:color="auto"/>
              <w:right w:val="single" w:sz="4" w:space="0" w:color="auto"/>
            </w:tcBorders>
            <w:hideMark/>
          </w:tcPr>
          <w:p w:rsidR="00594D1B" w:rsidRPr="00594D1B" w:rsidRDefault="001228D9" w:rsidP="00594D1B">
            <w:pPr>
              <w:spacing w:line="276" w:lineRule="auto"/>
              <w:jc w:val="center"/>
              <w:rPr>
                <w:szCs w:val="24"/>
              </w:rPr>
            </w:pPr>
            <w:r>
              <w:rPr>
                <w:szCs w:val="24"/>
              </w:rPr>
              <w:t>4</w:t>
            </w:r>
            <w:r w:rsidR="00594D1B" w:rsidRPr="00594D1B">
              <w:rPr>
                <w:szCs w:val="24"/>
              </w:rPr>
              <w:t>.</w:t>
            </w:r>
          </w:p>
        </w:tc>
        <w:tc>
          <w:tcPr>
            <w:tcW w:w="4658" w:type="dxa"/>
            <w:tcBorders>
              <w:top w:val="single" w:sz="4" w:space="0" w:color="auto"/>
              <w:left w:val="single" w:sz="4" w:space="0" w:color="auto"/>
              <w:bottom w:val="single" w:sz="4" w:space="0" w:color="auto"/>
              <w:right w:val="single" w:sz="4" w:space="0" w:color="auto"/>
            </w:tcBorders>
          </w:tcPr>
          <w:p w:rsidR="00594D1B" w:rsidRPr="00594D1B" w:rsidRDefault="00594D1B" w:rsidP="00354C7F">
            <w:pPr>
              <w:jc w:val="both"/>
              <w:rPr>
                <w:szCs w:val="24"/>
              </w:rPr>
            </w:pPr>
            <w:r w:rsidRPr="00594D1B">
              <w:rPr>
                <w:szCs w:val="24"/>
              </w:rPr>
              <w:t xml:space="preserve">Šī darba uzdevuma ietvaros Pretendents netiks pilnvarots parakstīt dokumentus, kas radīs saistības </w:t>
            </w:r>
            <w:r w:rsidR="00354C7F">
              <w:rPr>
                <w:szCs w:val="24"/>
              </w:rPr>
              <w:t>Pasūtītājam</w:t>
            </w:r>
          </w:p>
        </w:tc>
        <w:tc>
          <w:tcPr>
            <w:tcW w:w="3978" w:type="dxa"/>
            <w:tcBorders>
              <w:top w:val="single" w:sz="4" w:space="0" w:color="auto"/>
              <w:left w:val="single" w:sz="4" w:space="0" w:color="auto"/>
              <w:bottom w:val="single" w:sz="4" w:space="0" w:color="auto"/>
              <w:right w:val="single" w:sz="4" w:space="0" w:color="auto"/>
            </w:tcBorders>
          </w:tcPr>
          <w:p w:rsidR="00594D1B" w:rsidRPr="00594D1B" w:rsidRDefault="00594D1B" w:rsidP="00594D1B">
            <w:pPr>
              <w:spacing w:line="276" w:lineRule="auto"/>
              <w:jc w:val="right"/>
              <w:rPr>
                <w:b/>
                <w:szCs w:val="24"/>
              </w:rPr>
            </w:pPr>
          </w:p>
        </w:tc>
      </w:tr>
    </w:tbl>
    <w:p w:rsidR="00594D1B" w:rsidRPr="00594D1B" w:rsidRDefault="00594D1B" w:rsidP="00594D1B">
      <w:pPr>
        <w:jc w:val="right"/>
        <w:rPr>
          <w:b/>
          <w:szCs w:val="24"/>
          <w:lang w:eastAsia="en-US"/>
        </w:rPr>
      </w:pPr>
    </w:p>
    <w:p w:rsidR="00594D1B" w:rsidRPr="00594D1B" w:rsidRDefault="00594D1B" w:rsidP="00594D1B">
      <w:pPr>
        <w:jc w:val="right"/>
        <w:rPr>
          <w:b/>
          <w:szCs w:val="24"/>
        </w:rPr>
      </w:pPr>
    </w:p>
    <w:p w:rsidR="00594D1B" w:rsidRPr="00594D1B" w:rsidRDefault="00594D1B" w:rsidP="00594D1B">
      <w:pPr>
        <w:jc w:val="right"/>
        <w:rPr>
          <w:b/>
          <w:szCs w:val="24"/>
        </w:rPr>
      </w:pPr>
    </w:p>
    <w:p w:rsidR="00594D1B" w:rsidRPr="00594D1B" w:rsidRDefault="00594D1B" w:rsidP="00594D1B">
      <w:pPr>
        <w:keepLines/>
        <w:widowControl w:val="0"/>
        <w:spacing w:after="120"/>
        <w:ind w:left="425"/>
        <w:jc w:val="both"/>
        <w:rPr>
          <w:szCs w:val="24"/>
        </w:rPr>
      </w:pPr>
      <w:r w:rsidRPr="00594D1B">
        <w:rPr>
          <w:color w:val="000000"/>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594D1B" w:rsidRPr="00594D1B" w:rsidTr="00594D1B">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594D1B" w:rsidRPr="00594D1B" w:rsidRDefault="00594D1B" w:rsidP="00594D1B">
            <w:pPr>
              <w:spacing w:line="276" w:lineRule="auto"/>
              <w:rPr>
                <w:b/>
                <w:szCs w:val="24"/>
                <w:lang w:eastAsia="en-US"/>
              </w:rPr>
            </w:pPr>
            <w:r w:rsidRPr="00594D1B">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594D1B" w:rsidRPr="00594D1B" w:rsidRDefault="00594D1B" w:rsidP="00594D1B">
            <w:pPr>
              <w:spacing w:line="276" w:lineRule="auto"/>
              <w:rPr>
                <w:szCs w:val="24"/>
                <w:lang w:eastAsia="en-US"/>
              </w:rPr>
            </w:pPr>
          </w:p>
        </w:tc>
      </w:tr>
      <w:tr w:rsidR="00594D1B" w:rsidRPr="00594D1B" w:rsidTr="00594D1B">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594D1B" w:rsidRPr="00594D1B" w:rsidRDefault="00594D1B" w:rsidP="00594D1B">
            <w:pPr>
              <w:spacing w:line="276" w:lineRule="auto"/>
              <w:rPr>
                <w:b/>
                <w:szCs w:val="24"/>
                <w:lang w:eastAsia="en-US"/>
              </w:rPr>
            </w:pPr>
            <w:r w:rsidRPr="00594D1B">
              <w:rPr>
                <w:b/>
                <w:szCs w:val="24"/>
              </w:rPr>
              <w:t>Amats</w:t>
            </w:r>
          </w:p>
        </w:tc>
        <w:tc>
          <w:tcPr>
            <w:tcW w:w="6663" w:type="dxa"/>
            <w:tcBorders>
              <w:top w:val="single" w:sz="4" w:space="0" w:color="auto"/>
              <w:left w:val="single" w:sz="6" w:space="0" w:color="auto"/>
              <w:bottom w:val="single" w:sz="6" w:space="0" w:color="auto"/>
              <w:right w:val="single" w:sz="6" w:space="0" w:color="auto"/>
            </w:tcBorders>
          </w:tcPr>
          <w:p w:rsidR="00594D1B" w:rsidRPr="00594D1B" w:rsidRDefault="00594D1B" w:rsidP="00594D1B">
            <w:pPr>
              <w:spacing w:line="276" w:lineRule="auto"/>
              <w:rPr>
                <w:szCs w:val="24"/>
                <w:lang w:eastAsia="en-US"/>
              </w:rPr>
            </w:pPr>
          </w:p>
        </w:tc>
      </w:tr>
      <w:tr w:rsidR="00594D1B" w:rsidRPr="00594D1B" w:rsidTr="00594D1B">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594D1B" w:rsidRPr="00594D1B" w:rsidRDefault="00594D1B" w:rsidP="00594D1B">
            <w:pPr>
              <w:spacing w:line="276" w:lineRule="auto"/>
              <w:rPr>
                <w:b/>
                <w:szCs w:val="24"/>
                <w:lang w:eastAsia="en-US"/>
              </w:rPr>
            </w:pPr>
            <w:r w:rsidRPr="00594D1B">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594D1B" w:rsidRPr="00594D1B" w:rsidRDefault="00594D1B" w:rsidP="00594D1B">
            <w:pPr>
              <w:spacing w:line="276" w:lineRule="auto"/>
              <w:rPr>
                <w:szCs w:val="24"/>
                <w:lang w:eastAsia="en-US"/>
              </w:rPr>
            </w:pPr>
          </w:p>
        </w:tc>
      </w:tr>
      <w:tr w:rsidR="00594D1B" w:rsidRPr="00594D1B" w:rsidTr="00594D1B">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594D1B" w:rsidRPr="00594D1B" w:rsidRDefault="00594D1B" w:rsidP="00594D1B">
            <w:pPr>
              <w:spacing w:line="276" w:lineRule="auto"/>
              <w:rPr>
                <w:b/>
                <w:szCs w:val="24"/>
                <w:lang w:eastAsia="en-US"/>
              </w:rPr>
            </w:pPr>
            <w:r w:rsidRPr="00594D1B">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594D1B" w:rsidRPr="00594D1B" w:rsidRDefault="00594D1B" w:rsidP="00594D1B">
            <w:pPr>
              <w:spacing w:line="276" w:lineRule="auto"/>
              <w:rPr>
                <w:szCs w:val="24"/>
                <w:lang w:eastAsia="en-US"/>
              </w:rPr>
            </w:pPr>
          </w:p>
        </w:tc>
      </w:tr>
    </w:tbl>
    <w:p w:rsidR="00594D1B" w:rsidRPr="00594D1B" w:rsidRDefault="00594D1B" w:rsidP="00594D1B">
      <w:pPr>
        <w:jc w:val="right"/>
        <w:rPr>
          <w:b/>
          <w:szCs w:val="24"/>
          <w:lang w:eastAsia="en-US"/>
        </w:rPr>
      </w:pPr>
    </w:p>
    <w:p w:rsidR="00594D1B" w:rsidRPr="00594D1B" w:rsidRDefault="00594D1B" w:rsidP="00594D1B">
      <w:pPr>
        <w:jc w:val="right"/>
        <w:rPr>
          <w:b/>
          <w:szCs w:val="24"/>
        </w:rPr>
      </w:pPr>
    </w:p>
    <w:p w:rsidR="00594D1B" w:rsidRPr="00594D1B" w:rsidRDefault="00594D1B" w:rsidP="00594D1B">
      <w:pPr>
        <w:rPr>
          <w:b/>
        </w:rPr>
      </w:pPr>
    </w:p>
    <w:p w:rsidR="00594D1B" w:rsidRDefault="00594D1B">
      <w:pPr>
        <w:rPr>
          <w:b/>
        </w:rPr>
      </w:pPr>
      <w:r>
        <w:rPr>
          <w:b/>
        </w:rPr>
        <w:br w:type="page"/>
      </w:r>
    </w:p>
    <w:p w:rsidR="009E3C76" w:rsidRDefault="00A8546D" w:rsidP="009E3C76">
      <w:pPr>
        <w:jc w:val="right"/>
        <w:rPr>
          <w:b/>
        </w:rPr>
      </w:pPr>
      <w:r>
        <w:rPr>
          <w:b/>
        </w:rPr>
        <w:lastRenderedPageBreak/>
        <w:t>5</w:t>
      </w:r>
      <w:r w:rsidR="009E3C76">
        <w:rPr>
          <w:b/>
        </w:rPr>
        <w:t>.pielikums</w:t>
      </w:r>
    </w:p>
    <w:p w:rsidR="009E3C76" w:rsidRPr="00D8273F" w:rsidRDefault="009E3C76" w:rsidP="009E3C76">
      <w:pPr>
        <w:jc w:val="right"/>
        <w:outlineLvl w:val="0"/>
        <w:rPr>
          <w:b/>
        </w:rPr>
      </w:pPr>
      <w:r>
        <w:rPr>
          <w:b/>
        </w:rPr>
        <w:t>Nr. PA/201</w:t>
      </w:r>
      <w:r w:rsidR="00D62672">
        <w:rPr>
          <w:b/>
        </w:rPr>
        <w:t>7</w:t>
      </w:r>
      <w:r>
        <w:rPr>
          <w:b/>
        </w:rPr>
        <w:t>/</w:t>
      </w:r>
      <w:r w:rsidR="00216A9A">
        <w:rPr>
          <w:b/>
        </w:rPr>
        <w:t>58</w:t>
      </w:r>
    </w:p>
    <w:p w:rsidR="009E3C76" w:rsidRDefault="009E3C76" w:rsidP="009E3C76">
      <w:pPr>
        <w:pStyle w:val="NoSpacing"/>
        <w:jc w:val="center"/>
        <w:rPr>
          <w:rFonts w:ascii="Times New Roman" w:hAnsi="Times New Roman"/>
          <w:b/>
          <w:sz w:val="28"/>
          <w:szCs w:val="28"/>
        </w:rPr>
      </w:pPr>
    </w:p>
    <w:p w:rsidR="009E3C76" w:rsidRPr="00AE20AB" w:rsidRDefault="009E3C76" w:rsidP="009E3C76">
      <w:pPr>
        <w:pStyle w:val="NoSpacing"/>
        <w:jc w:val="center"/>
        <w:rPr>
          <w:rFonts w:ascii="Times New Roman" w:hAnsi="Times New Roman"/>
          <w:b/>
          <w:sz w:val="28"/>
          <w:szCs w:val="28"/>
        </w:rPr>
      </w:pPr>
      <w:r w:rsidRPr="00AE20AB">
        <w:rPr>
          <w:rFonts w:ascii="Times New Roman" w:hAnsi="Times New Roman"/>
          <w:b/>
          <w:sz w:val="28"/>
          <w:szCs w:val="28"/>
        </w:rPr>
        <w:t>Iepirkuma līgums Nr.PA/</w:t>
      </w:r>
      <w:r>
        <w:rPr>
          <w:rFonts w:ascii="Times New Roman" w:hAnsi="Times New Roman"/>
          <w:b/>
          <w:sz w:val="28"/>
          <w:szCs w:val="28"/>
        </w:rPr>
        <w:t>201</w:t>
      </w:r>
      <w:r w:rsidR="00D62672">
        <w:rPr>
          <w:rFonts w:ascii="Times New Roman" w:hAnsi="Times New Roman"/>
          <w:b/>
          <w:sz w:val="28"/>
          <w:szCs w:val="28"/>
        </w:rPr>
        <w:t>7</w:t>
      </w:r>
      <w:r w:rsidR="00216A9A">
        <w:rPr>
          <w:rFonts w:ascii="Times New Roman" w:hAnsi="Times New Roman"/>
          <w:b/>
          <w:sz w:val="28"/>
          <w:szCs w:val="28"/>
        </w:rPr>
        <w:t>/58</w:t>
      </w:r>
      <w:r>
        <w:rPr>
          <w:rFonts w:ascii="Times New Roman" w:hAnsi="Times New Roman"/>
          <w:b/>
          <w:sz w:val="28"/>
          <w:szCs w:val="28"/>
        </w:rPr>
        <w:t xml:space="preserve"> (PROJEKTS)</w:t>
      </w:r>
    </w:p>
    <w:p w:rsidR="009E3C76" w:rsidRPr="00531202" w:rsidRDefault="009E3C76" w:rsidP="009E3C76">
      <w:pPr>
        <w:pStyle w:val="NoSpacing"/>
        <w:jc w:val="center"/>
        <w:rPr>
          <w:rFonts w:ascii="Times New Roman" w:hAnsi="Times New Roman"/>
          <w:b/>
          <w:sz w:val="24"/>
          <w:szCs w:val="24"/>
        </w:rPr>
      </w:pPr>
    </w:p>
    <w:p w:rsidR="009E3C76" w:rsidRDefault="009E3C76" w:rsidP="009E3C76">
      <w:pPr>
        <w:pStyle w:val="NoSpacing"/>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2"/>
        <w:gridCol w:w="4572"/>
      </w:tblGrid>
      <w:tr w:rsidR="009E3C76" w:rsidTr="00594D1B">
        <w:tc>
          <w:tcPr>
            <w:tcW w:w="4572" w:type="dxa"/>
          </w:tcPr>
          <w:p w:rsidR="009E3C76" w:rsidRDefault="009E3C76" w:rsidP="00594D1B">
            <w:pPr>
              <w:pStyle w:val="NoSpacing"/>
              <w:jc w:val="both"/>
              <w:rPr>
                <w:rFonts w:ascii="Times New Roman" w:hAnsi="Times New Roman"/>
                <w:sz w:val="24"/>
                <w:szCs w:val="24"/>
              </w:rPr>
            </w:pPr>
            <w:r w:rsidRPr="00E13FAA">
              <w:rPr>
                <w:rFonts w:ascii="Times New Roman" w:hAnsi="Times New Roman"/>
                <w:sz w:val="24"/>
                <w:szCs w:val="24"/>
              </w:rPr>
              <w:t>Rīgā</w:t>
            </w:r>
          </w:p>
        </w:tc>
        <w:tc>
          <w:tcPr>
            <w:tcW w:w="4572" w:type="dxa"/>
          </w:tcPr>
          <w:p w:rsidR="009E3C76" w:rsidRDefault="009E3C76" w:rsidP="005E39AC">
            <w:pPr>
              <w:pStyle w:val="NoSpacing"/>
              <w:jc w:val="right"/>
              <w:rPr>
                <w:rFonts w:ascii="Times New Roman" w:hAnsi="Times New Roman"/>
                <w:sz w:val="24"/>
                <w:szCs w:val="24"/>
              </w:rPr>
            </w:pPr>
            <w:r w:rsidRPr="00E13FAA">
              <w:rPr>
                <w:rFonts w:ascii="Times New Roman" w:hAnsi="Times New Roman"/>
                <w:sz w:val="24"/>
                <w:szCs w:val="24"/>
              </w:rPr>
              <w:t>201</w:t>
            </w:r>
            <w:r w:rsidR="00D62672">
              <w:rPr>
                <w:rFonts w:ascii="Times New Roman" w:hAnsi="Times New Roman"/>
                <w:sz w:val="24"/>
                <w:szCs w:val="24"/>
              </w:rPr>
              <w:t>7</w:t>
            </w:r>
            <w:r w:rsidRPr="00E13FAA">
              <w:rPr>
                <w:rFonts w:ascii="Times New Roman" w:hAnsi="Times New Roman"/>
                <w:sz w:val="24"/>
                <w:szCs w:val="24"/>
              </w:rPr>
              <w:t>.gada ___. ______</w:t>
            </w:r>
            <w:r>
              <w:rPr>
                <w:rFonts w:ascii="Times New Roman" w:hAnsi="Times New Roman"/>
                <w:sz w:val="24"/>
                <w:szCs w:val="24"/>
              </w:rPr>
              <w:t>____</w:t>
            </w:r>
          </w:p>
        </w:tc>
      </w:tr>
    </w:tbl>
    <w:p w:rsidR="009E3C76" w:rsidRPr="00531202" w:rsidRDefault="009E3C76" w:rsidP="009E3C76">
      <w:pPr>
        <w:pStyle w:val="NoSpacing"/>
        <w:jc w:val="both"/>
        <w:rPr>
          <w:rFonts w:ascii="Times New Roman" w:hAnsi="Times New Roman"/>
          <w:sz w:val="24"/>
          <w:szCs w:val="24"/>
        </w:rPr>
      </w:pPr>
    </w:p>
    <w:p w:rsidR="009E3C76" w:rsidRPr="00DD1326" w:rsidRDefault="009E3C76" w:rsidP="009E3C76">
      <w:pPr>
        <w:pStyle w:val="NoSpacing"/>
        <w:ind w:firstLine="720"/>
        <w:jc w:val="both"/>
        <w:rPr>
          <w:rFonts w:ascii="Times New Roman" w:hAnsi="Times New Roman"/>
          <w:sz w:val="24"/>
          <w:szCs w:val="24"/>
        </w:rPr>
      </w:pPr>
      <w:r w:rsidRPr="00DD1326">
        <w:rPr>
          <w:rFonts w:ascii="Times New Roman" w:hAnsi="Times New Roman"/>
          <w:b/>
          <w:sz w:val="24"/>
          <w:szCs w:val="24"/>
        </w:rPr>
        <w:t xml:space="preserve">Valsts akciju sabiedrība </w:t>
      </w:r>
      <w:r>
        <w:rPr>
          <w:rFonts w:ascii="Times New Roman" w:hAnsi="Times New Roman"/>
          <w:b/>
          <w:sz w:val="24"/>
          <w:szCs w:val="24"/>
        </w:rPr>
        <w:t>„</w:t>
      </w:r>
      <w:r w:rsidRPr="00DD1326">
        <w:rPr>
          <w:rFonts w:ascii="Times New Roman" w:hAnsi="Times New Roman"/>
          <w:b/>
          <w:sz w:val="24"/>
          <w:szCs w:val="24"/>
        </w:rPr>
        <w:t>Privatizācijas aģentūra”</w:t>
      </w:r>
      <w:r w:rsidRPr="00DD1326">
        <w:rPr>
          <w:rFonts w:ascii="Times New Roman" w:hAnsi="Times New Roman"/>
          <w:sz w:val="24"/>
          <w:szCs w:val="24"/>
        </w:rPr>
        <w:t xml:space="preserve">, kuru </w:t>
      </w:r>
      <w:r w:rsidRPr="00D94AD4">
        <w:rPr>
          <w:rFonts w:ascii="Times New Roman" w:hAnsi="Times New Roman"/>
          <w:sz w:val="24"/>
          <w:szCs w:val="24"/>
        </w:rPr>
        <w:t>sas</w:t>
      </w:r>
      <w:r w:rsidR="00BD5481">
        <w:rPr>
          <w:rFonts w:ascii="Times New Roman" w:hAnsi="Times New Roman"/>
          <w:sz w:val="24"/>
          <w:szCs w:val="24"/>
        </w:rPr>
        <w:t>kaņā ar statūtiem un valdes 2016</w:t>
      </w:r>
      <w:r w:rsidRPr="00D94AD4">
        <w:rPr>
          <w:rFonts w:ascii="Times New Roman" w:hAnsi="Times New Roman"/>
          <w:sz w:val="24"/>
          <w:szCs w:val="24"/>
        </w:rPr>
        <w:t xml:space="preserve">.gada </w:t>
      </w:r>
      <w:r w:rsidR="00BD5481">
        <w:rPr>
          <w:rFonts w:ascii="Times New Roman" w:hAnsi="Times New Roman"/>
          <w:sz w:val="24"/>
          <w:szCs w:val="24"/>
        </w:rPr>
        <w:t>19.aprīļa</w:t>
      </w:r>
      <w:r w:rsidRPr="00D94AD4">
        <w:rPr>
          <w:rFonts w:ascii="Times New Roman" w:hAnsi="Times New Roman"/>
          <w:sz w:val="24"/>
          <w:szCs w:val="24"/>
        </w:rPr>
        <w:t xml:space="preserve"> lēmumu Nr.</w:t>
      </w:r>
      <w:r w:rsidR="00BD5481">
        <w:rPr>
          <w:rFonts w:ascii="Times New Roman" w:hAnsi="Times New Roman"/>
          <w:sz w:val="24"/>
          <w:szCs w:val="24"/>
        </w:rPr>
        <w:t>58/320</w:t>
      </w:r>
      <w:r w:rsidRPr="00D94AD4">
        <w:rPr>
          <w:rFonts w:ascii="Times New Roman" w:hAnsi="Times New Roman"/>
          <w:sz w:val="24"/>
          <w:szCs w:val="24"/>
        </w:rPr>
        <w:t xml:space="preserve"> pārstāv valdes</w:t>
      </w:r>
      <w:r w:rsidRPr="00DD1326">
        <w:rPr>
          <w:rFonts w:ascii="Times New Roman" w:hAnsi="Times New Roman"/>
          <w:sz w:val="24"/>
          <w:szCs w:val="24"/>
        </w:rPr>
        <w:t xml:space="preserve"> priekšsēdētājs </w:t>
      </w:r>
      <w:r>
        <w:rPr>
          <w:rFonts w:ascii="Times New Roman" w:hAnsi="Times New Roman"/>
          <w:sz w:val="24"/>
          <w:szCs w:val="24"/>
        </w:rPr>
        <w:t>Vladimirs Loginovs</w:t>
      </w:r>
      <w:r w:rsidRPr="00DD1326">
        <w:rPr>
          <w:rFonts w:ascii="Times New Roman" w:hAnsi="Times New Roman"/>
          <w:sz w:val="24"/>
          <w:szCs w:val="24"/>
        </w:rPr>
        <w:t xml:space="preserve">, </w:t>
      </w:r>
      <w:r w:rsidR="00FE50BD" w:rsidRPr="00DD1326">
        <w:rPr>
          <w:rFonts w:ascii="Times New Roman" w:hAnsi="Times New Roman"/>
          <w:sz w:val="24"/>
          <w:szCs w:val="24"/>
        </w:rPr>
        <w:t>(turpmāk – Pasūtītājs)</w:t>
      </w:r>
      <w:r w:rsidR="00FE50BD">
        <w:rPr>
          <w:rFonts w:ascii="Times New Roman" w:hAnsi="Times New Roman"/>
          <w:sz w:val="24"/>
          <w:szCs w:val="24"/>
        </w:rPr>
        <w:t xml:space="preserve"> </w:t>
      </w:r>
      <w:r w:rsidRPr="00DD1326">
        <w:rPr>
          <w:rFonts w:ascii="Times New Roman" w:hAnsi="Times New Roman"/>
          <w:sz w:val="24"/>
          <w:szCs w:val="24"/>
        </w:rPr>
        <w:t xml:space="preserve">no vienas puses, un </w:t>
      </w:r>
      <w:r>
        <w:rPr>
          <w:rFonts w:ascii="Times New Roman" w:hAnsi="Times New Roman"/>
          <w:b/>
          <w:sz w:val="24"/>
          <w:szCs w:val="24"/>
        </w:rPr>
        <w:t>____________________________</w:t>
      </w:r>
      <w:r w:rsidRPr="00DD1326">
        <w:rPr>
          <w:rFonts w:ascii="Times New Roman" w:hAnsi="Times New Roman"/>
          <w:b/>
          <w:sz w:val="24"/>
          <w:szCs w:val="24"/>
        </w:rPr>
        <w:t xml:space="preserve"> </w:t>
      </w:r>
      <w:r w:rsidRPr="00DD1326">
        <w:rPr>
          <w:rFonts w:ascii="Times New Roman" w:hAnsi="Times New Roman"/>
          <w:sz w:val="24"/>
          <w:szCs w:val="24"/>
        </w:rPr>
        <w:t xml:space="preserve">(turpmāk – Izpildītājs), kuru saskaņā ar statūtiem pārstāv </w:t>
      </w:r>
      <w:r>
        <w:rPr>
          <w:rFonts w:ascii="Times New Roman" w:hAnsi="Times New Roman"/>
          <w:sz w:val="24"/>
          <w:szCs w:val="24"/>
        </w:rPr>
        <w:t>__________________________</w:t>
      </w:r>
      <w:r w:rsidRPr="00DD1326">
        <w:rPr>
          <w:rFonts w:ascii="Times New Roman" w:hAnsi="Times New Roman"/>
          <w:sz w:val="24"/>
          <w:szCs w:val="24"/>
        </w:rPr>
        <w:t>, no otras puses, (turpmāk – Puses), noslēdz šo līgumu (turpmāk – Līgums):</w:t>
      </w:r>
    </w:p>
    <w:p w:rsidR="009E3C76" w:rsidRDefault="009E3C76" w:rsidP="009E3C76">
      <w:pPr>
        <w:pStyle w:val="NoSpacing"/>
        <w:jc w:val="both"/>
        <w:rPr>
          <w:rFonts w:ascii="Times New Roman" w:hAnsi="Times New Roman"/>
          <w:b/>
          <w:sz w:val="24"/>
          <w:szCs w:val="24"/>
        </w:rPr>
      </w:pPr>
    </w:p>
    <w:p w:rsidR="009E3C76" w:rsidRPr="00B74B88" w:rsidRDefault="009E3C76" w:rsidP="009E3C76">
      <w:pPr>
        <w:pStyle w:val="NoSpacing"/>
        <w:numPr>
          <w:ilvl w:val="0"/>
          <w:numId w:val="23"/>
        </w:numPr>
        <w:jc w:val="center"/>
        <w:rPr>
          <w:rFonts w:ascii="Times New Roman" w:hAnsi="Times New Roman"/>
          <w:b/>
          <w:sz w:val="24"/>
          <w:szCs w:val="24"/>
        </w:rPr>
      </w:pPr>
      <w:r w:rsidRPr="00B74B88">
        <w:rPr>
          <w:rFonts w:ascii="Times New Roman" w:hAnsi="Times New Roman"/>
          <w:b/>
          <w:sz w:val="24"/>
          <w:szCs w:val="24"/>
        </w:rPr>
        <w:t>Vispārīgie noteikumi</w:t>
      </w:r>
    </w:p>
    <w:p w:rsidR="009E3C76" w:rsidRPr="00EA16C7" w:rsidRDefault="009E3C76" w:rsidP="002D34A4">
      <w:pPr>
        <w:ind w:right="-28"/>
        <w:jc w:val="both"/>
        <w:rPr>
          <w:szCs w:val="24"/>
        </w:rPr>
      </w:pPr>
      <w:r w:rsidRPr="00A1282C">
        <w:rPr>
          <w:szCs w:val="24"/>
        </w:rPr>
        <w:t xml:space="preserve">Līgums tiek noslēgts saskaņā ar </w:t>
      </w:r>
      <w:r>
        <w:rPr>
          <w:szCs w:val="24"/>
        </w:rPr>
        <w:t xml:space="preserve">Meža likumu, </w:t>
      </w:r>
      <w:r w:rsidRPr="00EA79C7">
        <w:rPr>
          <w:szCs w:val="24"/>
        </w:rPr>
        <w:t xml:space="preserve">Ministru kabineta </w:t>
      </w:r>
      <w:r w:rsidR="00CC3AD9">
        <w:rPr>
          <w:szCs w:val="24"/>
        </w:rPr>
        <w:t>2016.gada 21.</w:t>
      </w:r>
      <w:r w:rsidR="002D34A4">
        <w:rPr>
          <w:szCs w:val="24"/>
        </w:rPr>
        <w:t>jūnija noteikumiem Nr.384</w:t>
      </w:r>
      <w:r w:rsidRPr="00EA79C7">
        <w:rPr>
          <w:szCs w:val="24"/>
        </w:rPr>
        <w:t xml:space="preserve"> „</w:t>
      </w:r>
      <w:r w:rsidR="002D34A4" w:rsidRPr="002D34A4">
        <w:rPr>
          <w:szCs w:val="24"/>
        </w:rPr>
        <w:t>Meža inventarizācijas un Meža valsts reģistra informācijas aprites noteikumi</w:t>
      </w:r>
      <w:r w:rsidRPr="00EA79C7">
        <w:rPr>
          <w:szCs w:val="24"/>
        </w:rPr>
        <w:t>”</w:t>
      </w:r>
      <w:r w:rsidR="00266588">
        <w:rPr>
          <w:snapToGrid w:val="0"/>
          <w:szCs w:val="24"/>
        </w:rPr>
        <w:t xml:space="preserve"> un </w:t>
      </w:r>
      <w:r>
        <w:rPr>
          <w:snapToGrid w:val="0"/>
          <w:szCs w:val="24"/>
        </w:rPr>
        <w:t xml:space="preserve">pamatojoties </w:t>
      </w:r>
      <w:r w:rsidRPr="00EF058D">
        <w:rPr>
          <w:szCs w:val="24"/>
        </w:rPr>
        <w:t>uz</w:t>
      </w:r>
      <w:r w:rsidRPr="00EA16C7">
        <w:rPr>
          <w:szCs w:val="24"/>
        </w:rPr>
        <w:t xml:space="preserve"> Izpildītāja piedāvājumu, kas iesniegts saska</w:t>
      </w:r>
      <w:r>
        <w:rPr>
          <w:szCs w:val="24"/>
        </w:rPr>
        <w:t>ņā ar Aptaujas „</w:t>
      </w:r>
      <w:r w:rsidR="002A0D37" w:rsidRPr="002A0D37">
        <w:rPr>
          <w:szCs w:val="24"/>
        </w:rPr>
        <w:t>Meža inventarizācijas veikšana zemesgabalā „Bulduri 1607”, Jūrmalā (nekustamā īpašuma kadastra Nr.13000071607 zemes vienības kadastra apzīmējums 13000071607)</w:t>
      </w:r>
      <w:r w:rsidRPr="00EA16C7">
        <w:rPr>
          <w:szCs w:val="24"/>
        </w:rPr>
        <w:t>” (Nr.PA/</w:t>
      </w:r>
      <w:r>
        <w:rPr>
          <w:szCs w:val="24"/>
        </w:rPr>
        <w:t>201</w:t>
      </w:r>
      <w:r w:rsidR="00E73AC2">
        <w:rPr>
          <w:szCs w:val="24"/>
        </w:rPr>
        <w:t>7</w:t>
      </w:r>
      <w:r>
        <w:rPr>
          <w:szCs w:val="24"/>
        </w:rPr>
        <w:t>/</w:t>
      </w:r>
      <w:r w:rsidR="00216A9A">
        <w:rPr>
          <w:szCs w:val="24"/>
        </w:rPr>
        <w:t>58</w:t>
      </w:r>
      <w:r w:rsidRPr="00EA16C7">
        <w:rPr>
          <w:szCs w:val="24"/>
        </w:rPr>
        <w:t>)</w:t>
      </w:r>
      <w:r>
        <w:rPr>
          <w:szCs w:val="24"/>
        </w:rPr>
        <w:t>”</w:t>
      </w:r>
      <w:r w:rsidRPr="00EA16C7">
        <w:rPr>
          <w:szCs w:val="24"/>
        </w:rPr>
        <w:t xml:space="preserve"> Tehnisko specifikāciju.</w:t>
      </w:r>
    </w:p>
    <w:p w:rsidR="009E3C76" w:rsidRPr="005B5816" w:rsidRDefault="009E3C76" w:rsidP="009E3C76">
      <w:pPr>
        <w:ind w:right="-28"/>
        <w:jc w:val="both"/>
        <w:rPr>
          <w:szCs w:val="24"/>
        </w:rPr>
      </w:pPr>
    </w:p>
    <w:p w:rsidR="009E3C76" w:rsidRDefault="009E3C76" w:rsidP="009E3C76">
      <w:pPr>
        <w:pStyle w:val="NoSpacing"/>
        <w:numPr>
          <w:ilvl w:val="0"/>
          <w:numId w:val="25"/>
        </w:numPr>
        <w:jc w:val="center"/>
        <w:rPr>
          <w:rFonts w:ascii="Times New Roman" w:hAnsi="Times New Roman"/>
          <w:b/>
          <w:sz w:val="24"/>
          <w:szCs w:val="24"/>
        </w:rPr>
      </w:pPr>
      <w:r>
        <w:rPr>
          <w:rFonts w:ascii="Times New Roman" w:hAnsi="Times New Roman"/>
          <w:b/>
          <w:sz w:val="24"/>
          <w:szCs w:val="24"/>
        </w:rPr>
        <w:t>Līguma priekšmets</w:t>
      </w:r>
    </w:p>
    <w:p w:rsidR="009E3C76" w:rsidRDefault="009E3C76" w:rsidP="009E3C76">
      <w:pPr>
        <w:pStyle w:val="NoSpacing"/>
        <w:jc w:val="both"/>
        <w:rPr>
          <w:rFonts w:ascii="Times New Roman" w:hAnsi="Times New Roman"/>
          <w:sz w:val="24"/>
          <w:szCs w:val="24"/>
        </w:rPr>
      </w:pPr>
      <w:r>
        <w:rPr>
          <w:rFonts w:ascii="Times New Roman" w:hAnsi="Times New Roman"/>
          <w:sz w:val="24"/>
          <w:szCs w:val="24"/>
        </w:rPr>
        <w:t>2.1. Pasūtītājs uzdod</w:t>
      </w:r>
      <w:r w:rsidR="00E73AC2">
        <w:rPr>
          <w:rFonts w:ascii="Times New Roman" w:hAnsi="Times New Roman"/>
          <w:sz w:val="24"/>
          <w:szCs w:val="24"/>
        </w:rPr>
        <w:t>,</w:t>
      </w:r>
      <w:r>
        <w:rPr>
          <w:rFonts w:ascii="Times New Roman" w:hAnsi="Times New Roman"/>
          <w:sz w:val="24"/>
          <w:szCs w:val="24"/>
        </w:rPr>
        <w:t xml:space="preserve"> un Izpildītājs apņemas veikt </w:t>
      </w:r>
      <w:r w:rsidRPr="00EA79C7">
        <w:rPr>
          <w:rFonts w:ascii="Times New Roman" w:hAnsi="Times New Roman"/>
          <w:sz w:val="24"/>
          <w:szCs w:val="24"/>
        </w:rPr>
        <w:t>meža inventarizācij</w:t>
      </w:r>
      <w:r>
        <w:rPr>
          <w:rFonts w:ascii="Times New Roman" w:hAnsi="Times New Roman"/>
          <w:sz w:val="24"/>
          <w:szCs w:val="24"/>
        </w:rPr>
        <w:t>u</w:t>
      </w:r>
      <w:r w:rsidRPr="00EA79C7">
        <w:rPr>
          <w:rFonts w:ascii="Times New Roman" w:hAnsi="Times New Roman"/>
          <w:sz w:val="24"/>
          <w:szCs w:val="24"/>
        </w:rPr>
        <w:t xml:space="preserve"> zemesgabalā </w:t>
      </w:r>
      <w:r w:rsidR="00CB018D" w:rsidRPr="00CB018D">
        <w:rPr>
          <w:rFonts w:ascii="Times New Roman" w:hAnsi="Times New Roman"/>
          <w:bCs/>
          <w:sz w:val="24"/>
          <w:szCs w:val="24"/>
        </w:rPr>
        <w:t>„Bulduri 1607”, Jūrmalā (nekustamā īpašuma kadastra Nr.13000071607 zemes vienības kadastra apzīmējums 13000071607)</w:t>
      </w:r>
      <w:r w:rsidRPr="001E5205">
        <w:rPr>
          <w:rFonts w:ascii="Times New Roman" w:hAnsi="Times New Roman"/>
          <w:sz w:val="24"/>
          <w:szCs w:val="24"/>
        </w:rPr>
        <w:t>,</w:t>
      </w:r>
      <w:r w:rsidRPr="001E5205">
        <w:rPr>
          <w:rFonts w:ascii="Times New Roman" w:hAnsi="Times New Roman"/>
          <w:snapToGrid w:val="0"/>
          <w:sz w:val="24"/>
          <w:szCs w:val="24"/>
        </w:rPr>
        <w:t xml:space="preserve"> platība </w:t>
      </w:r>
      <w:r w:rsidR="00AF41C0">
        <w:rPr>
          <w:rFonts w:ascii="Times New Roman" w:hAnsi="Times New Roman"/>
          <w:sz w:val="24"/>
          <w:szCs w:val="24"/>
        </w:rPr>
        <w:t>0,6961</w:t>
      </w:r>
      <w:r w:rsidR="00950180">
        <w:rPr>
          <w:rFonts w:ascii="Times New Roman" w:hAnsi="Times New Roman"/>
          <w:sz w:val="24"/>
          <w:szCs w:val="24"/>
        </w:rPr>
        <w:t> </w:t>
      </w:r>
      <w:r w:rsidRPr="001E5205">
        <w:rPr>
          <w:rFonts w:ascii="Times New Roman" w:hAnsi="Times New Roman"/>
          <w:sz w:val="24"/>
          <w:szCs w:val="24"/>
        </w:rPr>
        <w:t>ha, un izgatavot meža inventarizācijas lietu (turpmāk kopā – Pakalpojums).</w:t>
      </w:r>
    </w:p>
    <w:p w:rsidR="009E3C76" w:rsidRDefault="009E3C76" w:rsidP="009E3C76">
      <w:pPr>
        <w:pStyle w:val="NoSpacing"/>
        <w:jc w:val="both"/>
        <w:rPr>
          <w:rFonts w:ascii="Times New Roman" w:hAnsi="Times New Roman"/>
          <w:sz w:val="24"/>
          <w:szCs w:val="24"/>
        </w:rPr>
      </w:pPr>
      <w:r>
        <w:rPr>
          <w:rFonts w:ascii="Times New Roman" w:hAnsi="Times New Roman"/>
          <w:sz w:val="24"/>
          <w:szCs w:val="24"/>
        </w:rPr>
        <w:t>2.2. Izpildītājs nodod Pakalpojumu ar nodošanas - pieņemšanas aktu.</w:t>
      </w:r>
    </w:p>
    <w:p w:rsidR="009E3C76" w:rsidRPr="00B00B7C" w:rsidRDefault="009E3C76" w:rsidP="009E3C76">
      <w:pPr>
        <w:pStyle w:val="NoSpacing"/>
        <w:jc w:val="both"/>
        <w:rPr>
          <w:rFonts w:ascii="Times New Roman" w:hAnsi="Times New Roman"/>
          <w:sz w:val="24"/>
          <w:szCs w:val="24"/>
        </w:rPr>
      </w:pPr>
    </w:p>
    <w:p w:rsidR="009E3C76" w:rsidRPr="003C283B" w:rsidRDefault="009E3C76" w:rsidP="009E3C76">
      <w:pPr>
        <w:pStyle w:val="NoSpacing"/>
        <w:numPr>
          <w:ilvl w:val="0"/>
          <w:numId w:val="25"/>
        </w:numPr>
        <w:jc w:val="center"/>
        <w:rPr>
          <w:rFonts w:ascii="Times New Roman" w:hAnsi="Times New Roman"/>
          <w:b/>
          <w:sz w:val="24"/>
          <w:szCs w:val="24"/>
        </w:rPr>
      </w:pPr>
      <w:r w:rsidRPr="003C283B">
        <w:rPr>
          <w:rFonts w:ascii="Times New Roman" w:hAnsi="Times New Roman"/>
          <w:b/>
          <w:sz w:val="24"/>
          <w:szCs w:val="24"/>
        </w:rPr>
        <w:t>Pasūtītāja tiesības un pienākumi</w:t>
      </w:r>
    </w:p>
    <w:p w:rsidR="009E3C76" w:rsidRPr="00531202" w:rsidRDefault="009E3C76" w:rsidP="009E3C76">
      <w:pPr>
        <w:pStyle w:val="NoSpacing"/>
        <w:jc w:val="both"/>
        <w:rPr>
          <w:rFonts w:ascii="Times New Roman" w:hAnsi="Times New Roman"/>
          <w:sz w:val="24"/>
          <w:szCs w:val="24"/>
        </w:rPr>
      </w:pPr>
      <w:r w:rsidRPr="00531202">
        <w:rPr>
          <w:rFonts w:ascii="Times New Roman" w:hAnsi="Times New Roman"/>
          <w:sz w:val="24"/>
          <w:szCs w:val="24"/>
        </w:rPr>
        <w:t>3.1. Pasūtītājs apņemas:</w:t>
      </w:r>
    </w:p>
    <w:p w:rsidR="009E3C76" w:rsidRPr="00531202" w:rsidRDefault="009E3C76" w:rsidP="009E3C76">
      <w:pPr>
        <w:pStyle w:val="NoSpacing"/>
        <w:jc w:val="both"/>
        <w:rPr>
          <w:rFonts w:ascii="Times New Roman" w:hAnsi="Times New Roman"/>
          <w:sz w:val="24"/>
          <w:szCs w:val="24"/>
        </w:rPr>
      </w:pPr>
      <w:r w:rsidRPr="00531202">
        <w:rPr>
          <w:rFonts w:ascii="Times New Roman" w:hAnsi="Times New Roman"/>
          <w:sz w:val="24"/>
          <w:szCs w:val="24"/>
        </w:rPr>
        <w:t>3.1.1. nodrošināt Izpildītāju ar Pasūtītāja rīcībā esošiem dokumentiem un informāciju, kas nepieciešama Pakalpojuma izpildei;</w:t>
      </w:r>
    </w:p>
    <w:p w:rsidR="009E3C76" w:rsidRPr="00531202" w:rsidRDefault="009E3C76" w:rsidP="009E3C76">
      <w:pPr>
        <w:pStyle w:val="NoSpacing"/>
        <w:jc w:val="both"/>
        <w:rPr>
          <w:rFonts w:ascii="Times New Roman" w:hAnsi="Times New Roman"/>
          <w:sz w:val="24"/>
          <w:szCs w:val="24"/>
        </w:rPr>
      </w:pPr>
      <w:r w:rsidRPr="00531202">
        <w:rPr>
          <w:rFonts w:ascii="Times New Roman" w:hAnsi="Times New Roman"/>
          <w:sz w:val="24"/>
          <w:szCs w:val="24"/>
        </w:rPr>
        <w:t xml:space="preserve">3.1.2. pēc Pakalpojuma nodošanas - pieņemšanas akta parakstīšanas un rēķina saņemšanas </w:t>
      </w:r>
      <w:r w:rsidRPr="00B37DE0">
        <w:rPr>
          <w:rFonts w:ascii="Times New Roman" w:hAnsi="Times New Roman"/>
          <w:sz w:val="24"/>
          <w:szCs w:val="24"/>
        </w:rPr>
        <w:t>1</w:t>
      </w:r>
      <w:r w:rsidR="00B37DE0" w:rsidRPr="00B37DE0">
        <w:rPr>
          <w:rFonts w:ascii="Times New Roman" w:hAnsi="Times New Roman"/>
          <w:sz w:val="24"/>
          <w:szCs w:val="24"/>
        </w:rPr>
        <w:t>5</w:t>
      </w:r>
      <w:r w:rsidRPr="00B37DE0">
        <w:rPr>
          <w:rFonts w:ascii="Times New Roman" w:hAnsi="Times New Roman"/>
          <w:sz w:val="24"/>
          <w:szCs w:val="24"/>
        </w:rPr>
        <w:t xml:space="preserve"> darba dienu</w:t>
      </w:r>
      <w:r w:rsidRPr="00531202">
        <w:rPr>
          <w:rFonts w:ascii="Times New Roman" w:hAnsi="Times New Roman"/>
          <w:sz w:val="24"/>
          <w:szCs w:val="24"/>
        </w:rPr>
        <w:t xml:space="preserve"> laikā samaksāt Izpildītāj</w:t>
      </w:r>
      <w:r>
        <w:rPr>
          <w:rFonts w:ascii="Times New Roman" w:hAnsi="Times New Roman"/>
          <w:sz w:val="24"/>
          <w:szCs w:val="24"/>
        </w:rPr>
        <w:t xml:space="preserve">am par Pakalpojumu līgumcenu </w:t>
      </w:r>
      <w:r>
        <w:rPr>
          <w:rFonts w:ascii="Times New Roman" w:hAnsi="Times New Roman"/>
          <w:b/>
          <w:sz w:val="24"/>
          <w:szCs w:val="24"/>
        </w:rPr>
        <w:t>________</w:t>
      </w:r>
      <w:r>
        <w:rPr>
          <w:rFonts w:ascii="Times New Roman" w:hAnsi="Times New Roman"/>
          <w:sz w:val="24"/>
          <w:szCs w:val="24"/>
        </w:rPr>
        <w:t xml:space="preserve"> (___________________ </w:t>
      </w:r>
      <w:r w:rsidRPr="001C0EF7">
        <w:rPr>
          <w:rFonts w:ascii="Times New Roman" w:hAnsi="Times New Roman"/>
          <w:i/>
          <w:sz w:val="24"/>
          <w:szCs w:val="24"/>
        </w:rPr>
        <w:t>euro</w:t>
      </w:r>
      <w:r>
        <w:rPr>
          <w:rFonts w:ascii="Times New Roman" w:hAnsi="Times New Roman"/>
          <w:sz w:val="24"/>
          <w:szCs w:val="24"/>
        </w:rPr>
        <w:t xml:space="preserve"> un ___ centi</w:t>
      </w:r>
      <w:r w:rsidRPr="00531202">
        <w:rPr>
          <w:rFonts w:ascii="Times New Roman" w:hAnsi="Times New Roman"/>
          <w:sz w:val="24"/>
          <w:szCs w:val="24"/>
        </w:rPr>
        <w:t xml:space="preserve">) un pievienotās vērtības nodokli </w:t>
      </w:r>
      <w:r>
        <w:rPr>
          <w:rFonts w:ascii="Times New Roman" w:hAnsi="Times New Roman"/>
          <w:sz w:val="24"/>
          <w:szCs w:val="24"/>
        </w:rPr>
        <w:t>Pievienotās vērtības nodokļa likumā noteiktajā apmērā.</w:t>
      </w:r>
    </w:p>
    <w:p w:rsidR="009E3C76" w:rsidRPr="00531202" w:rsidRDefault="009E3C76" w:rsidP="009E3C76">
      <w:pPr>
        <w:pStyle w:val="NoSpacing"/>
        <w:jc w:val="both"/>
        <w:rPr>
          <w:rFonts w:ascii="Times New Roman" w:hAnsi="Times New Roman"/>
          <w:sz w:val="24"/>
          <w:szCs w:val="24"/>
        </w:rPr>
      </w:pPr>
      <w:r w:rsidRPr="00531202">
        <w:rPr>
          <w:rFonts w:ascii="Times New Roman" w:hAnsi="Times New Roman"/>
          <w:sz w:val="24"/>
          <w:szCs w:val="24"/>
        </w:rPr>
        <w:t>3.2. Pasūtītājam ir tiesības:</w:t>
      </w:r>
    </w:p>
    <w:p w:rsidR="009E3C76" w:rsidRPr="00531202" w:rsidRDefault="009E3C76" w:rsidP="009E3C76">
      <w:pPr>
        <w:pStyle w:val="NoSpacing"/>
        <w:jc w:val="both"/>
        <w:rPr>
          <w:rFonts w:ascii="Times New Roman" w:hAnsi="Times New Roman"/>
          <w:sz w:val="24"/>
          <w:szCs w:val="24"/>
        </w:rPr>
      </w:pPr>
      <w:r w:rsidRPr="00531202">
        <w:rPr>
          <w:rFonts w:ascii="Times New Roman" w:hAnsi="Times New Roman"/>
          <w:sz w:val="24"/>
          <w:szCs w:val="24"/>
        </w:rPr>
        <w:t>3.2.1. prasīt papildinājumus un paskaidrojumus saistībā ar Pakalpojumu, un, ja tie ir pietiekami, tiek parakstīts nodošanas - pieņemšanas akts;</w:t>
      </w:r>
    </w:p>
    <w:p w:rsidR="009E3C76" w:rsidRPr="00531202" w:rsidRDefault="009E3C76" w:rsidP="009E3C76">
      <w:pPr>
        <w:pStyle w:val="NoSpacing"/>
        <w:jc w:val="both"/>
        <w:rPr>
          <w:rFonts w:ascii="Times New Roman" w:hAnsi="Times New Roman"/>
          <w:sz w:val="24"/>
          <w:szCs w:val="24"/>
        </w:rPr>
      </w:pPr>
      <w:r w:rsidRPr="00531202">
        <w:rPr>
          <w:rFonts w:ascii="Times New Roman" w:hAnsi="Times New Roman"/>
          <w:sz w:val="24"/>
          <w:szCs w:val="24"/>
        </w:rPr>
        <w:t>3.2.2. Pakalpojuma sniegšanas laikā iepazīties ar tā izpildes gaitu;</w:t>
      </w:r>
    </w:p>
    <w:p w:rsidR="009E3C76" w:rsidRPr="00531202" w:rsidRDefault="009E3C76" w:rsidP="009E3C76">
      <w:pPr>
        <w:pStyle w:val="NoSpacing"/>
        <w:jc w:val="both"/>
        <w:rPr>
          <w:rFonts w:ascii="Times New Roman" w:hAnsi="Times New Roman"/>
          <w:sz w:val="24"/>
          <w:szCs w:val="24"/>
        </w:rPr>
      </w:pPr>
      <w:r w:rsidRPr="00531202">
        <w:rPr>
          <w:rFonts w:ascii="Times New Roman" w:hAnsi="Times New Roman"/>
          <w:sz w:val="24"/>
          <w:szCs w:val="24"/>
        </w:rPr>
        <w:t xml:space="preserve">3.2.3. saņemt no Izpildītāja </w:t>
      </w:r>
      <w:r>
        <w:rPr>
          <w:rFonts w:ascii="Times New Roman" w:hAnsi="Times New Roman"/>
          <w:sz w:val="24"/>
          <w:szCs w:val="24"/>
        </w:rPr>
        <w:t>normatīvo</w:t>
      </w:r>
      <w:r w:rsidRPr="00531202">
        <w:rPr>
          <w:rFonts w:ascii="Times New Roman" w:hAnsi="Times New Roman"/>
          <w:sz w:val="24"/>
          <w:szCs w:val="24"/>
        </w:rPr>
        <w:t xml:space="preserve"> aktu prasībām atbilstošu, profesionālu un kvalitatīvu Pakalpojuma izpildi;</w:t>
      </w:r>
    </w:p>
    <w:p w:rsidR="009E3C76" w:rsidRDefault="009E3C76" w:rsidP="009E3C76">
      <w:pPr>
        <w:pStyle w:val="NoSpacing"/>
        <w:jc w:val="both"/>
        <w:rPr>
          <w:rFonts w:ascii="Times New Roman" w:hAnsi="Times New Roman"/>
          <w:sz w:val="24"/>
          <w:szCs w:val="24"/>
        </w:rPr>
      </w:pPr>
      <w:r w:rsidRPr="00531202">
        <w:rPr>
          <w:rFonts w:ascii="Times New Roman" w:hAnsi="Times New Roman"/>
          <w:sz w:val="24"/>
          <w:szCs w:val="24"/>
        </w:rPr>
        <w:t>3.2.4. vienpusē</w:t>
      </w:r>
      <w:r>
        <w:rPr>
          <w:rFonts w:ascii="Times New Roman" w:hAnsi="Times New Roman"/>
          <w:sz w:val="24"/>
          <w:szCs w:val="24"/>
        </w:rPr>
        <w:t xml:space="preserve">ji ar rakstveida paziņojumu izbeigt </w:t>
      </w:r>
      <w:r w:rsidRPr="00531202">
        <w:rPr>
          <w:rFonts w:ascii="Times New Roman" w:hAnsi="Times New Roman"/>
          <w:sz w:val="24"/>
          <w:szCs w:val="24"/>
        </w:rPr>
        <w:t>L</w:t>
      </w:r>
      <w:r>
        <w:rPr>
          <w:rFonts w:ascii="Times New Roman" w:hAnsi="Times New Roman"/>
          <w:sz w:val="24"/>
          <w:szCs w:val="24"/>
        </w:rPr>
        <w:t>īgumu</w:t>
      </w:r>
      <w:r w:rsidRPr="00531202">
        <w:rPr>
          <w:rFonts w:ascii="Times New Roman" w:hAnsi="Times New Roman"/>
          <w:sz w:val="24"/>
          <w:szCs w:val="24"/>
        </w:rPr>
        <w:t xml:space="preserve">, neatlīdzinot Izpildītājam izdevumus, kas saistīti ar </w:t>
      </w:r>
      <w:r>
        <w:rPr>
          <w:rFonts w:ascii="Times New Roman" w:hAnsi="Times New Roman"/>
          <w:sz w:val="24"/>
          <w:szCs w:val="24"/>
        </w:rPr>
        <w:t>Pakalpojuma veikšanu</w:t>
      </w:r>
      <w:r w:rsidRPr="00531202">
        <w:rPr>
          <w:rFonts w:ascii="Times New Roman" w:hAnsi="Times New Roman"/>
          <w:sz w:val="24"/>
          <w:szCs w:val="24"/>
        </w:rPr>
        <w:t>, ja Izpildītāja veiktais Pakalpojums neatbilst L</w:t>
      </w:r>
      <w:r>
        <w:rPr>
          <w:rFonts w:ascii="Times New Roman" w:hAnsi="Times New Roman"/>
          <w:sz w:val="24"/>
          <w:szCs w:val="24"/>
        </w:rPr>
        <w:t>īguma</w:t>
      </w:r>
      <w:r w:rsidRPr="00531202">
        <w:rPr>
          <w:rFonts w:ascii="Times New Roman" w:hAnsi="Times New Roman"/>
          <w:sz w:val="24"/>
          <w:szCs w:val="24"/>
        </w:rPr>
        <w:t xml:space="preserve"> 2.1.apakšpunktā, 3.2.3. apakšpunktā un</w:t>
      </w:r>
      <w:r w:rsidRPr="00531202">
        <w:rPr>
          <w:rFonts w:ascii="Times New Roman" w:hAnsi="Times New Roman"/>
          <w:i/>
          <w:sz w:val="24"/>
          <w:szCs w:val="24"/>
        </w:rPr>
        <w:t xml:space="preserve"> </w:t>
      </w:r>
      <w:r w:rsidRPr="00531202">
        <w:rPr>
          <w:rFonts w:ascii="Times New Roman" w:hAnsi="Times New Roman"/>
          <w:sz w:val="24"/>
          <w:szCs w:val="24"/>
        </w:rPr>
        <w:t>4.1.1.apakšpunktā noteiktajiem nosacījumiem.</w:t>
      </w:r>
      <w:r>
        <w:rPr>
          <w:rFonts w:ascii="Times New Roman" w:hAnsi="Times New Roman"/>
          <w:sz w:val="24"/>
          <w:szCs w:val="24"/>
        </w:rPr>
        <w:t xml:space="preserve"> Līgums uzskatāms par izbeigtu 8 (astotajā) dienā pēc paziņojuma nosūtīšanas.</w:t>
      </w:r>
    </w:p>
    <w:p w:rsidR="009E3C76" w:rsidRDefault="009E3C76" w:rsidP="009E3C76">
      <w:pPr>
        <w:pStyle w:val="NoSpacing"/>
        <w:jc w:val="both"/>
        <w:rPr>
          <w:rFonts w:ascii="Times New Roman" w:hAnsi="Times New Roman"/>
          <w:sz w:val="24"/>
          <w:szCs w:val="24"/>
        </w:rPr>
      </w:pPr>
    </w:p>
    <w:p w:rsidR="009E3C76" w:rsidRPr="001B61D4" w:rsidRDefault="009E3C76" w:rsidP="009E3C76">
      <w:pPr>
        <w:pStyle w:val="NoSpacing"/>
        <w:numPr>
          <w:ilvl w:val="0"/>
          <w:numId w:val="25"/>
        </w:numPr>
        <w:jc w:val="center"/>
        <w:rPr>
          <w:rFonts w:ascii="Times New Roman" w:hAnsi="Times New Roman"/>
          <w:b/>
          <w:sz w:val="24"/>
          <w:szCs w:val="24"/>
        </w:rPr>
      </w:pPr>
      <w:r w:rsidRPr="001B61D4">
        <w:rPr>
          <w:rFonts w:ascii="Times New Roman" w:hAnsi="Times New Roman"/>
          <w:b/>
          <w:sz w:val="24"/>
          <w:szCs w:val="24"/>
        </w:rPr>
        <w:t>Izpildītāja tiesības un pienākumi</w:t>
      </w:r>
    </w:p>
    <w:p w:rsidR="009E3C76" w:rsidRPr="0054694D" w:rsidRDefault="009E3C76" w:rsidP="009E3C76">
      <w:pPr>
        <w:pStyle w:val="NoSpacing"/>
        <w:jc w:val="both"/>
        <w:rPr>
          <w:rFonts w:ascii="Times New Roman" w:hAnsi="Times New Roman"/>
          <w:sz w:val="24"/>
          <w:szCs w:val="24"/>
        </w:rPr>
      </w:pPr>
      <w:r w:rsidRPr="0054694D">
        <w:rPr>
          <w:rFonts w:ascii="Times New Roman" w:hAnsi="Times New Roman"/>
          <w:sz w:val="24"/>
          <w:szCs w:val="24"/>
        </w:rPr>
        <w:t>4.1. Izpildītājs apņemas:</w:t>
      </w:r>
    </w:p>
    <w:p w:rsidR="009E3C76" w:rsidRDefault="009E3C76" w:rsidP="009E3C76">
      <w:pPr>
        <w:pStyle w:val="NoSpacing"/>
        <w:jc w:val="both"/>
        <w:rPr>
          <w:rFonts w:ascii="Times New Roman" w:hAnsi="Times New Roman"/>
          <w:sz w:val="24"/>
          <w:szCs w:val="24"/>
        </w:rPr>
      </w:pPr>
      <w:r w:rsidRPr="0054694D">
        <w:rPr>
          <w:rFonts w:ascii="Times New Roman" w:hAnsi="Times New Roman"/>
          <w:sz w:val="24"/>
          <w:szCs w:val="24"/>
        </w:rPr>
        <w:t xml:space="preserve">4.1.1. </w:t>
      </w:r>
      <w:r>
        <w:rPr>
          <w:rFonts w:ascii="Times New Roman" w:hAnsi="Times New Roman"/>
          <w:b/>
          <w:sz w:val="24"/>
          <w:szCs w:val="24"/>
        </w:rPr>
        <w:t>10</w:t>
      </w:r>
      <w:r w:rsidRPr="00B74B88">
        <w:rPr>
          <w:rFonts w:ascii="Times New Roman" w:hAnsi="Times New Roman"/>
          <w:b/>
          <w:sz w:val="24"/>
          <w:szCs w:val="24"/>
        </w:rPr>
        <w:t xml:space="preserve"> (</w:t>
      </w:r>
      <w:r>
        <w:rPr>
          <w:rFonts w:ascii="Times New Roman" w:hAnsi="Times New Roman"/>
          <w:b/>
          <w:sz w:val="24"/>
          <w:szCs w:val="24"/>
        </w:rPr>
        <w:t>desmit</w:t>
      </w:r>
      <w:r w:rsidRPr="00B74B88">
        <w:rPr>
          <w:rFonts w:ascii="Times New Roman" w:hAnsi="Times New Roman"/>
          <w:b/>
          <w:sz w:val="24"/>
          <w:szCs w:val="24"/>
        </w:rPr>
        <w:t>)</w:t>
      </w:r>
      <w:r>
        <w:rPr>
          <w:rFonts w:ascii="Times New Roman" w:hAnsi="Times New Roman"/>
          <w:sz w:val="24"/>
          <w:szCs w:val="24"/>
        </w:rPr>
        <w:t xml:space="preserve"> darba dienu laikā no Līguma parakstīšanas dienas veikt Pakalpojumu atbilstoši Meža likumam, </w:t>
      </w:r>
      <w:r w:rsidR="00C84DDB" w:rsidRPr="00C84DDB">
        <w:rPr>
          <w:rFonts w:ascii="Times New Roman" w:hAnsi="Times New Roman"/>
          <w:sz w:val="24"/>
          <w:szCs w:val="24"/>
        </w:rPr>
        <w:t>Ministru kabineta 2016.gada 21.jūnija noteikumiem Nr.384 „Meža inventarizācijas un Meža valsts reģistra informācijas aprites noteikumi”</w:t>
      </w:r>
      <w:r w:rsidR="00C84DDB">
        <w:rPr>
          <w:rFonts w:ascii="Times New Roman" w:hAnsi="Times New Roman"/>
          <w:sz w:val="24"/>
          <w:szCs w:val="24"/>
        </w:rPr>
        <w:t xml:space="preserve"> </w:t>
      </w:r>
      <w:r>
        <w:rPr>
          <w:rFonts w:ascii="Times New Roman" w:hAnsi="Times New Roman"/>
          <w:sz w:val="24"/>
          <w:szCs w:val="24"/>
        </w:rPr>
        <w:t>un citie</w:t>
      </w:r>
      <w:r w:rsidR="001D511D">
        <w:rPr>
          <w:rFonts w:ascii="Times New Roman" w:hAnsi="Times New Roman"/>
          <w:sz w:val="24"/>
          <w:szCs w:val="24"/>
        </w:rPr>
        <w:t>m meža nozari regulējošajiem</w:t>
      </w:r>
      <w:r>
        <w:rPr>
          <w:rFonts w:ascii="Times New Roman" w:hAnsi="Times New Roman"/>
          <w:sz w:val="24"/>
          <w:szCs w:val="24"/>
        </w:rPr>
        <w:t xml:space="preserve"> normatīvajiem aktiem;</w:t>
      </w:r>
    </w:p>
    <w:p w:rsidR="009E3C76" w:rsidRDefault="009E3C76" w:rsidP="009E3C76">
      <w:pPr>
        <w:pStyle w:val="NoSpacing"/>
        <w:jc w:val="both"/>
        <w:rPr>
          <w:rFonts w:ascii="Times New Roman" w:hAnsi="Times New Roman"/>
          <w:sz w:val="24"/>
          <w:szCs w:val="24"/>
        </w:rPr>
      </w:pPr>
      <w:r>
        <w:rPr>
          <w:rFonts w:ascii="Times New Roman" w:hAnsi="Times New Roman"/>
          <w:sz w:val="24"/>
          <w:szCs w:val="24"/>
        </w:rPr>
        <w:t>4.</w:t>
      </w:r>
      <w:r w:rsidRPr="001E5205">
        <w:rPr>
          <w:rFonts w:ascii="Times New Roman" w:hAnsi="Times New Roman"/>
          <w:sz w:val="24"/>
          <w:szCs w:val="24"/>
        </w:rPr>
        <w:t xml:space="preserve">1.2. </w:t>
      </w:r>
      <w:r>
        <w:rPr>
          <w:rFonts w:ascii="Times New Roman" w:hAnsi="Times New Roman"/>
          <w:sz w:val="24"/>
          <w:szCs w:val="24"/>
        </w:rPr>
        <w:t>p</w:t>
      </w:r>
      <w:r w:rsidRPr="001E5205">
        <w:rPr>
          <w:rFonts w:ascii="Times New Roman" w:hAnsi="Times New Roman"/>
          <w:sz w:val="24"/>
          <w:szCs w:val="24"/>
        </w:rPr>
        <w:t xml:space="preserve">ēc </w:t>
      </w:r>
      <w:r>
        <w:rPr>
          <w:rFonts w:ascii="Times New Roman" w:hAnsi="Times New Roman"/>
          <w:sz w:val="24"/>
          <w:szCs w:val="24"/>
        </w:rPr>
        <w:t>P</w:t>
      </w:r>
      <w:r w:rsidRPr="001E5205">
        <w:rPr>
          <w:rFonts w:ascii="Times New Roman" w:hAnsi="Times New Roman"/>
          <w:sz w:val="24"/>
          <w:szCs w:val="24"/>
        </w:rPr>
        <w:t xml:space="preserve">akalpojuma veikšanas, bet pirms tā nodošanas ar nodošanas – pieņemšanas aktu, Izpildītājam jāinformē </w:t>
      </w:r>
      <w:r w:rsidR="00534BE3">
        <w:rPr>
          <w:rFonts w:ascii="Times New Roman" w:hAnsi="Times New Roman"/>
          <w:sz w:val="24"/>
          <w:szCs w:val="24"/>
        </w:rPr>
        <w:t>Pasūtītājs</w:t>
      </w:r>
      <w:r w:rsidRPr="001E5205">
        <w:rPr>
          <w:rFonts w:ascii="Times New Roman" w:hAnsi="Times New Roman"/>
          <w:sz w:val="24"/>
          <w:szCs w:val="24"/>
        </w:rPr>
        <w:t xml:space="preserve"> par meža platību inven</w:t>
      </w:r>
      <w:r>
        <w:rPr>
          <w:rFonts w:ascii="Times New Roman" w:hAnsi="Times New Roman"/>
          <w:sz w:val="24"/>
          <w:szCs w:val="24"/>
        </w:rPr>
        <w:t>tarizējamajā valsts zemesgabalā;</w:t>
      </w:r>
    </w:p>
    <w:p w:rsidR="009E3C76" w:rsidRPr="0054694D" w:rsidRDefault="009E3C76" w:rsidP="009E3C76">
      <w:pPr>
        <w:pStyle w:val="NoSpacing"/>
        <w:jc w:val="both"/>
        <w:rPr>
          <w:rFonts w:ascii="Times New Roman" w:hAnsi="Times New Roman"/>
          <w:sz w:val="24"/>
          <w:szCs w:val="24"/>
        </w:rPr>
      </w:pPr>
      <w:r w:rsidRPr="0054694D">
        <w:rPr>
          <w:rFonts w:ascii="Times New Roman" w:hAnsi="Times New Roman"/>
          <w:sz w:val="24"/>
          <w:szCs w:val="24"/>
        </w:rPr>
        <w:t>4.1.</w:t>
      </w:r>
      <w:r>
        <w:rPr>
          <w:rFonts w:ascii="Times New Roman" w:hAnsi="Times New Roman"/>
          <w:sz w:val="24"/>
          <w:szCs w:val="24"/>
        </w:rPr>
        <w:t>3</w:t>
      </w:r>
      <w:r w:rsidRPr="0054694D">
        <w:rPr>
          <w:rFonts w:ascii="Times New Roman" w:hAnsi="Times New Roman"/>
          <w:sz w:val="24"/>
          <w:szCs w:val="24"/>
        </w:rPr>
        <w:t>. nodot ar nodošanas - pieņemšanas aktu dokumentus par veikto Pakalpojumu;</w:t>
      </w:r>
    </w:p>
    <w:p w:rsidR="009E3C76" w:rsidRPr="0054694D" w:rsidRDefault="009E3C76" w:rsidP="009E3C76">
      <w:pPr>
        <w:pStyle w:val="NoSpacing"/>
        <w:jc w:val="both"/>
        <w:rPr>
          <w:rFonts w:ascii="Times New Roman" w:hAnsi="Times New Roman"/>
          <w:sz w:val="24"/>
          <w:szCs w:val="24"/>
        </w:rPr>
      </w:pPr>
      <w:r w:rsidRPr="001E5205">
        <w:rPr>
          <w:rFonts w:ascii="Times New Roman" w:hAnsi="Times New Roman"/>
          <w:sz w:val="24"/>
          <w:szCs w:val="24"/>
        </w:rPr>
        <w:t xml:space="preserve">4.1.4. patstāvīgi risināt visus jautājumus un problēmas, kas saistīti ar </w:t>
      </w:r>
      <w:r>
        <w:rPr>
          <w:rFonts w:ascii="Times New Roman" w:hAnsi="Times New Roman"/>
          <w:sz w:val="24"/>
          <w:szCs w:val="24"/>
        </w:rPr>
        <w:t>meža inventarizācijas veikšanu un tai</w:t>
      </w:r>
      <w:r w:rsidRPr="001E5205">
        <w:rPr>
          <w:rFonts w:ascii="Times New Roman" w:hAnsi="Times New Roman"/>
          <w:sz w:val="24"/>
          <w:szCs w:val="24"/>
        </w:rPr>
        <w:t xml:space="preserve"> nepieciešamās informācijas saņemšanu;</w:t>
      </w:r>
    </w:p>
    <w:p w:rsidR="009E3C76" w:rsidRDefault="009E3C76" w:rsidP="009E3C76">
      <w:pPr>
        <w:pStyle w:val="NoSpacing"/>
        <w:jc w:val="both"/>
        <w:rPr>
          <w:rFonts w:ascii="Times New Roman" w:hAnsi="Times New Roman"/>
          <w:sz w:val="24"/>
          <w:szCs w:val="24"/>
        </w:rPr>
      </w:pPr>
      <w:r>
        <w:rPr>
          <w:rFonts w:ascii="Times New Roman" w:hAnsi="Times New Roman"/>
          <w:sz w:val="24"/>
          <w:szCs w:val="24"/>
        </w:rPr>
        <w:t>4.1.5</w:t>
      </w:r>
      <w:r w:rsidRPr="0054694D">
        <w:rPr>
          <w:rFonts w:ascii="Times New Roman" w:hAnsi="Times New Roman"/>
          <w:sz w:val="24"/>
          <w:szCs w:val="24"/>
        </w:rPr>
        <w:t>. neizpaust Pakalpojuma sniegšanas laikā iegūtās ziņas un neizplatīt iegūtos dokumentus.</w:t>
      </w:r>
    </w:p>
    <w:p w:rsidR="009E3C76" w:rsidRDefault="009E3C76" w:rsidP="009E3C76">
      <w:pPr>
        <w:pStyle w:val="NoSpacing"/>
        <w:jc w:val="both"/>
        <w:rPr>
          <w:rFonts w:ascii="Times New Roman" w:hAnsi="Times New Roman"/>
          <w:sz w:val="24"/>
          <w:szCs w:val="24"/>
        </w:rPr>
      </w:pPr>
      <w:r w:rsidRPr="0054694D">
        <w:rPr>
          <w:rFonts w:ascii="Times New Roman" w:hAnsi="Times New Roman"/>
          <w:sz w:val="24"/>
          <w:szCs w:val="24"/>
        </w:rPr>
        <w:t>4.2. Izpildītājam ir tiesības pieaicināt ekspertus, samaksu par ekspertu pakalpojumiem tas sedz no saviem līdzekļiem.</w:t>
      </w:r>
    </w:p>
    <w:p w:rsidR="00483C80" w:rsidRPr="0054694D" w:rsidRDefault="00483C80" w:rsidP="009E3C76">
      <w:pPr>
        <w:pStyle w:val="NoSpacing"/>
        <w:jc w:val="both"/>
        <w:rPr>
          <w:rFonts w:ascii="Times New Roman" w:hAnsi="Times New Roman"/>
          <w:sz w:val="24"/>
          <w:szCs w:val="24"/>
        </w:rPr>
      </w:pPr>
    </w:p>
    <w:p w:rsidR="003C5E08" w:rsidRPr="008E76A8" w:rsidRDefault="003C5E08" w:rsidP="003C5E08">
      <w:pPr>
        <w:pStyle w:val="ListParagraph"/>
        <w:numPr>
          <w:ilvl w:val="0"/>
          <w:numId w:val="25"/>
        </w:numPr>
        <w:jc w:val="center"/>
        <w:rPr>
          <w:rFonts w:eastAsia="Calibri"/>
          <w:b/>
          <w:szCs w:val="24"/>
          <w:lang w:eastAsia="en-US"/>
        </w:rPr>
      </w:pPr>
      <w:r w:rsidRPr="008E76A8">
        <w:rPr>
          <w:rFonts w:eastAsia="Calibri"/>
          <w:b/>
          <w:szCs w:val="24"/>
          <w:lang w:eastAsia="en-US"/>
        </w:rPr>
        <w:t>Pušu atbildība</w:t>
      </w:r>
    </w:p>
    <w:p w:rsidR="003C5E08" w:rsidRPr="003C5E08" w:rsidRDefault="003C5E08" w:rsidP="003C5E08">
      <w:pPr>
        <w:pStyle w:val="NoSpacing"/>
        <w:jc w:val="both"/>
        <w:rPr>
          <w:rFonts w:ascii="Times New Roman" w:hAnsi="Times New Roman"/>
          <w:sz w:val="24"/>
          <w:szCs w:val="24"/>
        </w:rPr>
      </w:pPr>
      <w:r>
        <w:rPr>
          <w:rFonts w:ascii="Times New Roman" w:hAnsi="Times New Roman"/>
          <w:sz w:val="24"/>
          <w:szCs w:val="24"/>
        </w:rPr>
        <w:t xml:space="preserve">5.1. </w:t>
      </w:r>
      <w:r w:rsidRPr="003C5E08">
        <w:rPr>
          <w:rFonts w:ascii="Times New Roman" w:hAnsi="Times New Roman"/>
          <w:sz w:val="24"/>
          <w:szCs w:val="24"/>
        </w:rPr>
        <w:t>Ja Līguma 4.1.1.apakšpunktā noteiktajā laikā Pakalpojums netiek veikts, Izpildītājs apņemas maksāt līgumsodu 0,5% apmērā no Līguma 3.1.2.apakšpunktā norādītās līgumcenas par katru nokavēto dienu, bet ne vairāk kā 10% no Līguma kopējās summas. Ja Izpildītājs Pakalpojumu nav nodevis Pasūtītājam Līguma 4.1.1.apakšpunktā noteiktajā laikā Pasūtītāja vainas dēļ, līgumsods netiek aprēķināts.</w:t>
      </w:r>
    </w:p>
    <w:p w:rsidR="003C5E08" w:rsidRPr="003C5E08" w:rsidRDefault="003C5E08" w:rsidP="003C5E08">
      <w:pPr>
        <w:pStyle w:val="NoSpacing"/>
        <w:jc w:val="both"/>
        <w:rPr>
          <w:rFonts w:ascii="Times New Roman" w:hAnsi="Times New Roman"/>
          <w:sz w:val="24"/>
          <w:szCs w:val="24"/>
        </w:rPr>
      </w:pPr>
      <w:r>
        <w:rPr>
          <w:rFonts w:ascii="Times New Roman" w:hAnsi="Times New Roman"/>
          <w:sz w:val="24"/>
          <w:szCs w:val="24"/>
        </w:rPr>
        <w:t xml:space="preserve">5.2. </w:t>
      </w:r>
      <w:r w:rsidRPr="003C5E08">
        <w:rPr>
          <w:rFonts w:ascii="Times New Roman" w:hAnsi="Times New Roman"/>
          <w:sz w:val="24"/>
          <w:szCs w:val="24"/>
        </w:rPr>
        <w:t>Pasūtītājs maksā Izpildītājam līgumsodu 0,5% no nesamaksātās summas par katru nokavēto samaksas termiņa dienu, bet ne vairāk kā 10% (desmit procentus) no Līguma kopējās summas.</w:t>
      </w:r>
    </w:p>
    <w:p w:rsidR="009E3C76" w:rsidRPr="00531202" w:rsidRDefault="009E3C76" w:rsidP="009E3C76">
      <w:pPr>
        <w:pStyle w:val="NoSpacing"/>
        <w:jc w:val="center"/>
        <w:rPr>
          <w:rFonts w:ascii="Times New Roman" w:hAnsi="Times New Roman"/>
          <w:sz w:val="24"/>
          <w:szCs w:val="24"/>
        </w:rPr>
      </w:pPr>
    </w:p>
    <w:p w:rsidR="003C5E08" w:rsidRPr="003C5E08" w:rsidRDefault="003C5E08" w:rsidP="003C5E08">
      <w:pPr>
        <w:pStyle w:val="ListParagraph"/>
        <w:numPr>
          <w:ilvl w:val="0"/>
          <w:numId w:val="25"/>
        </w:numPr>
        <w:jc w:val="center"/>
        <w:rPr>
          <w:rFonts w:eastAsia="Calibri"/>
          <w:b/>
          <w:szCs w:val="24"/>
          <w:lang w:eastAsia="en-US"/>
        </w:rPr>
      </w:pPr>
      <w:r w:rsidRPr="003C5E08">
        <w:rPr>
          <w:rFonts w:eastAsia="Calibri"/>
          <w:b/>
          <w:szCs w:val="24"/>
          <w:lang w:eastAsia="en-US"/>
        </w:rPr>
        <w:t>Nepārvaramā vara</w:t>
      </w:r>
    </w:p>
    <w:p w:rsidR="003C5E08" w:rsidRPr="008E76A8" w:rsidRDefault="003C5E08" w:rsidP="003C5E08">
      <w:pPr>
        <w:jc w:val="both"/>
        <w:rPr>
          <w:rFonts w:eastAsia="Calibri"/>
          <w:szCs w:val="24"/>
          <w:lang w:eastAsia="en-US"/>
        </w:rPr>
      </w:pPr>
      <w:r w:rsidRPr="008E76A8">
        <w:rPr>
          <w:rFonts w:eastAsia="Calibri"/>
          <w:szCs w:val="24"/>
          <w:lang w:eastAsia="en-US"/>
        </w:rPr>
        <w:t xml:space="preserve">6.1. 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rsidR="003C5E08" w:rsidRPr="008E76A8" w:rsidRDefault="003C5E08" w:rsidP="003C5E08">
      <w:pPr>
        <w:jc w:val="both"/>
        <w:rPr>
          <w:rFonts w:eastAsia="Calibri"/>
          <w:szCs w:val="24"/>
          <w:lang w:eastAsia="en-US"/>
        </w:rPr>
      </w:pPr>
      <w:r w:rsidRPr="008E76A8">
        <w:rPr>
          <w:rFonts w:eastAsia="Calibri"/>
          <w:szCs w:val="24"/>
          <w:lang w:eastAsia="en-US"/>
        </w:rPr>
        <w:t>6.2. Puse, kura nevar pilnīgi vai daļēji izpildīt savas saistības nepārvaramas varas dēļ, desmit darba dienu laikā rakstiski informē otro pusi par tās rašanos. Puses vienojoties pieņem lēmumu par turpmāko rīcību.</w:t>
      </w:r>
    </w:p>
    <w:p w:rsidR="003C5E08" w:rsidRPr="008E76A8" w:rsidRDefault="003C5E08" w:rsidP="003C5E08">
      <w:pPr>
        <w:jc w:val="center"/>
        <w:rPr>
          <w:rFonts w:eastAsia="Calibri"/>
          <w:b/>
          <w:szCs w:val="24"/>
          <w:lang w:eastAsia="en-US"/>
        </w:rPr>
      </w:pPr>
    </w:p>
    <w:p w:rsidR="003C5E08" w:rsidRPr="008E76A8" w:rsidRDefault="003C5E08" w:rsidP="003C5E08">
      <w:pPr>
        <w:numPr>
          <w:ilvl w:val="0"/>
          <w:numId w:val="25"/>
        </w:numPr>
        <w:jc w:val="center"/>
        <w:rPr>
          <w:rFonts w:eastAsia="Calibri"/>
          <w:b/>
          <w:szCs w:val="24"/>
          <w:lang w:eastAsia="en-US"/>
        </w:rPr>
      </w:pPr>
      <w:r w:rsidRPr="008E76A8">
        <w:rPr>
          <w:rFonts w:eastAsia="Calibri"/>
          <w:b/>
          <w:szCs w:val="24"/>
          <w:lang w:eastAsia="en-US"/>
        </w:rPr>
        <w:t>Strīdu izskatīšanas kārtība</w:t>
      </w:r>
    </w:p>
    <w:p w:rsidR="003C5E08" w:rsidRPr="008E76A8" w:rsidRDefault="00483C80" w:rsidP="003C5E08">
      <w:pPr>
        <w:jc w:val="both"/>
        <w:rPr>
          <w:rFonts w:eastAsia="Calibri"/>
          <w:szCs w:val="24"/>
          <w:lang w:eastAsia="en-US"/>
        </w:rPr>
      </w:pPr>
      <w:r>
        <w:rPr>
          <w:rFonts w:eastAsia="Calibri"/>
          <w:szCs w:val="24"/>
          <w:lang w:eastAsia="en-US"/>
        </w:rPr>
        <w:t>Visus strīdus</w:t>
      </w:r>
      <w:r w:rsidR="003C5E08" w:rsidRPr="008E76A8">
        <w:rPr>
          <w:rFonts w:eastAsia="Calibri"/>
          <w:szCs w:val="24"/>
          <w:lang w:eastAsia="en-US"/>
        </w:rPr>
        <w:t xml:space="preserve"> un domstarpības, kas rodas starp </w:t>
      </w:r>
      <w:r w:rsidR="00D25BE2">
        <w:rPr>
          <w:rFonts w:eastAsia="Calibri"/>
          <w:szCs w:val="24"/>
          <w:lang w:eastAsia="en-US"/>
        </w:rPr>
        <w:t>P</w:t>
      </w:r>
      <w:r w:rsidR="003C5E08" w:rsidRPr="008E76A8">
        <w:rPr>
          <w:rFonts w:eastAsia="Calibri"/>
          <w:szCs w:val="24"/>
          <w:lang w:eastAsia="en-US"/>
        </w:rPr>
        <w:t xml:space="preserve">usēm Līguma izpildes gaitā, </w:t>
      </w:r>
      <w:r w:rsidR="00D25BE2">
        <w:rPr>
          <w:rFonts w:eastAsia="Calibri"/>
          <w:szCs w:val="24"/>
          <w:lang w:eastAsia="en-US"/>
        </w:rPr>
        <w:t>P</w:t>
      </w:r>
      <w:r w:rsidR="003C5E08" w:rsidRPr="008E76A8">
        <w:rPr>
          <w:rFonts w:eastAsia="Calibri"/>
          <w:szCs w:val="24"/>
          <w:lang w:eastAsia="en-US"/>
        </w:rPr>
        <w:t>uses cenšas atrisināt</w:t>
      </w:r>
      <w:r>
        <w:rPr>
          <w:rFonts w:eastAsia="Calibri"/>
          <w:szCs w:val="24"/>
          <w:lang w:eastAsia="en-US"/>
        </w:rPr>
        <w:t>,</w:t>
      </w:r>
      <w:r w:rsidR="003C5E08" w:rsidRPr="008E76A8">
        <w:rPr>
          <w:rFonts w:eastAsia="Calibri"/>
          <w:szCs w:val="24"/>
          <w:lang w:eastAsia="en-US"/>
        </w:rPr>
        <w:t xml:space="preserve"> savstarpēji vienojoties sarunu ceļā. Ja vienošanās netiek panākta, strīds tiek izšķirts vispārējās jurisdikcijas tiesā.</w:t>
      </w:r>
    </w:p>
    <w:p w:rsidR="009E3C76" w:rsidRPr="001B61D4" w:rsidRDefault="009E3C76" w:rsidP="003C5E08">
      <w:pPr>
        <w:pStyle w:val="NoSpacing"/>
        <w:jc w:val="center"/>
        <w:rPr>
          <w:rFonts w:ascii="Times New Roman" w:hAnsi="Times New Roman"/>
          <w:b/>
          <w:sz w:val="24"/>
          <w:szCs w:val="24"/>
        </w:rPr>
      </w:pPr>
    </w:p>
    <w:p w:rsidR="009E3C76" w:rsidRPr="001B61D4" w:rsidRDefault="009E3C76" w:rsidP="003C5E08">
      <w:pPr>
        <w:pStyle w:val="NoSpacing"/>
        <w:numPr>
          <w:ilvl w:val="0"/>
          <w:numId w:val="25"/>
        </w:numPr>
        <w:jc w:val="center"/>
        <w:rPr>
          <w:rFonts w:ascii="Times New Roman" w:hAnsi="Times New Roman"/>
          <w:b/>
          <w:sz w:val="24"/>
          <w:szCs w:val="24"/>
        </w:rPr>
      </w:pPr>
      <w:r w:rsidRPr="001B61D4">
        <w:rPr>
          <w:rFonts w:ascii="Times New Roman" w:hAnsi="Times New Roman"/>
          <w:b/>
          <w:sz w:val="24"/>
          <w:szCs w:val="24"/>
        </w:rPr>
        <w:t>Pārējie noteikumi</w:t>
      </w:r>
    </w:p>
    <w:p w:rsidR="003C5E08" w:rsidRPr="008E76A8" w:rsidRDefault="003C5E08" w:rsidP="003C5E08">
      <w:pPr>
        <w:jc w:val="both"/>
        <w:rPr>
          <w:rFonts w:eastAsia="Calibri"/>
          <w:szCs w:val="24"/>
          <w:lang w:eastAsia="en-US"/>
        </w:rPr>
      </w:pPr>
      <w:r w:rsidRPr="008E76A8">
        <w:rPr>
          <w:rFonts w:eastAsia="Calibri"/>
          <w:szCs w:val="24"/>
          <w:lang w:eastAsia="en-US"/>
        </w:rPr>
        <w:t xml:space="preserve">8.1. Līgums stājas spēkā ar tā parakstīšanas brīdi un ir spēkā līdz saistību izpildei. </w:t>
      </w:r>
    </w:p>
    <w:p w:rsidR="002F6CA0" w:rsidRPr="002F6CA0" w:rsidRDefault="002F6CA0" w:rsidP="002F6CA0">
      <w:pPr>
        <w:jc w:val="both"/>
        <w:rPr>
          <w:rFonts w:eastAsia="Calibri"/>
          <w:szCs w:val="24"/>
          <w:lang w:eastAsia="en-US"/>
        </w:rPr>
      </w:pPr>
      <w:r w:rsidRPr="002F6CA0">
        <w:rPr>
          <w:rFonts w:eastAsia="Calibri"/>
          <w:szCs w:val="24"/>
          <w:lang w:eastAsia="en-US"/>
        </w:rPr>
        <w:t>8.2. Puses</w:t>
      </w:r>
      <w:r>
        <w:rPr>
          <w:rFonts w:eastAsia="Calibri"/>
          <w:szCs w:val="24"/>
          <w:lang w:eastAsia="en-US"/>
        </w:rPr>
        <w:t>,</w:t>
      </w:r>
      <w:r w:rsidRPr="002F6CA0">
        <w:rPr>
          <w:rFonts w:eastAsia="Calibri"/>
          <w:szCs w:val="24"/>
          <w:lang w:eastAsia="en-US"/>
        </w:rPr>
        <w:t xml:space="preserve"> savstarpēji vienojoties</w:t>
      </w:r>
      <w:r>
        <w:rPr>
          <w:rFonts w:eastAsia="Calibri"/>
          <w:szCs w:val="24"/>
          <w:lang w:eastAsia="en-US"/>
        </w:rPr>
        <w:t>,</w:t>
      </w:r>
      <w:r w:rsidRPr="002F6CA0">
        <w:rPr>
          <w:rFonts w:eastAsia="Calibri"/>
          <w:szCs w:val="24"/>
          <w:lang w:eastAsia="en-US"/>
        </w:rPr>
        <w:t xml:space="preserve"> ir tiesīgas veikt grozījumus līgumā šādos gadījumos:</w:t>
      </w:r>
    </w:p>
    <w:p w:rsidR="002F6CA0" w:rsidRPr="002F6CA0" w:rsidRDefault="002F6CA0" w:rsidP="002F6CA0">
      <w:pPr>
        <w:jc w:val="both"/>
        <w:rPr>
          <w:rFonts w:eastAsia="Calibri"/>
          <w:szCs w:val="24"/>
          <w:lang w:eastAsia="en-US"/>
        </w:rPr>
      </w:pPr>
      <w:r w:rsidRPr="002F6CA0">
        <w:rPr>
          <w:rFonts w:eastAsia="Calibri"/>
          <w:szCs w:val="24"/>
          <w:lang w:eastAsia="en-US"/>
        </w:rPr>
        <w:t>8.2.1. tiek veikti tehniski līguma grozījumi, ar kuriem tiek precizēti līguma nosacījumi, ja to interpretācija ir radījusi vai var radīt neviennozīmīgu līguma nosacījumu iztulkošanu;</w:t>
      </w:r>
    </w:p>
    <w:p w:rsidR="002F6CA0" w:rsidRDefault="002F6CA0" w:rsidP="002F6CA0">
      <w:pPr>
        <w:jc w:val="both"/>
        <w:rPr>
          <w:rFonts w:eastAsia="Calibri"/>
          <w:szCs w:val="24"/>
          <w:lang w:eastAsia="en-US"/>
        </w:rPr>
      </w:pPr>
      <w:r w:rsidRPr="002F6CA0">
        <w:rPr>
          <w:rFonts w:eastAsia="Calibri"/>
          <w:szCs w:val="24"/>
          <w:lang w:eastAsia="en-US"/>
        </w:rPr>
        <w:lastRenderedPageBreak/>
        <w:t>8.2.2. tiek pagarināts pakalpojuma sniegšanas izpildes termiņš, ja no pusēm neatkarīgu un objektīvu iemeslu dēļ līgumā noteiktos pakalpojuma nav iespējams izpildīt sākotnēji paredzētajos termiņos, nemainot kopējo līguma summu.</w:t>
      </w:r>
    </w:p>
    <w:p w:rsidR="003C5E08" w:rsidRPr="008E76A8" w:rsidRDefault="003C5E08" w:rsidP="002F6CA0">
      <w:pPr>
        <w:jc w:val="both"/>
        <w:rPr>
          <w:rFonts w:eastAsia="Calibri"/>
          <w:szCs w:val="24"/>
          <w:lang w:eastAsia="en-US"/>
        </w:rPr>
      </w:pPr>
      <w:r w:rsidRPr="008E76A8">
        <w:rPr>
          <w:rFonts w:eastAsia="Calibri"/>
          <w:szCs w:val="24"/>
          <w:lang w:eastAsia="en-US"/>
        </w:rPr>
        <w:t>8.</w:t>
      </w:r>
      <w:r w:rsidR="002F6CA0">
        <w:rPr>
          <w:rFonts w:eastAsia="Calibri"/>
          <w:szCs w:val="24"/>
          <w:lang w:eastAsia="en-US"/>
        </w:rPr>
        <w:t>3</w:t>
      </w:r>
      <w:r w:rsidRPr="008E76A8">
        <w:rPr>
          <w:rFonts w:eastAsia="Calibri"/>
          <w:szCs w:val="24"/>
          <w:lang w:eastAsia="en-US"/>
        </w:rPr>
        <w:t>. Visi Līguma grozījumi un papildinājumi noformējami rakstiski.</w:t>
      </w:r>
    </w:p>
    <w:p w:rsidR="003C5E08" w:rsidRDefault="002F6CA0" w:rsidP="003C5E08">
      <w:pPr>
        <w:jc w:val="both"/>
        <w:rPr>
          <w:rFonts w:eastAsia="Calibri"/>
          <w:szCs w:val="24"/>
          <w:lang w:eastAsia="en-US"/>
        </w:rPr>
      </w:pPr>
      <w:r>
        <w:rPr>
          <w:rFonts w:eastAsia="Calibri"/>
          <w:szCs w:val="24"/>
          <w:lang w:eastAsia="en-US"/>
        </w:rPr>
        <w:t>8.4</w:t>
      </w:r>
      <w:r w:rsidR="003C5E08" w:rsidRPr="008E76A8">
        <w:rPr>
          <w:rFonts w:eastAsia="Calibri"/>
          <w:szCs w:val="24"/>
          <w:lang w:eastAsia="en-US"/>
        </w:rPr>
        <w:t xml:space="preserve">. Pasūtītāja kontaktpersona – </w:t>
      </w:r>
      <w:r w:rsidR="00EA287A">
        <w:rPr>
          <w:rFonts w:eastAsia="Calibri"/>
          <w:szCs w:val="24"/>
          <w:lang w:eastAsia="en-US"/>
        </w:rPr>
        <w:t>Ina Kravale</w:t>
      </w:r>
      <w:r w:rsidR="003C5E08" w:rsidRPr="008E76A8">
        <w:rPr>
          <w:rFonts w:eastAsia="Calibri"/>
          <w:szCs w:val="24"/>
          <w:lang w:eastAsia="en-US"/>
        </w:rPr>
        <w:t>, tālrunis 67021</w:t>
      </w:r>
      <w:r w:rsidR="00EA287A">
        <w:rPr>
          <w:rFonts w:eastAsia="Calibri"/>
          <w:szCs w:val="24"/>
          <w:lang w:eastAsia="en-US"/>
        </w:rPr>
        <w:t>432</w:t>
      </w:r>
      <w:r w:rsidR="009E2785">
        <w:rPr>
          <w:rFonts w:eastAsia="Calibri"/>
          <w:szCs w:val="24"/>
          <w:lang w:eastAsia="en-US"/>
        </w:rPr>
        <w:t xml:space="preserve">, e-pasts </w:t>
      </w:r>
      <w:hyperlink r:id="rId9" w:history="1">
        <w:r w:rsidR="00216A9A" w:rsidRPr="001616BF">
          <w:rPr>
            <w:rStyle w:val="Hyperlink"/>
            <w:rFonts w:eastAsia="Calibri"/>
            <w:szCs w:val="24"/>
            <w:lang w:eastAsia="en-US"/>
          </w:rPr>
          <w:t>ina.kravale@pa.gov.lv</w:t>
        </w:r>
      </w:hyperlink>
      <w:r w:rsidR="003C5E08" w:rsidRPr="008E76A8">
        <w:rPr>
          <w:rFonts w:eastAsia="Calibri"/>
          <w:szCs w:val="24"/>
          <w:lang w:eastAsia="en-US"/>
        </w:rPr>
        <w:t>.</w:t>
      </w:r>
    </w:p>
    <w:p w:rsidR="00216A9A" w:rsidRPr="008E76A8" w:rsidRDefault="00216A9A" w:rsidP="003C5E08">
      <w:pPr>
        <w:jc w:val="both"/>
        <w:rPr>
          <w:rFonts w:eastAsia="Calibri"/>
          <w:szCs w:val="24"/>
          <w:lang w:eastAsia="en-US"/>
        </w:rPr>
      </w:pPr>
      <w:r>
        <w:rPr>
          <w:rFonts w:eastAsia="Calibri"/>
          <w:szCs w:val="24"/>
          <w:lang w:eastAsia="en-US"/>
        </w:rPr>
        <w:t xml:space="preserve">8.5. Izpildītāja kontaktpersona - </w:t>
      </w:r>
    </w:p>
    <w:p w:rsidR="003C5E08" w:rsidRPr="008E76A8" w:rsidRDefault="00216A9A" w:rsidP="003C5E08">
      <w:pPr>
        <w:jc w:val="both"/>
        <w:rPr>
          <w:rFonts w:eastAsia="Calibri"/>
          <w:szCs w:val="24"/>
          <w:lang w:eastAsia="en-US"/>
        </w:rPr>
      </w:pPr>
      <w:r>
        <w:rPr>
          <w:rFonts w:eastAsia="Calibri"/>
          <w:szCs w:val="24"/>
          <w:lang w:eastAsia="en-US"/>
        </w:rPr>
        <w:t>8.6</w:t>
      </w:r>
      <w:r w:rsidR="003C5E08" w:rsidRPr="008E76A8">
        <w:rPr>
          <w:rFonts w:eastAsia="Calibri"/>
          <w:szCs w:val="24"/>
          <w:lang w:eastAsia="en-US"/>
        </w:rPr>
        <w:t>. Līgumcenu Puses, savstarpēji vienojoties, var pārskatīt, ja Pakalpojuma izpildes gaitā no Izpildītāja neatkarīgu objektīvu iemeslu dēļ Pasūtītājam nepieciešams veikt papildu darbības.</w:t>
      </w:r>
    </w:p>
    <w:p w:rsidR="003C5E08" w:rsidRPr="008E76A8" w:rsidRDefault="00216A9A" w:rsidP="003C5E08">
      <w:pPr>
        <w:jc w:val="both"/>
        <w:rPr>
          <w:rFonts w:eastAsia="Calibri"/>
          <w:szCs w:val="24"/>
          <w:lang w:eastAsia="en-US"/>
        </w:rPr>
      </w:pPr>
      <w:r>
        <w:rPr>
          <w:rFonts w:eastAsia="Calibri"/>
          <w:szCs w:val="24"/>
          <w:lang w:eastAsia="en-US"/>
        </w:rPr>
        <w:t>8.7</w:t>
      </w:r>
      <w:r w:rsidR="003C5E08" w:rsidRPr="008E76A8">
        <w:rPr>
          <w:rFonts w:eastAsia="Calibri"/>
          <w:szCs w:val="24"/>
          <w:lang w:eastAsia="en-US"/>
        </w:rPr>
        <w:t>. Pusei ir tiesības pieprasīt zaudējumu atlīdzību, kas radušies otras Puses vainas dēļ.</w:t>
      </w:r>
    </w:p>
    <w:p w:rsidR="003C5E08" w:rsidRPr="008E76A8" w:rsidRDefault="00216A9A" w:rsidP="003C5E08">
      <w:pPr>
        <w:jc w:val="both"/>
        <w:rPr>
          <w:rFonts w:eastAsia="Calibri"/>
          <w:szCs w:val="24"/>
          <w:lang w:eastAsia="en-US"/>
        </w:rPr>
      </w:pPr>
      <w:r>
        <w:rPr>
          <w:rFonts w:eastAsia="Calibri"/>
          <w:szCs w:val="24"/>
          <w:lang w:eastAsia="en-US"/>
        </w:rPr>
        <w:t>8.8</w:t>
      </w:r>
      <w:r w:rsidR="003C5E08" w:rsidRPr="008E76A8">
        <w:rPr>
          <w:rFonts w:eastAsia="Calibri"/>
          <w:szCs w:val="24"/>
          <w:lang w:eastAsia="en-US"/>
        </w:rPr>
        <w:t>. Puses apliecina, ka Līguma parakstīšanas brīdī Pasūtītājs ir nodevis un Izpildītājs ir saņēmis visus nepieciešamos dokumentus un informāciju, kas nepieciešama Pakalpojuma izpildei.</w:t>
      </w:r>
    </w:p>
    <w:p w:rsidR="003C5E08" w:rsidRPr="008E76A8" w:rsidRDefault="00216A9A" w:rsidP="003C5E08">
      <w:pPr>
        <w:jc w:val="both"/>
        <w:rPr>
          <w:rFonts w:eastAsia="Calibri"/>
          <w:szCs w:val="24"/>
          <w:lang w:eastAsia="en-US"/>
        </w:rPr>
      </w:pPr>
      <w:r>
        <w:rPr>
          <w:rFonts w:eastAsia="Calibri"/>
          <w:szCs w:val="24"/>
          <w:lang w:eastAsia="en-US"/>
        </w:rPr>
        <w:t>8.9</w:t>
      </w:r>
      <w:r w:rsidR="003C5E08" w:rsidRPr="008E76A8">
        <w:rPr>
          <w:rFonts w:eastAsia="Calibri"/>
          <w:szCs w:val="24"/>
          <w:lang w:eastAsia="en-US"/>
        </w:rPr>
        <w:t>. Puses objektīvi pamatotu iemeslu dēļ var vienoties par jauniem Pakalpojuma izpildes termiņiem.</w:t>
      </w:r>
    </w:p>
    <w:p w:rsidR="003C5E08" w:rsidRPr="008E76A8" w:rsidRDefault="00216A9A" w:rsidP="003C5E08">
      <w:pPr>
        <w:jc w:val="both"/>
        <w:rPr>
          <w:rFonts w:eastAsia="Calibri"/>
          <w:szCs w:val="24"/>
          <w:lang w:eastAsia="en-US"/>
        </w:rPr>
      </w:pPr>
      <w:r>
        <w:rPr>
          <w:rFonts w:eastAsia="Calibri"/>
          <w:szCs w:val="24"/>
          <w:lang w:eastAsia="en-US"/>
        </w:rPr>
        <w:t>8.10</w:t>
      </w:r>
      <w:r w:rsidR="003C5E08" w:rsidRPr="008E76A8">
        <w:rPr>
          <w:rFonts w:eastAsia="Calibri"/>
          <w:szCs w:val="24"/>
          <w:lang w:eastAsia="en-US"/>
        </w:rPr>
        <w:t>. Līgums sagatavots un parakstīts divos eksemplāros. Viens eksemplārs paliek Izpildītājam, viens - Pasūtītājam.</w:t>
      </w:r>
    </w:p>
    <w:p w:rsidR="009E3C76" w:rsidRDefault="009E3C76" w:rsidP="009E3C76">
      <w:pPr>
        <w:pStyle w:val="NoSpacing"/>
        <w:jc w:val="center"/>
        <w:rPr>
          <w:rFonts w:ascii="Times New Roman" w:hAnsi="Times New Roman"/>
          <w:sz w:val="24"/>
          <w:szCs w:val="24"/>
        </w:rPr>
      </w:pPr>
    </w:p>
    <w:p w:rsidR="009E3C76" w:rsidRPr="00531202" w:rsidRDefault="003C5E08" w:rsidP="009E3C76">
      <w:pPr>
        <w:pStyle w:val="NoSpacing"/>
        <w:jc w:val="center"/>
        <w:rPr>
          <w:rFonts w:ascii="Times New Roman" w:hAnsi="Times New Roman"/>
          <w:sz w:val="24"/>
          <w:szCs w:val="24"/>
        </w:rPr>
      </w:pPr>
      <w:r>
        <w:rPr>
          <w:rFonts w:ascii="Times New Roman" w:hAnsi="Times New Roman"/>
          <w:b/>
          <w:sz w:val="24"/>
          <w:szCs w:val="24"/>
        </w:rPr>
        <w:t>9</w:t>
      </w:r>
      <w:r w:rsidR="009E3C76" w:rsidRPr="005802B9">
        <w:rPr>
          <w:rFonts w:ascii="Times New Roman" w:hAnsi="Times New Roman"/>
          <w:b/>
          <w:sz w:val="24"/>
          <w:szCs w:val="24"/>
        </w:rPr>
        <w:t>.</w:t>
      </w:r>
      <w:r w:rsidR="009E3C76" w:rsidRPr="00531202">
        <w:rPr>
          <w:rFonts w:ascii="Times New Roman" w:hAnsi="Times New Roman"/>
          <w:sz w:val="24"/>
          <w:szCs w:val="24"/>
        </w:rPr>
        <w:t xml:space="preserve"> </w:t>
      </w:r>
      <w:r w:rsidR="009E3C76" w:rsidRPr="006F2558">
        <w:rPr>
          <w:rFonts w:ascii="Times New Roman" w:hAnsi="Times New Roman"/>
          <w:b/>
          <w:sz w:val="24"/>
          <w:szCs w:val="24"/>
        </w:rPr>
        <w:t>Līgumslēdzēju rekvizīti</w:t>
      </w:r>
    </w:p>
    <w:p w:rsidR="009E3C76" w:rsidRPr="00531202" w:rsidRDefault="009E3C76" w:rsidP="009E3C76">
      <w:pPr>
        <w:pStyle w:val="NoSpacing"/>
        <w:jc w:val="center"/>
        <w:rPr>
          <w:rFonts w:ascii="Times New Roman" w:hAnsi="Times New Roman"/>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4819"/>
      </w:tblGrid>
      <w:tr w:rsidR="009E3C76" w:rsidRPr="003A4E4A" w:rsidTr="00594D1B">
        <w:trPr>
          <w:trHeight w:val="323"/>
        </w:trPr>
        <w:tc>
          <w:tcPr>
            <w:tcW w:w="5104" w:type="dxa"/>
            <w:vAlign w:val="center"/>
          </w:tcPr>
          <w:p w:rsidR="009E3C76" w:rsidRPr="003A4E4A" w:rsidRDefault="009E3C76" w:rsidP="00594D1B">
            <w:pPr>
              <w:pStyle w:val="NoSpacing"/>
              <w:jc w:val="both"/>
              <w:rPr>
                <w:rFonts w:ascii="Times New Roman" w:hAnsi="Times New Roman"/>
                <w:b/>
                <w:sz w:val="24"/>
                <w:szCs w:val="24"/>
              </w:rPr>
            </w:pPr>
            <w:r w:rsidRPr="003A4E4A">
              <w:rPr>
                <w:rFonts w:ascii="Times New Roman" w:hAnsi="Times New Roman"/>
                <w:b/>
                <w:sz w:val="24"/>
                <w:szCs w:val="24"/>
              </w:rPr>
              <w:t>Pasūtītājs</w:t>
            </w:r>
          </w:p>
        </w:tc>
        <w:tc>
          <w:tcPr>
            <w:tcW w:w="4819" w:type="dxa"/>
            <w:vAlign w:val="center"/>
          </w:tcPr>
          <w:p w:rsidR="009E3C76" w:rsidRPr="003A4E4A" w:rsidRDefault="009E3C76" w:rsidP="00594D1B">
            <w:pPr>
              <w:pStyle w:val="NoSpacing"/>
              <w:jc w:val="both"/>
              <w:rPr>
                <w:rFonts w:ascii="Times New Roman" w:hAnsi="Times New Roman"/>
                <w:b/>
                <w:sz w:val="24"/>
                <w:szCs w:val="24"/>
              </w:rPr>
            </w:pPr>
            <w:r w:rsidRPr="003A4E4A">
              <w:rPr>
                <w:rFonts w:ascii="Times New Roman" w:hAnsi="Times New Roman"/>
                <w:b/>
                <w:sz w:val="24"/>
                <w:szCs w:val="24"/>
              </w:rPr>
              <w:t>Izpildītājs</w:t>
            </w:r>
          </w:p>
        </w:tc>
      </w:tr>
      <w:tr w:rsidR="009E3C76" w:rsidRPr="00531202" w:rsidTr="00594D1B">
        <w:tc>
          <w:tcPr>
            <w:tcW w:w="5104" w:type="dxa"/>
          </w:tcPr>
          <w:p w:rsidR="009E3C76" w:rsidRPr="00531202" w:rsidRDefault="009E3C76" w:rsidP="00594D1B">
            <w:pPr>
              <w:pStyle w:val="NoSpacing"/>
              <w:jc w:val="both"/>
              <w:rPr>
                <w:rFonts w:ascii="Times New Roman" w:hAnsi="Times New Roman"/>
                <w:sz w:val="24"/>
                <w:szCs w:val="24"/>
              </w:rPr>
            </w:pPr>
            <w:r>
              <w:rPr>
                <w:rFonts w:ascii="Times New Roman" w:hAnsi="Times New Roman"/>
                <w:sz w:val="24"/>
                <w:szCs w:val="24"/>
              </w:rPr>
              <w:t xml:space="preserve">Valsts akciju </w:t>
            </w:r>
            <w:r w:rsidRPr="00531202">
              <w:rPr>
                <w:rFonts w:ascii="Times New Roman" w:hAnsi="Times New Roman"/>
                <w:sz w:val="24"/>
                <w:szCs w:val="24"/>
              </w:rPr>
              <w:t>sabie</w:t>
            </w:r>
            <w:r>
              <w:rPr>
                <w:rFonts w:ascii="Times New Roman" w:hAnsi="Times New Roman"/>
                <w:sz w:val="24"/>
                <w:szCs w:val="24"/>
              </w:rPr>
              <w:t>drība „Privatizācijas aģentūra”</w:t>
            </w:r>
            <w:r w:rsidRPr="00531202">
              <w:rPr>
                <w:rFonts w:ascii="Times New Roman" w:hAnsi="Times New Roman"/>
                <w:sz w:val="24"/>
                <w:szCs w:val="24"/>
              </w:rPr>
              <w:t xml:space="preserve"> K.V</w:t>
            </w:r>
            <w:r>
              <w:rPr>
                <w:rFonts w:ascii="Times New Roman" w:hAnsi="Times New Roman"/>
                <w:sz w:val="24"/>
                <w:szCs w:val="24"/>
              </w:rPr>
              <w:t>aldemāra iela 31, Rīga, LV-1887</w:t>
            </w:r>
          </w:p>
          <w:p w:rsidR="009E3C76" w:rsidRPr="00531202" w:rsidRDefault="009E3C76" w:rsidP="00594D1B">
            <w:pPr>
              <w:pStyle w:val="NoSpacing"/>
              <w:jc w:val="both"/>
              <w:rPr>
                <w:rFonts w:ascii="Times New Roman" w:hAnsi="Times New Roman"/>
                <w:sz w:val="24"/>
                <w:szCs w:val="24"/>
              </w:rPr>
            </w:pPr>
            <w:r>
              <w:rPr>
                <w:rFonts w:ascii="Times New Roman" w:hAnsi="Times New Roman"/>
                <w:sz w:val="24"/>
                <w:szCs w:val="24"/>
              </w:rPr>
              <w:t>vienotais reģ.Nr.40003192154</w:t>
            </w:r>
          </w:p>
          <w:p w:rsidR="009E3C76" w:rsidRPr="00531202" w:rsidRDefault="009E3C76" w:rsidP="00594D1B">
            <w:pPr>
              <w:pStyle w:val="NoSpacing"/>
              <w:jc w:val="both"/>
              <w:rPr>
                <w:rStyle w:val="tabulasteksts1"/>
                <w:rFonts w:ascii="Times New Roman" w:hAnsi="Times New Roman"/>
                <w:sz w:val="24"/>
                <w:szCs w:val="24"/>
              </w:rPr>
            </w:pPr>
            <w:r w:rsidRPr="00531202">
              <w:rPr>
                <w:rFonts w:ascii="Times New Roman" w:hAnsi="Times New Roman"/>
                <w:sz w:val="24"/>
                <w:szCs w:val="24"/>
              </w:rPr>
              <w:t>Norēķinu konts Nr.</w:t>
            </w:r>
            <w:r w:rsidRPr="00531202">
              <w:rPr>
                <w:rStyle w:val="tabulasteksts1"/>
                <w:rFonts w:ascii="Times New Roman" w:hAnsi="Times New Roman"/>
                <w:sz w:val="24"/>
                <w:szCs w:val="24"/>
              </w:rPr>
              <w:t>LV17HABA0551032309150</w:t>
            </w:r>
          </w:p>
          <w:p w:rsidR="009E3C76" w:rsidRPr="00531202" w:rsidRDefault="009E3C76" w:rsidP="00594D1B">
            <w:pPr>
              <w:pStyle w:val="NoSpacing"/>
              <w:jc w:val="both"/>
              <w:rPr>
                <w:rFonts w:ascii="Times New Roman" w:hAnsi="Times New Roman"/>
                <w:sz w:val="24"/>
                <w:szCs w:val="24"/>
              </w:rPr>
            </w:pPr>
            <w:r w:rsidRPr="00531202">
              <w:rPr>
                <w:rStyle w:val="tabulasteksts1"/>
                <w:rFonts w:ascii="Times New Roman" w:hAnsi="Times New Roman"/>
                <w:sz w:val="24"/>
                <w:szCs w:val="24"/>
              </w:rPr>
              <w:t xml:space="preserve">Banka: </w:t>
            </w:r>
            <w:r w:rsidRPr="00531202">
              <w:rPr>
                <w:rFonts w:ascii="Times New Roman" w:hAnsi="Times New Roman"/>
                <w:sz w:val="24"/>
                <w:szCs w:val="24"/>
              </w:rPr>
              <w:t>AS „Swedbank”</w:t>
            </w:r>
          </w:p>
          <w:p w:rsidR="009E3C76" w:rsidRPr="00531202" w:rsidRDefault="009E3C76" w:rsidP="00594D1B">
            <w:pPr>
              <w:pStyle w:val="NoSpacing"/>
              <w:jc w:val="both"/>
              <w:rPr>
                <w:rFonts w:ascii="Times New Roman" w:hAnsi="Times New Roman"/>
                <w:sz w:val="24"/>
                <w:szCs w:val="24"/>
              </w:rPr>
            </w:pPr>
            <w:r w:rsidRPr="00531202">
              <w:rPr>
                <w:rFonts w:ascii="Times New Roman" w:hAnsi="Times New Roman"/>
                <w:sz w:val="24"/>
                <w:szCs w:val="24"/>
              </w:rPr>
              <w:t>Kods: HABALV22</w:t>
            </w:r>
          </w:p>
        </w:tc>
        <w:tc>
          <w:tcPr>
            <w:tcW w:w="4819" w:type="dxa"/>
          </w:tcPr>
          <w:p w:rsidR="009E3C76" w:rsidRPr="00531202" w:rsidRDefault="009E3C76" w:rsidP="00594D1B">
            <w:pPr>
              <w:pStyle w:val="NoSpacing"/>
              <w:ind w:left="-108"/>
              <w:jc w:val="both"/>
              <w:rPr>
                <w:rFonts w:ascii="Times New Roman" w:hAnsi="Times New Roman"/>
                <w:sz w:val="24"/>
                <w:szCs w:val="24"/>
              </w:rPr>
            </w:pPr>
          </w:p>
        </w:tc>
      </w:tr>
    </w:tbl>
    <w:p w:rsidR="009E3C76" w:rsidRPr="00531202" w:rsidRDefault="009E3C76" w:rsidP="009E3C76">
      <w:pPr>
        <w:pStyle w:val="NoSpacing"/>
        <w:jc w:val="both"/>
        <w:rPr>
          <w:rFonts w:ascii="Times New Roman" w:hAnsi="Times New Roman"/>
          <w:sz w:val="24"/>
          <w:szCs w:val="24"/>
        </w:rPr>
      </w:pPr>
    </w:p>
    <w:p w:rsidR="009E3C76" w:rsidRDefault="009E3C76" w:rsidP="009E3C76">
      <w:pPr>
        <w:pStyle w:val="NoSpacing"/>
        <w:jc w:val="both"/>
        <w:rPr>
          <w:rFonts w:ascii="Times New Roman" w:hAnsi="Times New Roman"/>
          <w:sz w:val="24"/>
          <w:szCs w:val="24"/>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2"/>
        <w:gridCol w:w="5317"/>
      </w:tblGrid>
      <w:tr w:rsidR="009E3C76" w:rsidTr="00594D1B">
        <w:tc>
          <w:tcPr>
            <w:tcW w:w="4572" w:type="dxa"/>
          </w:tcPr>
          <w:p w:rsidR="009E3C76" w:rsidRDefault="009E3C76" w:rsidP="00594D1B"/>
          <w:p w:rsidR="009E3C76" w:rsidRDefault="009E3C76" w:rsidP="00594D1B"/>
          <w:p w:rsidR="009E3C76" w:rsidRDefault="009E3C76" w:rsidP="00594D1B"/>
          <w:p w:rsidR="009E3C76" w:rsidRDefault="009E3C76" w:rsidP="00594D1B"/>
          <w:p w:rsidR="009E3C76" w:rsidRDefault="009E3C76" w:rsidP="00594D1B">
            <w:r w:rsidRPr="00E13FAA">
              <w:t xml:space="preserve">___________________ </w:t>
            </w:r>
            <w:r>
              <w:t>V.Loginovs</w:t>
            </w:r>
          </w:p>
          <w:p w:rsidR="009E3C76" w:rsidRDefault="009E3C76" w:rsidP="00594D1B">
            <w:r>
              <w:rPr>
                <w:szCs w:val="24"/>
              </w:rPr>
              <w:t>Valdes priekšsēdētājs</w:t>
            </w:r>
          </w:p>
        </w:tc>
        <w:tc>
          <w:tcPr>
            <w:tcW w:w="5317" w:type="dxa"/>
          </w:tcPr>
          <w:p w:rsidR="009E3C76" w:rsidRDefault="009E3C76" w:rsidP="00594D1B"/>
          <w:p w:rsidR="009E3C76" w:rsidRDefault="009E3C76" w:rsidP="00594D1B"/>
          <w:p w:rsidR="009E3C76" w:rsidRDefault="009E3C76" w:rsidP="00594D1B"/>
          <w:p w:rsidR="009E3C76" w:rsidRDefault="009E3C76" w:rsidP="00594D1B"/>
          <w:p w:rsidR="009E3C76" w:rsidRDefault="009E3C76" w:rsidP="00594D1B">
            <w:pPr>
              <w:jc w:val="right"/>
            </w:pPr>
            <w:r w:rsidRPr="00531202">
              <w:rPr>
                <w:szCs w:val="24"/>
              </w:rPr>
              <w:t>___________________</w:t>
            </w:r>
          </w:p>
        </w:tc>
      </w:tr>
    </w:tbl>
    <w:p w:rsidR="009E3C76" w:rsidRDefault="009E3C76" w:rsidP="009E3C76">
      <w:pPr>
        <w:jc w:val="right"/>
        <w:rPr>
          <w:i/>
        </w:rPr>
      </w:pPr>
    </w:p>
    <w:p w:rsidR="009E3C76" w:rsidRDefault="009E3C76" w:rsidP="009E3C76">
      <w:pPr>
        <w:rPr>
          <w:i/>
        </w:rPr>
      </w:pPr>
      <w:r>
        <w:rPr>
          <w:i/>
        </w:rPr>
        <w:br w:type="page"/>
      </w:r>
    </w:p>
    <w:p w:rsidR="00A7780F" w:rsidRPr="00DC25A2" w:rsidRDefault="00A7780F" w:rsidP="00A7780F">
      <w:pPr>
        <w:jc w:val="right"/>
        <w:rPr>
          <w:b/>
          <w:sz w:val="22"/>
          <w:szCs w:val="22"/>
        </w:rPr>
      </w:pPr>
      <w:r w:rsidRPr="00DC25A2">
        <w:rPr>
          <w:b/>
          <w:sz w:val="22"/>
          <w:szCs w:val="22"/>
        </w:rPr>
        <w:lastRenderedPageBreak/>
        <w:t>6.pielikums</w:t>
      </w:r>
    </w:p>
    <w:p w:rsidR="009E3C76" w:rsidRPr="00DC25A2" w:rsidRDefault="00A7780F" w:rsidP="009E3C76">
      <w:pPr>
        <w:jc w:val="right"/>
        <w:rPr>
          <w:i/>
          <w:sz w:val="22"/>
          <w:szCs w:val="22"/>
        </w:rPr>
      </w:pPr>
      <w:r w:rsidRPr="00DC25A2">
        <w:rPr>
          <w:i/>
          <w:sz w:val="22"/>
          <w:szCs w:val="22"/>
        </w:rPr>
        <w:t>pie l</w:t>
      </w:r>
      <w:r w:rsidR="009E3C76" w:rsidRPr="00DC25A2">
        <w:rPr>
          <w:i/>
          <w:sz w:val="22"/>
          <w:szCs w:val="22"/>
        </w:rPr>
        <w:t>īguma Nr. PA/201</w:t>
      </w:r>
      <w:r w:rsidR="006318A1">
        <w:rPr>
          <w:i/>
          <w:sz w:val="22"/>
          <w:szCs w:val="22"/>
        </w:rPr>
        <w:t>7</w:t>
      </w:r>
      <w:r w:rsidR="009E3C76" w:rsidRPr="00DC25A2">
        <w:rPr>
          <w:i/>
          <w:sz w:val="22"/>
          <w:szCs w:val="22"/>
        </w:rPr>
        <w:t>/</w:t>
      </w:r>
      <w:r w:rsidR="00216A9A">
        <w:rPr>
          <w:i/>
          <w:sz w:val="22"/>
          <w:szCs w:val="22"/>
        </w:rPr>
        <w:t>58</w:t>
      </w:r>
    </w:p>
    <w:p w:rsidR="009E3C76" w:rsidRDefault="009E3C76" w:rsidP="009E3C76">
      <w:pPr>
        <w:ind w:left="1660" w:firstLine="3585"/>
        <w:jc w:val="right"/>
        <w:rPr>
          <w:sz w:val="22"/>
          <w:szCs w:val="22"/>
        </w:rPr>
      </w:pPr>
    </w:p>
    <w:p w:rsidR="005E1A65" w:rsidRPr="00DC25A2" w:rsidRDefault="005E1A65" w:rsidP="009E3C76">
      <w:pPr>
        <w:ind w:left="1660" w:firstLine="3585"/>
        <w:jc w:val="right"/>
        <w:rPr>
          <w:sz w:val="22"/>
          <w:szCs w:val="22"/>
        </w:rPr>
      </w:pPr>
    </w:p>
    <w:p w:rsidR="009E3C76" w:rsidRDefault="009E3C76" w:rsidP="009E3C76">
      <w:pPr>
        <w:pStyle w:val="Heading7"/>
        <w:jc w:val="center"/>
        <w:rPr>
          <w:kern w:val="36"/>
          <w:szCs w:val="24"/>
        </w:rPr>
      </w:pPr>
      <w:r>
        <w:rPr>
          <w:szCs w:val="24"/>
        </w:rPr>
        <w:t>DARBA NODOŠANAS - PIEŅEMŠANAS AKTS</w:t>
      </w:r>
    </w:p>
    <w:p w:rsidR="009E3C76" w:rsidRPr="005B7A37" w:rsidRDefault="009E3C76" w:rsidP="009E3C76">
      <w:pPr>
        <w:jc w:val="both"/>
        <w:rPr>
          <w:b/>
          <w:kern w:val="36"/>
          <w:sz w:val="22"/>
          <w:szCs w:val="22"/>
        </w:rPr>
      </w:pPr>
      <w:r w:rsidRPr="005B7A37">
        <w:rPr>
          <w:sz w:val="22"/>
          <w:szCs w:val="22"/>
        </w:rPr>
        <w:t>201</w:t>
      </w:r>
      <w:r w:rsidR="006318A1">
        <w:rPr>
          <w:sz w:val="22"/>
          <w:szCs w:val="22"/>
        </w:rPr>
        <w:t>7</w:t>
      </w:r>
      <w:r w:rsidRPr="005B7A37">
        <w:rPr>
          <w:sz w:val="22"/>
          <w:szCs w:val="22"/>
        </w:rPr>
        <w:t>.gada ________________</w:t>
      </w:r>
    </w:p>
    <w:p w:rsidR="009E3C76" w:rsidRPr="00DC25A2" w:rsidRDefault="009E3C76" w:rsidP="009E3C76">
      <w:pPr>
        <w:ind w:firstLine="360"/>
        <w:jc w:val="both"/>
        <w:rPr>
          <w:b/>
          <w:sz w:val="20"/>
        </w:rPr>
      </w:pPr>
    </w:p>
    <w:p w:rsidR="009E3C76" w:rsidRPr="005B7A37" w:rsidRDefault="009E3C76" w:rsidP="009E3C76">
      <w:pPr>
        <w:ind w:firstLine="360"/>
        <w:jc w:val="both"/>
        <w:rPr>
          <w:sz w:val="22"/>
          <w:szCs w:val="22"/>
        </w:rPr>
      </w:pPr>
      <w:r w:rsidRPr="005B7A37">
        <w:rPr>
          <w:sz w:val="22"/>
          <w:szCs w:val="22"/>
        </w:rPr>
        <w:t xml:space="preserve">Sabiedrība _______________ </w:t>
      </w:r>
      <w:r>
        <w:rPr>
          <w:sz w:val="22"/>
          <w:szCs w:val="22"/>
        </w:rPr>
        <w:t>„</w:t>
      </w:r>
      <w:r w:rsidRPr="005B7A37">
        <w:rPr>
          <w:sz w:val="22"/>
          <w:szCs w:val="22"/>
        </w:rPr>
        <w:t>__________” (turpmāk - Izpildītājs), reģistrēta Latvijas Republikas Uzņēmumu reģistra komercreģistrā ____.gada __._____ ar vienoto reģistrācijas Nr.____________, juridiskā adrese _________ ielā __, ____, LV-____, kuras vārdā saskaņā ar statūtiem rīkojas valdes _______ ___________, no vienas puses, un</w:t>
      </w:r>
    </w:p>
    <w:p w:rsidR="009E3C76" w:rsidRPr="005B7A37" w:rsidRDefault="009E3C76" w:rsidP="009E3C76">
      <w:pPr>
        <w:ind w:firstLine="360"/>
        <w:jc w:val="both"/>
        <w:rPr>
          <w:sz w:val="22"/>
          <w:szCs w:val="22"/>
        </w:rPr>
      </w:pPr>
      <w:r w:rsidRPr="005B7A37">
        <w:rPr>
          <w:sz w:val="22"/>
          <w:szCs w:val="22"/>
        </w:rPr>
        <w:t xml:space="preserve">valsts akciju sabiedrība „Privatizācijas aģentūra” (turpmāk – Pasūtītājs), </w:t>
      </w:r>
      <w:r w:rsidR="003810E1" w:rsidRPr="003810E1">
        <w:rPr>
          <w:sz w:val="22"/>
          <w:szCs w:val="22"/>
        </w:rPr>
        <w:t>reģ. Nr.40003192154, kuru, pamatojoties uz VAS „Privatizācijas aģentūra” valdes 2016.gada 7.oktobra lēmumu Nr.148/890 un 2017.gada 19.janvāra lēmumu Nr.6/64 pārstāv Zemes un nekustamā īpašuma departamenta vadītājas p.i. Ausma Vilsone un Zemes un nekustamā īpašuma departamenta ve</w:t>
      </w:r>
      <w:r w:rsidR="003810E1">
        <w:rPr>
          <w:sz w:val="22"/>
          <w:szCs w:val="22"/>
        </w:rPr>
        <w:t>cākā juriskonsulte Eva Šķestere</w:t>
      </w:r>
      <w:r w:rsidR="003355F6">
        <w:rPr>
          <w:sz w:val="22"/>
          <w:szCs w:val="22"/>
        </w:rPr>
        <w:t>,</w:t>
      </w:r>
      <w:r w:rsidRPr="008D6E91">
        <w:rPr>
          <w:sz w:val="22"/>
          <w:szCs w:val="22"/>
        </w:rPr>
        <w:t xml:space="preserve"> no otras puses, kopā saukti Puses, sastādīja šo aktu:</w:t>
      </w:r>
    </w:p>
    <w:p w:rsidR="009E3C76" w:rsidRPr="00DC25A2" w:rsidRDefault="009E3C76" w:rsidP="009E3C76">
      <w:pPr>
        <w:jc w:val="both"/>
        <w:rPr>
          <w:sz w:val="20"/>
        </w:rPr>
      </w:pPr>
    </w:p>
    <w:p w:rsidR="009E3C76" w:rsidRPr="005B7A37" w:rsidRDefault="009E3C76" w:rsidP="009E3C76">
      <w:pPr>
        <w:numPr>
          <w:ilvl w:val="0"/>
          <w:numId w:val="21"/>
        </w:numPr>
        <w:ind w:left="0"/>
        <w:jc w:val="both"/>
        <w:rPr>
          <w:sz w:val="22"/>
          <w:szCs w:val="22"/>
        </w:rPr>
      </w:pPr>
      <w:r>
        <w:rPr>
          <w:sz w:val="22"/>
          <w:szCs w:val="22"/>
        </w:rPr>
        <w:t>Pamatojoties uz 201</w:t>
      </w:r>
      <w:r w:rsidR="00F46878">
        <w:rPr>
          <w:sz w:val="22"/>
          <w:szCs w:val="22"/>
        </w:rPr>
        <w:t>7</w:t>
      </w:r>
      <w:r w:rsidRPr="005B7A37">
        <w:rPr>
          <w:sz w:val="22"/>
          <w:szCs w:val="22"/>
        </w:rPr>
        <w:t>.gada ____________ Iepirkuma līgumu Nr.PA/201</w:t>
      </w:r>
      <w:r w:rsidR="00F46878">
        <w:rPr>
          <w:sz w:val="22"/>
          <w:szCs w:val="22"/>
        </w:rPr>
        <w:t>7</w:t>
      </w:r>
      <w:r w:rsidRPr="005B7A37">
        <w:rPr>
          <w:sz w:val="22"/>
          <w:szCs w:val="22"/>
        </w:rPr>
        <w:t>/</w:t>
      </w:r>
      <w:r w:rsidR="00216A9A">
        <w:rPr>
          <w:sz w:val="22"/>
          <w:szCs w:val="22"/>
        </w:rPr>
        <w:t>58</w:t>
      </w:r>
      <w:r w:rsidRPr="005B7A37">
        <w:rPr>
          <w:sz w:val="22"/>
          <w:szCs w:val="22"/>
        </w:rPr>
        <w:t xml:space="preserve">, Izpildītājs nodod un Pasūtītājs pieņem šādus zemesgabala _______________________________ </w:t>
      </w:r>
      <w:r>
        <w:rPr>
          <w:sz w:val="22"/>
          <w:szCs w:val="22"/>
        </w:rPr>
        <w:t xml:space="preserve">meža inventarizācijas </w:t>
      </w:r>
      <w:r w:rsidRPr="005B7A37">
        <w:rPr>
          <w:sz w:val="22"/>
          <w:szCs w:val="22"/>
        </w:rPr>
        <w:t>dokumentus</w:t>
      </w:r>
      <w:r>
        <w:rPr>
          <w:sz w:val="22"/>
          <w:szCs w:val="22"/>
        </w:rPr>
        <w:t xml:space="preserve"> un materiālus</w:t>
      </w:r>
      <w:r w:rsidRPr="005B7A37">
        <w:rPr>
          <w:sz w:val="22"/>
          <w:szCs w:val="22"/>
        </w:rPr>
        <w:t>:</w:t>
      </w:r>
    </w:p>
    <w:p w:rsidR="009E3C76" w:rsidRPr="005B7A37" w:rsidRDefault="009E3C76" w:rsidP="009E3C76">
      <w:pPr>
        <w:numPr>
          <w:ilvl w:val="1"/>
          <w:numId w:val="22"/>
        </w:numPr>
        <w:ind w:left="0"/>
        <w:jc w:val="both"/>
        <w:rPr>
          <w:sz w:val="22"/>
          <w:szCs w:val="22"/>
        </w:rPr>
      </w:pPr>
      <w:r w:rsidRPr="005B7A37">
        <w:rPr>
          <w:sz w:val="22"/>
          <w:szCs w:val="22"/>
        </w:rPr>
        <w:t>________________________________________;</w:t>
      </w:r>
    </w:p>
    <w:p w:rsidR="009E3C76" w:rsidRPr="005B7A37" w:rsidRDefault="009E3C76" w:rsidP="009E3C76">
      <w:pPr>
        <w:numPr>
          <w:ilvl w:val="1"/>
          <w:numId w:val="22"/>
        </w:numPr>
        <w:ind w:left="0"/>
        <w:jc w:val="both"/>
        <w:rPr>
          <w:sz w:val="22"/>
          <w:szCs w:val="22"/>
        </w:rPr>
      </w:pPr>
      <w:r w:rsidRPr="005B7A37">
        <w:rPr>
          <w:sz w:val="22"/>
          <w:szCs w:val="22"/>
        </w:rPr>
        <w:t>________________________________________;</w:t>
      </w:r>
    </w:p>
    <w:p w:rsidR="009E3C76" w:rsidRPr="005B7A37" w:rsidRDefault="009E3C76" w:rsidP="009E3C76">
      <w:pPr>
        <w:numPr>
          <w:ilvl w:val="1"/>
          <w:numId w:val="22"/>
        </w:numPr>
        <w:ind w:left="0"/>
        <w:jc w:val="both"/>
        <w:rPr>
          <w:sz w:val="22"/>
          <w:szCs w:val="22"/>
        </w:rPr>
      </w:pPr>
      <w:r w:rsidRPr="005B7A37">
        <w:rPr>
          <w:sz w:val="22"/>
          <w:szCs w:val="22"/>
        </w:rPr>
        <w:t>Rēķins Nr. _______.</w:t>
      </w:r>
    </w:p>
    <w:p w:rsidR="009E3C76" w:rsidRPr="005B7A37" w:rsidRDefault="009E3C76" w:rsidP="009E3C76">
      <w:pPr>
        <w:numPr>
          <w:ilvl w:val="0"/>
          <w:numId w:val="21"/>
        </w:numPr>
        <w:ind w:left="0"/>
        <w:jc w:val="both"/>
        <w:rPr>
          <w:sz w:val="22"/>
          <w:szCs w:val="22"/>
        </w:rPr>
      </w:pPr>
      <w:r w:rsidRPr="005B7A37">
        <w:rPr>
          <w:sz w:val="22"/>
          <w:szCs w:val="22"/>
        </w:rPr>
        <w:t>Darbs pabeigts 201</w:t>
      </w:r>
      <w:r w:rsidR="00F46878">
        <w:rPr>
          <w:sz w:val="22"/>
          <w:szCs w:val="22"/>
        </w:rPr>
        <w:t>7</w:t>
      </w:r>
      <w:r w:rsidRPr="005B7A37">
        <w:rPr>
          <w:sz w:val="22"/>
          <w:szCs w:val="22"/>
        </w:rPr>
        <w:t>.gada _.________. Darbs pilnā apjomā izpildīts Iepirkuma līgumā noteiktajā termiņā.</w:t>
      </w:r>
    </w:p>
    <w:p w:rsidR="009E3C76" w:rsidRPr="005B7A37" w:rsidRDefault="009E3C76" w:rsidP="009E3C76">
      <w:pPr>
        <w:numPr>
          <w:ilvl w:val="0"/>
          <w:numId w:val="21"/>
        </w:numPr>
        <w:ind w:left="0"/>
        <w:jc w:val="both"/>
        <w:rPr>
          <w:sz w:val="22"/>
          <w:szCs w:val="22"/>
        </w:rPr>
      </w:pPr>
      <w:r w:rsidRPr="005B7A37">
        <w:rPr>
          <w:sz w:val="22"/>
          <w:szCs w:val="22"/>
        </w:rPr>
        <w:t>Pasūtītājam nav iebildumu par izpildīto darbu un iesniegto dokumentu kvalitāti.</w:t>
      </w:r>
    </w:p>
    <w:p w:rsidR="009E3C76" w:rsidRPr="00483C80" w:rsidRDefault="00B661A1" w:rsidP="009E3C76">
      <w:pPr>
        <w:numPr>
          <w:ilvl w:val="0"/>
          <w:numId w:val="21"/>
        </w:numPr>
        <w:ind w:left="0"/>
        <w:jc w:val="both"/>
        <w:rPr>
          <w:sz w:val="22"/>
          <w:szCs w:val="22"/>
        </w:rPr>
      </w:pPr>
      <w:r w:rsidRPr="00483C80">
        <w:rPr>
          <w:sz w:val="22"/>
          <w:szCs w:val="22"/>
        </w:rPr>
        <w:t xml:space="preserve">Līgumcena par darbu ir EUR __. Saskaņā ar Iepirkuma līguma 5.1.apakšpunktu aprēķināts līgumsods EUR __, kuru veido __ nokavējuma dienas un līgumsods par katru nokavēto dienu EUR __ (0,5% apmērā no līgumcenas EUR __). </w:t>
      </w:r>
      <w:r w:rsidRPr="00483C80">
        <w:rPr>
          <w:b/>
          <w:sz w:val="22"/>
          <w:szCs w:val="22"/>
        </w:rPr>
        <w:t xml:space="preserve">Kopā apmaksai EUR __ </w:t>
      </w:r>
      <w:r w:rsidRPr="00483C80">
        <w:rPr>
          <w:sz w:val="22"/>
          <w:szCs w:val="22"/>
        </w:rPr>
        <w:t>(_________________________summa vārdiem), kas jāsamaksā 15 (piecpadsmit) darba dienu laikā pēc rēķina saņemšanas</w:t>
      </w:r>
      <w:r w:rsidR="009E3C76" w:rsidRPr="00483C80">
        <w:rPr>
          <w:sz w:val="22"/>
          <w:szCs w:val="22"/>
        </w:rPr>
        <w:t>.</w:t>
      </w:r>
    </w:p>
    <w:p w:rsidR="009E3C76" w:rsidRPr="005B7A37" w:rsidRDefault="00F46878" w:rsidP="009E3C76">
      <w:pPr>
        <w:numPr>
          <w:ilvl w:val="0"/>
          <w:numId w:val="21"/>
        </w:numPr>
        <w:ind w:left="0"/>
        <w:jc w:val="both"/>
        <w:rPr>
          <w:sz w:val="22"/>
          <w:szCs w:val="22"/>
        </w:rPr>
      </w:pPr>
      <w:r>
        <w:rPr>
          <w:sz w:val="22"/>
          <w:szCs w:val="22"/>
        </w:rPr>
        <w:t>Papildus Pasūtītājs sa</w:t>
      </w:r>
      <w:r w:rsidR="009E3C76" w:rsidRPr="005B7A37">
        <w:rPr>
          <w:sz w:val="22"/>
          <w:szCs w:val="22"/>
        </w:rPr>
        <w:t xml:space="preserve">maksā </w:t>
      </w:r>
      <w:r w:rsidR="009E3C76">
        <w:rPr>
          <w:sz w:val="22"/>
          <w:szCs w:val="22"/>
        </w:rPr>
        <w:t>p</w:t>
      </w:r>
      <w:r w:rsidR="009E3C76" w:rsidRPr="005B7A37">
        <w:rPr>
          <w:sz w:val="22"/>
          <w:szCs w:val="22"/>
        </w:rPr>
        <w:t>ievienotās vērtības nodokli Pievienotās vērtības nodokļa likuma 41.pantā noteiktajā apmērā.</w:t>
      </w:r>
    </w:p>
    <w:p w:rsidR="009E3C76" w:rsidRPr="005B7A37" w:rsidRDefault="009E3C76" w:rsidP="009E3C76">
      <w:pPr>
        <w:numPr>
          <w:ilvl w:val="0"/>
          <w:numId w:val="21"/>
        </w:numPr>
        <w:ind w:left="0"/>
        <w:jc w:val="both"/>
        <w:rPr>
          <w:sz w:val="22"/>
          <w:szCs w:val="22"/>
        </w:rPr>
      </w:pPr>
      <w:r w:rsidRPr="005B7A37">
        <w:rPr>
          <w:sz w:val="22"/>
          <w:szCs w:val="22"/>
        </w:rPr>
        <w:t>Šis akts ir sastādīts divos eksemplāros, katrai Pusei pa vienam eksemplāram. Abiem šī akta eksemplāriem ir vienāds juridisks spēks.</w:t>
      </w:r>
    </w:p>
    <w:p w:rsidR="009E3C76" w:rsidRPr="00AB0769" w:rsidRDefault="009E3C76" w:rsidP="009E3C76">
      <w:pPr>
        <w:rPr>
          <w:sz w:val="16"/>
          <w:szCs w:val="16"/>
          <w:lang w:eastAsia="en-US"/>
        </w:rPr>
      </w:pPr>
    </w:p>
    <w:tbl>
      <w:tblPr>
        <w:tblW w:w="9039" w:type="dxa"/>
        <w:tblLayout w:type="fixed"/>
        <w:tblLook w:val="04A0" w:firstRow="1" w:lastRow="0" w:firstColumn="1" w:lastColumn="0" w:noHBand="0" w:noVBand="1"/>
      </w:tblPr>
      <w:tblGrid>
        <w:gridCol w:w="4109"/>
        <w:gridCol w:w="4930"/>
      </w:tblGrid>
      <w:tr w:rsidR="009E3C76" w:rsidRPr="00AB0769" w:rsidTr="00594D1B">
        <w:trPr>
          <w:trHeight w:val="131"/>
        </w:trPr>
        <w:tc>
          <w:tcPr>
            <w:tcW w:w="4109" w:type="dxa"/>
            <w:hideMark/>
          </w:tcPr>
          <w:p w:rsidR="009E3C76" w:rsidRPr="00AB0769" w:rsidRDefault="009E3C76" w:rsidP="00594D1B">
            <w:pPr>
              <w:pStyle w:val="Footer"/>
              <w:tabs>
                <w:tab w:val="left" w:pos="720"/>
              </w:tabs>
              <w:rPr>
                <w:sz w:val="22"/>
                <w:szCs w:val="22"/>
                <w:lang w:val="en-AU"/>
              </w:rPr>
            </w:pPr>
            <w:r w:rsidRPr="00AB0769">
              <w:rPr>
                <w:sz w:val="22"/>
                <w:szCs w:val="22"/>
                <w:lang w:val="lv-LV"/>
              </w:rPr>
              <w:t>Izpildītājs:</w:t>
            </w:r>
          </w:p>
        </w:tc>
        <w:tc>
          <w:tcPr>
            <w:tcW w:w="4930" w:type="dxa"/>
            <w:hideMark/>
          </w:tcPr>
          <w:p w:rsidR="009E3C76" w:rsidRPr="00AB0769" w:rsidRDefault="009E3C76" w:rsidP="00594D1B">
            <w:pPr>
              <w:ind w:right="-99"/>
              <w:jc w:val="right"/>
              <w:rPr>
                <w:sz w:val="22"/>
                <w:szCs w:val="22"/>
                <w:lang w:val="en-AU" w:eastAsia="en-US"/>
              </w:rPr>
            </w:pPr>
            <w:r w:rsidRPr="00AB0769">
              <w:rPr>
                <w:sz w:val="22"/>
                <w:szCs w:val="22"/>
              </w:rPr>
              <w:t>Pasūtītājs:</w:t>
            </w:r>
          </w:p>
        </w:tc>
      </w:tr>
      <w:tr w:rsidR="009E3C76" w:rsidRPr="005B7A37" w:rsidTr="00594D1B">
        <w:trPr>
          <w:trHeight w:val="1899"/>
        </w:trPr>
        <w:tc>
          <w:tcPr>
            <w:tcW w:w="4109" w:type="dxa"/>
          </w:tcPr>
          <w:p w:rsidR="009E3C76" w:rsidRPr="00AB0769" w:rsidRDefault="009E3C76" w:rsidP="00594D1B">
            <w:pPr>
              <w:rPr>
                <w:sz w:val="22"/>
                <w:szCs w:val="22"/>
                <w:lang w:eastAsia="en-US"/>
              </w:rPr>
            </w:pPr>
            <w:r w:rsidRPr="00AB0769">
              <w:rPr>
                <w:sz w:val="22"/>
                <w:szCs w:val="22"/>
              </w:rPr>
              <w:t>___ “_______”</w:t>
            </w:r>
          </w:p>
          <w:p w:rsidR="009E3C76" w:rsidRPr="00AB0769" w:rsidRDefault="009E3C76" w:rsidP="00594D1B">
            <w:pPr>
              <w:rPr>
                <w:sz w:val="22"/>
                <w:szCs w:val="22"/>
              </w:rPr>
            </w:pPr>
          </w:p>
          <w:p w:rsidR="009E3C76" w:rsidRPr="00AB0769" w:rsidRDefault="009E3C76" w:rsidP="00594D1B">
            <w:pPr>
              <w:rPr>
                <w:sz w:val="22"/>
                <w:szCs w:val="22"/>
              </w:rPr>
            </w:pPr>
            <w:r w:rsidRPr="00AB0769">
              <w:rPr>
                <w:sz w:val="22"/>
                <w:szCs w:val="22"/>
              </w:rPr>
              <w:t>_______________</w:t>
            </w:r>
          </w:p>
          <w:p w:rsidR="009E3C76" w:rsidRPr="00AB0769" w:rsidRDefault="009E3C76" w:rsidP="00594D1B">
            <w:pPr>
              <w:rPr>
                <w:sz w:val="22"/>
                <w:szCs w:val="22"/>
              </w:rPr>
            </w:pPr>
          </w:p>
          <w:p w:rsidR="009E3C76" w:rsidRPr="00AB0769" w:rsidRDefault="009E3C76" w:rsidP="00594D1B">
            <w:pPr>
              <w:rPr>
                <w:sz w:val="22"/>
                <w:szCs w:val="22"/>
                <w:lang w:val="en-AU" w:eastAsia="en-US"/>
              </w:rPr>
            </w:pPr>
            <w:r w:rsidRPr="00AB0769">
              <w:rPr>
                <w:sz w:val="22"/>
                <w:szCs w:val="22"/>
              </w:rPr>
              <w:t>__________________</w:t>
            </w:r>
          </w:p>
        </w:tc>
        <w:tc>
          <w:tcPr>
            <w:tcW w:w="4930" w:type="dxa"/>
          </w:tcPr>
          <w:p w:rsidR="009E3C76" w:rsidRPr="00AB0769" w:rsidRDefault="009E3C76" w:rsidP="00594D1B">
            <w:pPr>
              <w:ind w:right="-99"/>
              <w:jc w:val="right"/>
              <w:rPr>
                <w:sz w:val="22"/>
                <w:szCs w:val="22"/>
              </w:rPr>
            </w:pPr>
            <w:r w:rsidRPr="00AB0769">
              <w:rPr>
                <w:sz w:val="22"/>
                <w:szCs w:val="22"/>
              </w:rPr>
              <w:t xml:space="preserve">VAS „Privatizācijas aģentūra” </w:t>
            </w:r>
            <w:r w:rsidR="00526203" w:rsidRPr="00526203">
              <w:rPr>
                <w:sz w:val="22"/>
                <w:szCs w:val="22"/>
              </w:rPr>
              <w:t>Zemes un nekustamā īpašuma departamenta vadītājas p.i. Ausma Vilsone</w:t>
            </w:r>
          </w:p>
          <w:p w:rsidR="009E3C76" w:rsidRPr="00AB0769" w:rsidRDefault="009E3C76" w:rsidP="00594D1B">
            <w:pPr>
              <w:ind w:right="-99"/>
              <w:jc w:val="right"/>
              <w:rPr>
                <w:sz w:val="22"/>
                <w:szCs w:val="22"/>
              </w:rPr>
            </w:pPr>
          </w:p>
          <w:p w:rsidR="009E3C76" w:rsidRPr="00AB0769" w:rsidRDefault="009E3C76" w:rsidP="00594D1B">
            <w:pPr>
              <w:ind w:right="-99"/>
              <w:jc w:val="right"/>
              <w:rPr>
                <w:sz w:val="22"/>
                <w:szCs w:val="22"/>
              </w:rPr>
            </w:pPr>
            <w:r w:rsidRPr="00AB0769">
              <w:rPr>
                <w:sz w:val="22"/>
                <w:szCs w:val="22"/>
              </w:rPr>
              <w:t>______________________________</w:t>
            </w:r>
          </w:p>
          <w:p w:rsidR="009E3C76" w:rsidRPr="00AB0769" w:rsidRDefault="00526203" w:rsidP="00594D1B">
            <w:pPr>
              <w:ind w:right="-99"/>
              <w:jc w:val="right"/>
              <w:rPr>
                <w:sz w:val="22"/>
                <w:szCs w:val="22"/>
              </w:rPr>
            </w:pPr>
            <w:r>
              <w:rPr>
                <w:sz w:val="22"/>
                <w:szCs w:val="22"/>
              </w:rPr>
              <w:t>A.Vilsone</w:t>
            </w:r>
          </w:p>
          <w:p w:rsidR="009E3C76" w:rsidRPr="00AB0769" w:rsidRDefault="009E3C76" w:rsidP="00594D1B">
            <w:pPr>
              <w:ind w:right="-99"/>
              <w:jc w:val="right"/>
              <w:rPr>
                <w:sz w:val="16"/>
                <w:szCs w:val="16"/>
              </w:rPr>
            </w:pPr>
          </w:p>
          <w:p w:rsidR="00C40FA1" w:rsidRDefault="009E3C76" w:rsidP="00594D1B">
            <w:pPr>
              <w:ind w:right="-99"/>
              <w:jc w:val="right"/>
              <w:rPr>
                <w:sz w:val="22"/>
                <w:szCs w:val="22"/>
              </w:rPr>
            </w:pPr>
            <w:r w:rsidRPr="00AB0769">
              <w:rPr>
                <w:sz w:val="22"/>
                <w:szCs w:val="22"/>
              </w:rPr>
              <w:t xml:space="preserve">VAS „Privatizācijas aģentūra” </w:t>
            </w:r>
            <w:r w:rsidR="00C40FA1" w:rsidRPr="00C40FA1">
              <w:rPr>
                <w:sz w:val="22"/>
                <w:szCs w:val="22"/>
              </w:rPr>
              <w:t>Zemes un nekustamā īpašuma departamenta vecākā ju</w:t>
            </w:r>
            <w:r w:rsidR="00C40FA1">
              <w:rPr>
                <w:sz w:val="22"/>
                <w:szCs w:val="22"/>
              </w:rPr>
              <w:t>riskonsulte</w:t>
            </w:r>
          </w:p>
          <w:p w:rsidR="009E3C76" w:rsidRPr="00AB0769" w:rsidRDefault="00C40FA1" w:rsidP="00594D1B">
            <w:pPr>
              <w:ind w:right="-99"/>
              <w:jc w:val="right"/>
              <w:rPr>
                <w:sz w:val="22"/>
                <w:szCs w:val="22"/>
              </w:rPr>
            </w:pPr>
            <w:r w:rsidRPr="00C40FA1">
              <w:rPr>
                <w:sz w:val="22"/>
                <w:szCs w:val="22"/>
              </w:rPr>
              <w:t>Eva Šķestere</w:t>
            </w:r>
          </w:p>
          <w:p w:rsidR="009E3C76" w:rsidRPr="00AB0769" w:rsidRDefault="009E3C76" w:rsidP="00594D1B">
            <w:pPr>
              <w:ind w:right="-99"/>
              <w:jc w:val="right"/>
              <w:rPr>
                <w:sz w:val="22"/>
                <w:szCs w:val="22"/>
              </w:rPr>
            </w:pPr>
          </w:p>
          <w:p w:rsidR="009E3C76" w:rsidRPr="00AB0769" w:rsidRDefault="009E3C76" w:rsidP="00594D1B">
            <w:pPr>
              <w:ind w:right="-99"/>
              <w:jc w:val="right"/>
              <w:rPr>
                <w:sz w:val="22"/>
                <w:szCs w:val="22"/>
              </w:rPr>
            </w:pPr>
            <w:r w:rsidRPr="00AB0769">
              <w:rPr>
                <w:sz w:val="22"/>
                <w:szCs w:val="22"/>
              </w:rPr>
              <w:t>______________________________</w:t>
            </w:r>
          </w:p>
          <w:p w:rsidR="009E3C76" w:rsidRPr="005B7A37" w:rsidRDefault="00C40FA1" w:rsidP="00594D1B">
            <w:pPr>
              <w:ind w:right="-99"/>
              <w:jc w:val="right"/>
              <w:rPr>
                <w:sz w:val="22"/>
                <w:szCs w:val="22"/>
                <w:lang w:eastAsia="en-US"/>
              </w:rPr>
            </w:pPr>
            <w:r>
              <w:rPr>
                <w:sz w:val="22"/>
                <w:szCs w:val="22"/>
              </w:rPr>
              <w:t>E.Šķestere</w:t>
            </w:r>
          </w:p>
        </w:tc>
      </w:tr>
    </w:tbl>
    <w:p w:rsidR="009E3C76" w:rsidRPr="005B7A37" w:rsidRDefault="009E3C76" w:rsidP="009E3C76">
      <w:pPr>
        <w:rPr>
          <w:sz w:val="22"/>
          <w:szCs w:val="22"/>
        </w:rPr>
      </w:pPr>
    </w:p>
    <w:sectPr w:rsidR="009E3C76" w:rsidRPr="005B7A37">
      <w:headerReference w:type="even" r:id="rId10"/>
      <w:headerReference w:type="default" r:id="rId11"/>
      <w:footerReference w:type="even" r:id="rId12"/>
      <w:footerReference w:type="default" r:id="rId13"/>
      <w:pgSz w:w="12240" w:h="15840"/>
      <w:pgMar w:top="1134" w:right="1469" w:bottom="1134" w:left="184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C59" w:rsidRDefault="00DC5C59">
      <w:r>
        <w:separator/>
      </w:r>
    </w:p>
  </w:endnote>
  <w:endnote w:type="continuationSeparator" w:id="0">
    <w:p w:rsidR="00DC5C59" w:rsidRDefault="00DC5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A9A" w:rsidRDefault="00216A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16A9A" w:rsidRDefault="00216A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A9A" w:rsidRDefault="00216A9A">
    <w:pPr>
      <w:pStyle w:val="Footer"/>
      <w:jc w:val="right"/>
    </w:pPr>
    <w:r>
      <w:fldChar w:fldCharType="begin"/>
    </w:r>
    <w:r>
      <w:instrText xml:space="preserve"> PAGE   \* MERGEFORMAT </w:instrText>
    </w:r>
    <w:r>
      <w:fldChar w:fldCharType="separate"/>
    </w:r>
    <w:r w:rsidR="00B61475">
      <w:rPr>
        <w:noProof/>
      </w:rPr>
      <w:t>14</w:t>
    </w:r>
    <w:r>
      <w:rPr>
        <w:noProof/>
      </w:rPr>
      <w:fldChar w:fldCharType="end"/>
    </w:r>
  </w:p>
  <w:p w:rsidR="00216A9A" w:rsidRDefault="00216A9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C59" w:rsidRDefault="00DC5C59">
      <w:r>
        <w:separator/>
      </w:r>
    </w:p>
  </w:footnote>
  <w:footnote w:type="continuationSeparator" w:id="0">
    <w:p w:rsidR="00DC5C59" w:rsidRDefault="00DC5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A9A" w:rsidRDefault="00216A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6A9A" w:rsidRDefault="00216A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A9A" w:rsidRDefault="00216A9A">
    <w:pPr>
      <w:pStyle w:val="Header"/>
      <w:framePr w:wrap="around" w:vAnchor="text" w:hAnchor="margin" w:xAlign="center" w:y="1"/>
      <w:rPr>
        <w:rStyle w:val="PageNumber"/>
      </w:rPr>
    </w:pPr>
  </w:p>
  <w:p w:rsidR="00216A9A" w:rsidRDefault="00216A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E8F436B"/>
    <w:multiLevelType w:val="multilevel"/>
    <w:tmpl w:val="45CC24C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1BB74FF"/>
    <w:multiLevelType w:val="multilevel"/>
    <w:tmpl w:val="4314CC7C"/>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nsid w:val="1A14243D"/>
    <w:multiLevelType w:val="multilevel"/>
    <w:tmpl w:val="02001ADE"/>
    <w:lvl w:ilvl="0">
      <w:start w:val="2"/>
      <w:numFmt w:val="decimal"/>
      <w:lvlText w:val="%1."/>
      <w:lvlJc w:val="left"/>
      <w:pPr>
        <w:ind w:left="540" w:hanging="540"/>
      </w:pPr>
      <w:rPr>
        <w:rFonts w:hint="default"/>
      </w:rPr>
    </w:lvl>
    <w:lvl w:ilvl="1">
      <w:start w:val="1"/>
      <w:numFmt w:val="decimal"/>
      <w:lvlText w:val="%1.%2."/>
      <w:lvlJc w:val="left"/>
      <w:pPr>
        <w:ind w:left="990" w:hanging="54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
    <w:nsid w:val="1A252C1B"/>
    <w:multiLevelType w:val="multilevel"/>
    <w:tmpl w:val="2BB2C904"/>
    <w:lvl w:ilvl="0">
      <w:start w:val="8"/>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nsid w:val="2329221F"/>
    <w:multiLevelType w:val="hybridMultilevel"/>
    <w:tmpl w:val="48AE9A4A"/>
    <w:lvl w:ilvl="0" w:tplc="AFCA5A8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nsid w:val="2B325238"/>
    <w:multiLevelType w:val="hybridMultilevel"/>
    <w:tmpl w:val="67F0CD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C6A2203"/>
    <w:multiLevelType w:val="multilevel"/>
    <w:tmpl w:val="E91215A2"/>
    <w:lvl w:ilvl="0">
      <w:start w:val="6"/>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09A3142"/>
    <w:multiLevelType w:val="multilevel"/>
    <w:tmpl w:val="DFC642BA"/>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388A4E58"/>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2">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13">
    <w:nsid w:val="43EE31E9"/>
    <w:multiLevelType w:val="singleLevel"/>
    <w:tmpl w:val="CBDAE30E"/>
    <w:lvl w:ilvl="0">
      <w:start w:val="3"/>
      <w:numFmt w:val="bullet"/>
      <w:lvlText w:val="-"/>
      <w:lvlJc w:val="left"/>
      <w:pPr>
        <w:tabs>
          <w:tab w:val="num" w:pos="360"/>
        </w:tabs>
        <w:ind w:left="360" w:hanging="360"/>
      </w:pPr>
    </w:lvl>
  </w:abstractNum>
  <w:abstractNum w:abstractNumId="14">
    <w:nsid w:val="49285007"/>
    <w:multiLevelType w:val="multilevel"/>
    <w:tmpl w:val="2846507C"/>
    <w:lvl w:ilvl="0">
      <w:start w:val="6"/>
      <w:numFmt w:val="decimal"/>
      <w:lvlText w:val="%1."/>
      <w:lvlJc w:val="left"/>
      <w:pPr>
        <w:ind w:left="360" w:hanging="360"/>
      </w:pPr>
      <w:rPr>
        <w:rFonts w:hint="default"/>
      </w:rPr>
    </w:lvl>
    <w:lvl w:ilvl="1">
      <w:start w:val="5"/>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5">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57828D6"/>
    <w:multiLevelType w:val="hybridMultilevel"/>
    <w:tmpl w:val="F9D89F5E"/>
    <w:lvl w:ilvl="0" w:tplc="0426000F">
      <w:start w:val="2"/>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nsid w:val="55AC6793"/>
    <w:multiLevelType w:val="hybridMultilevel"/>
    <w:tmpl w:val="742066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5819782F"/>
    <w:multiLevelType w:val="multilevel"/>
    <w:tmpl w:val="F6A0DFE4"/>
    <w:lvl w:ilvl="0">
      <w:start w:val="4"/>
      <w:numFmt w:val="decimal"/>
      <w:lvlText w:val="%1."/>
      <w:lvlJc w:val="left"/>
      <w:pPr>
        <w:tabs>
          <w:tab w:val="num" w:pos="545"/>
        </w:tabs>
        <w:ind w:left="545" w:hanging="545"/>
      </w:pPr>
      <w:rPr>
        <w:rFonts w:hint="default"/>
      </w:rPr>
    </w:lvl>
    <w:lvl w:ilvl="1">
      <w:start w:val="2"/>
      <w:numFmt w:val="decimal"/>
      <w:lvlText w:val="%1.%2."/>
      <w:lvlJc w:val="left"/>
      <w:pPr>
        <w:tabs>
          <w:tab w:val="num" w:pos="814"/>
        </w:tabs>
        <w:ind w:left="814" w:hanging="545"/>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527"/>
        </w:tabs>
        <w:ind w:left="1527" w:hanging="720"/>
      </w:pPr>
      <w:rPr>
        <w:rFonts w:hint="default"/>
      </w:rPr>
    </w:lvl>
    <w:lvl w:ilvl="4">
      <w:start w:val="1"/>
      <w:numFmt w:val="decimal"/>
      <w:lvlText w:val="%1.%2.%3.%4.%5."/>
      <w:lvlJc w:val="left"/>
      <w:pPr>
        <w:tabs>
          <w:tab w:val="num" w:pos="2156"/>
        </w:tabs>
        <w:ind w:left="2156" w:hanging="1080"/>
      </w:pPr>
      <w:rPr>
        <w:rFonts w:hint="default"/>
      </w:rPr>
    </w:lvl>
    <w:lvl w:ilvl="5">
      <w:start w:val="1"/>
      <w:numFmt w:val="decimal"/>
      <w:lvlText w:val="%1.%2.%3.%4.%5.%6."/>
      <w:lvlJc w:val="left"/>
      <w:pPr>
        <w:tabs>
          <w:tab w:val="num" w:pos="2425"/>
        </w:tabs>
        <w:ind w:left="2425" w:hanging="1080"/>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323"/>
        </w:tabs>
        <w:ind w:left="3323" w:hanging="1440"/>
      </w:pPr>
      <w:rPr>
        <w:rFonts w:hint="default"/>
      </w:rPr>
    </w:lvl>
    <w:lvl w:ilvl="8">
      <w:start w:val="1"/>
      <w:numFmt w:val="decimal"/>
      <w:lvlText w:val="%1.%2.%3.%4.%5.%6.%7.%8.%9."/>
      <w:lvlJc w:val="left"/>
      <w:pPr>
        <w:tabs>
          <w:tab w:val="num" w:pos="3952"/>
        </w:tabs>
        <w:ind w:left="3952" w:hanging="1800"/>
      </w:pPr>
      <w:rPr>
        <w:rFonts w:hint="default"/>
      </w:rPr>
    </w:lvl>
  </w:abstractNum>
  <w:abstractNum w:abstractNumId="20">
    <w:nsid w:val="585465E3"/>
    <w:multiLevelType w:val="hybridMultilevel"/>
    <w:tmpl w:val="A91036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E9531F0"/>
    <w:multiLevelType w:val="multilevel"/>
    <w:tmpl w:val="FFBC783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556678F"/>
    <w:multiLevelType w:val="hybridMultilevel"/>
    <w:tmpl w:val="8708D1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nsid w:val="67B60053"/>
    <w:multiLevelType w:val="multilevel"/>
    <w:tmpl w:val="FFBC783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01221E2"/>
    <w:multiLevelType w:val="multilevel"/>
    <w:tmpl w:val="D2F8FA6E"/>
    <w:lvl w:ilvl="0">
      <w:start w:val="3"/>
      <w:numFmt w:val="decimal"/>
      <w:lvlText w:val="%1."/>
      <w:lvlJc w:val="left"/>
      <w:pPr>
        <w:tabs>
          <w:tab w:val="num" w:pos="1211"/>
        </w:tabs>
        <w:ind w:left="1211"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5">
    <w:nsid w:val="746059EC"/>
    <w:multiLevelType w:val="multilevel"/>
    <w:tmpl w:val="D7D4753E"/>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74F05FAD"/>
    <w:multiLevelType w:val="hybridMultilevel"/>
    <w:tmpl w:val="A3A687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nsid w:val="7E166FF5"/>
    <w:multiLevelType w:val="multilevel"/>
    <w:tmpl w:val="A3B8637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2"/>
  </w:num>
  <w:num w:numId="3">
    <w:abstractNumId w:val="25"/>
  </w:num>
  <w:num w:numId="4">
    <w:abstractNumId w:val="11"/>
  </w:num>
  <w:num w:numId="5">
    <w:abstractNumId w:val="19"/>
  </w:num>
  <w:num w:numId="6">
    <w:abstractNumId w:val="12"/>
  </w:num>
  <w:num w:numId="7">
    <w:abstractNumId w:val="5"/>
  </w:num>
  <w:num w:numId="8">
    <w:abstractNumId w:val="6"/>
  </w:num>
  <w:num w:numId="9">
    <w:abstractNumId w:val="4"/>
  </w:num>
  <w:num w:numId="10">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7"/>
  </w:num>
  <w:num w:numId="17">
    <w:abstractNumId w:val="8"/>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numFmt w:val="bullet"/>
        <w:lvlText w:val=""/>
        <w:legacy w:legacy="1" w:legacySpace="0" w:legacyIndent="360"/>
        <w:lvlJc w:val="left"/>
        <w:pPr>
          <w:ind w:left="360" w:hanging="360"/>
        </w:pPr>
        <w:rPr>
          <w:rFonts w:ascii="Symbol" w:hAnsi="Symbol" w:hint="default"/>
        </w:rPr>
      </w:lvl>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8"/>
  </w:num>
  <w:num w:numId="28">
    <w:abstractNumId w:val="1"/>
  </w:num>
  <w:num w:numId="29">
    <w:abstractNumId w:val="20"/>
  </w:num>
  <w:num w:numId="30">
    <w:abstractNumId w:val="7"/>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B8"/>
    <w:rsid w:val="000056BA"/>
    <w:rsid w:val="00012448"/>
    <w:rsid w:val="00023E9B"/>
    <w:rsid w:val="00025C74"/>
    <w:rsid w:val="000348D1"/>
    <w:rsid w:val="000557C2"/>
    <w:rsid w:val="00070DCD"/>
    <w:rsid w:val="00072337"/>
    <w:rsid w:val="00083A8E"/>
    <w:rsid w:val="000A6EE9"/>
    <w:rsid w:val="000D1366"/>
    <w:rsid w:val="000D6943"/>
    <w:rsid w:val="000E3913"/>
    <w:rsid w:val="000F6692"/>
    <w:rsid w:val="000F7A0B"/>
    <w:rsid w:val="0011216C"/>
    <w:rsid w:val="001173C1"/>
    <w:rsid w:val="00121A65"/>
    <w:rsid w:val="001228D9"/>
    <w:rsid w:val="0013237E"/>
    <w:rsid w:val="00144141"/>
    <w:rsid w:val="00152206"/>
    <w:rsid w:val="00163ABF"/>
    <w:rsid w:val="00166486"/>
    <w:rsid w:val="0017550C"/>
    <w:rsid w:val="001759D6"/>
    <w:rsid w:val="00175F37"/>
    <w:rsid w:val="00176855"/>
    <w:rsid w:val="00186EB3"/>
    <w:rsid w:val="00187BA2"/>
    <w:rsid w:val="001A3BDE"/>
    <w:rsid w:val="001A78BC"/>
    <w:rsid w:val="001B11E7"/>
    <w:rsid w:val="001B650A"/>
    <w:rsid w:val="001B736D"/>
    <w:rsid w:val="001D037D"/>
    <w:rsid w:val="001D34A8"/>
    <w:rsid w:val="001D511D"/>
    <w:rsid w:val="001E6CAF"/>
    <w:rsid w:val="001F2AA5"/>
    <w:rsid w:val="00210DAE"/>
    <w:rsid w:val="00216A9A"/>
    <w:rsid w:val="00217E83"/>
    <w:rsid w:val="00221CA0"/>
    <w:rsid w:val="00227F3B"/>
    <w:rsid w:val="00230C73"/>
    <w:rsid w:val="00241A4C"/>
    <w:rsid w:val="00243503"/>
    <w:rsid w:val="0025058D"/>
    <w:rsid w:val="00251DDF"/>
    <w:rsid w:val="0025377E"/>
    <w:rsid w:val="00266588"/>
    <w:rsid w:val="00267866"/>
    <w:rsid w:val="002817DF"/>
    <w:rsid w:val="0028312E"/>
    <w:rsid w:val="00285E52"/>
    <w:rsid w:val="002901DA"/>
    <w:rsid w:val="002A0D37"/>
    <w:rsid w:val="002A0E38"/>
    <w:rsid w:val="002B4434"/>
    <w:rsid w:val="002B6646"/>
    <w:rsid w:val="002C5E31"/>
    <w:rsid w:val="002C601A"/>
    <w:rsid w:val="002D1BC5"/>
    <w:rsid w:val="002D34A4"/>
    <w:rsid w:val="002F09B2"/>
    <w:rsid w:val="002F6CA0"/>
    <w:rsid w:val="002F7461"/>
    <w:rsid w:val="0030144D"/>
    <w:rsid w:val="00313ECE"/>
    <w:rsid w:val="003170BB"/>
    <w:rsid w:val="00322787"/>
    <w:rsid w:val="0032754C"/>
    <w:rsid w:val="003340CF"/>
    <w:rsid w:val="003355F6"/>
    <w:rsid w:val="003414D3"/>
    <w:rsid w:val="0034402E"/>
    <w:rsid w:val="0034772F"/>
    <w:rsid w:val="00354C7F"/>
    <w:rsid w:val="00356A77"/>
    <w:rsid w:val="00370633"/>
    <w:rsid w:val="00370E5E"/>
    <w:rsid w:val="00371F51"/>
    <w:rsid w:val="003810E1"/>
    <w:rsid w:val="003819E6"/>
    <w:rsid w:val="0038332A"/>
    <w:rsid w:val="00393EFE"/>
    <w:rsid w:val="003A3EEE"/>
    <w:rsid w:val="003C433C"/>
    <w:rsid w:val="003C5E08"/>
    <w:rsid w:val="003D3383"/>
    <w:rsid w:val="003E4C79"/>
    <w:rsid w:val="004074A3"/>
    <w:rsid w:val="00423D8C"/>
    <w:rsid w:val="00424BEA"/>
    <w:rsid w:val="00430000"/>
    <w:rsid w:val="004318E7"/>
    <w:rsid w:val="004334F0"/>
    <w:rsid w:val="00434683"/>
    <w:rsid w:val="00440192"/>
    <w:rsid w:val="00445C1E"/>
    <w:rsid w:val="0045024C"/>
    <w:rsid w:val="00457848"/>
    <w:rsid w:val="00461EC4"/>
    <w:rsid w:val="00477C88"/>
    <w:rsid w:val="00482ECC"/>
    <w:rsid w:val="00483C80"/>
    <w:rsid w:val="00486C6A"/>
    <w:rsid w:val="0049053F"/>
    <w:rsid w:val="00496D2F"/>
    <w:rsid w:val="00496D8C"/>
    <w:rsid w:val="004B0C7C"/>
    <w:rsid w:val="004B5456"/>
    <w:rsid w:val="004C11E9"/>
    <w:rsid w:val="004D261C"/>
    <w:rsid w:val="004E5500"/>
    <w:rsid w:val="004F4B80"/>
    <w:rsid w:val="00513A4A"/>
    <w:rsid w:val="0051468A"/>
    <w:rsid w:val="00515F18"/>
    <w:rsid w:val="005236B9"/>
    <w:rsid w:val="00526203"/>
    <w:rsid w:val="00531088"/>
    <w:rsid w:val="00534BE3"/>
    <w:rsid w:val="00540728"/>
    <w:rsid w:val="00543CA6"/>
    <w:rsid w:val="00552CDD"/>
    <w:rsid w:val="00556126"/>
    <w:rsid w:val="00575ABB"/>
    <w:rsid w:val="00577AA0"/>
    <w:rsid w:val="00585A19"/>
    <w:rsid w:val="00585C26"/>
    <w:rsid w:val="005932F0"/>
    <w:rsid w:val="00594D1B"/>
    <w:rsid w:val="00595309"/>
    <w:rsid w:val="00596772"/>
    <w:rsid w:val="005A58F2"/>
    <w:rsid w:val="005B6F45"/>
    <w:rsid w:val="005B7A37"/>
    <w:rsid w:val="005C467C"/>
    <w:rsid w:val="005C58DB"/>
    <w:rsid w:val="005C724C"/>
    <w:rsid w:val="005E1A65"/>
    <w:rsid w:val="005E39AC"/>
    <w:rsid w:val="005E54C8"/>
    <w:rsid w:val="005F0278"/>
    <w:rsid w:val="005F169A"/>
    <w:rsid w:val="005F38E5"/>
    <w:rsid w:val="005F4ADA"/>
    <w:rsid w:val="0060112E"/>
    <w:rsid w:val="0062104A"/>
    <w:rsid w:val="006301AB"/>
    <w:rsid w:val="006318A1"/>
    <w:rsid w:val="00650A2F"/>
    <w:rsid w:val="006660AB"/>
    <w:rsid w:val="00667D2E"/>
    <w:rsid w:val="0067024C"/>
    <w:rsid w:val="00680818"/>
    <w:rsid w:val="00684FD7"/>
    <w:rsid w:val="00695724"/>
    <w:rsid w:val="00695E30"/>
    <w:rsid w:val="00695F8F"/>
    <w:rsid w:val="006B1472"/>
    <w:rsid w:val="006C0F29"/>
    <w:rsid w:val="006D57EB"/>
    <w:rsid w:val="006E2363"/>
    <w:rsid w:val="006E270A"/>
    <w:rsid w:val="006E6631"/>
    <w:rsid w:val="006E677E"/>
    <w:rsid w:val="006F6784"/>
    <w:rsid w:val="007042C7"/>
    <w:rsid w:val="00712302"/>
    <w:rsid w:val="007207E6"/>
    <w:rsid w:val="0074441B"/>
    <w:rsid w:val="007453E8"/>
    <w:rsid w:val="007472D7"/>
    <w:rsid w:val="00751DD2"/>
    <w:rsid w:val="00764149"/>
    <w:rsid w:val="0076660E"/>
    <w:rsid w:val="007676D2"/>
    <w:rsid w:val="00770309"/>
    <w:rsid w:val="00772A5D"/>
    <w:rsid w:val="007952BF"/>
    <w:rsid w:val="007B2913"/>
    <w:rsid w:val="007B557E"/>
    <w:rsid w:val="007C04EE"/>
    <w:rsid w:val="007C0620"/>
    <w:rsid w:val="007C3CC9"/>
    <w:rsid w:val="007C44F1"/>
    <w:rsid w:val="007C6814"/>
    <w:rsid w:val="007D1790"/>
    <w:rsid w:val="007D676A"/>
    <w:rsid w:val="007E09FF"/>
    <w:rsid w:val="007E58A9"/>
    <w:rsid w:val="007F7D32"/>
    <w:rsid w:val="00800731"/>
    <w:rsid w:val="0080471D"/>
    <w:rsid w:val="008048D1"/>
    <w:rsid w:val="00806ED5"/>
    <w:rsid w:val="0081658D"/>
    <w:rsid w:val="00817208"/>
    <w:rsid w:val="00820F93"/>
    <w:rsid w:val="00842479"/>
    <w:rsid w:val="00854B8D"/>
    <w:rsid w:val="00857EE0"/>
    <w:rsid w:val="0086321F"/>
    <w:rsid w:val="00867FD9"/>
    <w:rsid w:val="0089438E"/>
    <w:rsid w:val="008A6F3F"/>
    <w:rsid w:val="008A724D"/>
    <w:rsid w:val="008D6DF8"/>
    <w:rsid w:val="008D7ACC"/>
    <w:rsid w:val="008E2A68"/>
    <w:rsid w:val="008E64BE"/>
    <w:rsid w:val="008E68C9"/>
    <w:rsid w:val="008F13A8"/>
    <w:rsid w:val="008F16E7"/>
    <w:rsid w:val="0090184E"/>
    <w:rsid w:val="0090734E"/>
    <w:rsid w:val="00917200"/>
    <w:rsid w:val="00925335"/>
    <w:rsid w:val="00930919"/>
    <w:rsid w:val="00932A48"/>
    <w:rsid w:val="009426C9"/>
    <w:rsid w:val="00943CE7"/>
    <w:rsid w:val="00946A5B"/>
    <w:rsid w:val="00950180"/>
    <w:rsid w:val="00951F05"/>
    <w:rsid w:val="00952AAB"/>
    <w:rsid w:val="00971475"/>
    <w:rsid w:val="009747DC"/>
    <w:rsid w:val="009907F4"/>
    <w:rsid w:val="009B147A"/>
    <w:rsid w:val="009C60D9"/>
    <w:rsid w:val="009C633B"/>
    <w:rsid w:val="009C7B43"/>
    <w:rsid w:val="009E04B0"/>
    <w:rsid w:val="009E17D7"/>
    <w:rsid w:val="009E2785"/>
    <w:rsid w:val="009E2D0D"/>
    <w:rsid w:val="009E3C76"/>
    <w:rsid w:val="009F4707"/>
    <w:rsid w:val="00A1282C"/>
    <w:rsid w:val="00A21FCD"/>
    <w:rsid w:val="00A26443"/>
    <w:rsid w:val="00A33DAB"/>
    <w:rsid w:val="00A42ED7"/>
    <w:rsid w:val="00A46BD6"/>
    <w:rsid w:val="00A5233D"/>
    <w:rsid w:val="00A61243"/>
    <w:rsid w:val="00A62452"/>
    <w:rsid w:val="00A62CC9"/>
    <w:rsid w:val="00A7751C"/>
    <w:rsid w:val="00A7780F"/>
    <w:rsid w:val="00A8546D"/>
    <w:rsid w:val="00A8565C"/>
    <w:rsid w:val="00AA1DA0"/>
    <w:rsid w:val="00AA1EC1"/>
    <w:rsid w:val="00AB78B8"/>
    <w:rsid w:val="00AE2031"/>
    <w:rsid w:val="00AF18E4"/>
    <w:rsid w:val="00AF41C0"/>
    <w:rsid w:val="00AF4FEA"/>
    <w:rsid w:val="00AF552F"/>
    <w:rsid w:val="00B12D3C"/>
    <w:rsid w:val="00B27327"/>
    <w:rsid w:val="00B30F4B"/>
    <w:rsid w:val="00B37DE0"/>
    <w:rsid w:val="00B61475"/>
    <w:rsid w:val="00B623A4"/>
    <w:rsid w:val="00B661A1"/>
    <w:rsid w:val="00B66F74"/>
    <w:rsid w:val="00B72766"/>
    <w:rsid w:val="00B776AB"/>
    <w:rsid w:val="00B80DE5"/>
    <w:rsid w:val="00B822CD"/>
    <w:rsid w:val="00B90A6A"/>
    <w:rsid w:val="00B96E1C"/>
    <w:rsid w:val="00BA2C5A"/>
    <w:rsid w:val="00BB0376"/>
    <w:rsid w:val="00BB1921"/>
    <w:rsid w:val="00BB56C0"/>
    <w:rsid w:val="00BD3AE7"/>
    <w:rsid w:val="00BD5481"/>
    <w:rsid w:val="00BE0F1C"/>
    <w:rsid w:val="00BE4838"/>
    <w:rsid w:val="00BE4FDB"/>
    <w:rsid w:val="00BF7213"/>
    <w:rsid w:val="00C0790E"/>
    <w:rsid w:val="00C149DB"/>
    <w:rsid w:val="00C23418"/>
    <w:rsid w:val="00C40FA1"/>
    <w:rsid w:val="00C435B7"/>
    <w:rsid w:val="00C47188"/>
    <w:rsid w:val="00C545F5"/>
    <w:rsid w:val="00C57A7F"/>
    <w:rsid w:val="00C62308"/>
    <w:rsid w:val="00C63FB0"/>
    <w:rsid w:val="00C66BD6"/>
    <w:rsid w:val="00C66C9B"/>
    <w:rsid w:val="00C84DDB"/>
    <w:rsid w:val="00C87030"/>
    <w:rsid w:val="00C90D6B"/>
    <w:rsid w:val="00CB018D"/>
    <w:rsid w:val="00CC365F"/>
    <w:rsid w:val="00CC3787"/>
    <w:rsid w:val="00CC3AD9"/>
    <w:rsid w:val="00CC62A5"/>
    <w:rsid w:val="00CD66D3"/>
    <w:rsid w:val="00CE3087"/>
    <w:rsid w:val="00CE4E35"/>
    <w:rsid w:val="00D0068B"/>
    <w:rsid w:val="00D06089"/>
    <w:rsid w:val="00D1135F"/>
    <w:rsid w:val="00D25BE2"/>
    <w:rsid w:val="00D27425"/>
    <w:rsid w:val="00D3270B"/>
    <w:rsid w:val="00D62672"/>
    <w:rsid w:val="00D8262C"/>
    <w:rsid w:val="00D9707E"/>
    <w:rsid w:val="00DA111C"/>
    <w:rsid w:val="00DC25A2"/>
    <w:rsid w:val="00DC5C59"/>
    <w:rsid w:val="00DD1326"/>
    <w:rsid w:val="00DD3FBF"/>
    <w:rsid w:val="00DD7EC1"/>
    <w:rsid w:val="00DE7ED0"/>
    <w:rsid w:val="00DF6B33"/>
    <w:rsid w:val="00E01157"/>
    <w:rsid w:val="00E02095"/>
    <w:rsid w:val="00E072A3"/>
    <w:rsid w:val="00E14722"/>
    <w:rsid w:val="00E14E35"/>
    <w:rsid w:val="00E24AB8"/>
    <w:rsid w:val="00E25510"/>
    <w:rsid w:val="00E310FF"/>
    <w:rsid w:val="00E4544C"/>
    <w:rsid w:val="00E46A2B"/>
    <w:rsid w:val="00E47846"/>
    <w:rsid w:val="00E5578A"/>
    <w:rsid w:val="00E64EC5"/>
    <w:rsid w:val="00E719D2"/>
    <w:rsid w:val="00E73AC2"/>
    <w:rsid w:val="00E9358E"/>
    <w:rsid w:val="00EA16C7"/>
    <w:rsid w:val="00EA287A"/>
    <w:rsid w:val="00EA299F"/>
    <w:rsid w:val="00EB197C"/>
    <w:rsid w:val="00EC3C10"/>
    <w:rsid w:val="00EE2050"/>
    <w:rsid w:val="00EE221F"/>
    <w:rsid w:val="00EF1AB7"/>
    <w:rsid w:val="00EF2C5E"/>
    <w:rsid w:val="00EF3AB5"/>
    <w:rsid w:val="00EF4604"/>
    <w:rsid w:val="00F03320"/>
    <w:rsid w:val="00F068A8"/>
    <w:rsid w:val="00F0702F"/>
    <w:rsid w:val="00F27BA2"/>
    <w:rsid w:val="00F31F6C"/>
    <w:rsid w:val="00F35C9B"/>
    <w:rsid w:val="00F37061"/>
    <w:rsid w:val="00F46878"/>
    <w:rsid w:val="00F55AF6"/>
    <w:rsid w:val="00F63D5E"/>
    <w:rsid w:val="00F722F7"/>
    <w:rsid w:val="00F72FD1"/>
    <w:rsid w:val="00F90159"/>
    <w:rsid w:val="00FA5E01"/>
    <w:rsid w:val="00FE1A99"/>
    <w:rsid w:val="00FE1C6E"/>
    <w:rsid w:val="00FE50BD"/>
    <w:rsid w:val="00FF3A7C"/>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link w:val="Heading2Char"/>
    <w:qFormat/>
    <w:pPr>
      <w:keepNext/>
      <w:tabs>
        <w:tab w:val="left" w:pos="426"/>
      </w:tabs>
      <w:outlineLvl w:val="1"/>
    </w:pPr>
    <w:rPr>
      <w:lang w:val="fr-B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qFormat/>
    <w:pPr>
      <w:keepNext/>
      <w:jc w:val="right"/>
      <w:outlineLvl w:val="6"/>
    </w:pPr>
    <w:rPr>
      <w:b/>
    </w:rPr>
  </w:style>
  <w:style w:type="paragraph" w:styleId="Heading9">
    <w:name w:val="heading 9"/>
    <w:basedOn w:val="Normal"/>
    <w:next w:val="Normal"/>
    <w:link w:val="Heading9Char"/>
    <w:uiPriority w:val="9"/>
    <w:semiHidden/>
    <w:unhideWhenUsed/>
    <w:qFormat/>
    <w:rsid w:val="00C66BD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qFormat/>
    <w:pPr>
      <w:jc w:val="center"/>
    </w:pPr>
    <w:rPr>
      <w:b/>
      <w:sz w:val="28"/>
      <w:lang w:val="fr-BE"/>
    </w:rPr>
  </w:style>
  <w:style w:type="paragraph" w:styleId="BodyTextIndent">
    <w:name w:val="Body Text Indent"/>
    <w:basedOn w:val="Normal"/>
    <w:link w:val="BodyTextIndentChar"/>
    <w:semiHidden/>
    <w:pPr>
      <w:ind w:left="360" w:firstLine="540"/>
      <w:jc w:val="both"/>
    </w:pPr>
  </w:style>
  <w:style w:type="paragraph" w:styleId="BodyTextIndent2">
    <w:name w:val="Body Text Indent 2"/>
    <w:basedOn w:val="Normal"/>
    <w:link w:val="BodyTextIndent2Char"/>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pPr>
      <w:tabs>
        <w:tab w:val="center" w:pos="4320"/>
        <w:tab w:val="right" w:pos="8640"/>
      </w:tabs>
    </w:pPr>
    <w:rPr>
      <w:lang w:val="en-GB" w:eastAsia="en-US"/>
    </w:rPr>
  </w:style>
  <w:style w:type="character" w:styleId="Hyperlink">
    <w:name w:val="Hyperlink"/>
    <w:semiHidden/>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4"/>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unhideWhenUsed/>
    <w:rsid w:val="009F4707"/>
    <w:pPr>
      <w:spacing w:after="120"/>
    </w:pPr>
  </w:style>
  <w:style w:type="character" w:customStyle="1" w:styleId="BodyTextChar">
    <w:name w:val="Body Text Char"/>
    <w:link w:val="BodyText"/>
    <w:uiPriority w:val="99"/>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A42ED7"/>
    <w:rPr>
      <w:rFonts w:ascii="Tahoma" w:hAnsi="Tahoma"/>
      <w:sz w:val="28"/>
    </w:rPr>
  </w:style>
  <w:style w:type="character" w:customStyle="1" w:styleId="Heading2Char">
    <w:name w:val="Heading 2 Char"/>
    <w:link w:val="Heading2"/>
    <w:rsid w:val="004334F0"/>
    <w:rPr>
      <w:sz w:val="24"/>
      <w:lang w:val="fr-BE"/>
    </w:rPr>
  </w:style>
  <w:style w:type="character" w:customStyle="1" w:styleId="BodyTextIndentChar">
    <w:name w:val="Body Text Indent Char"/>
    <w:link w:val="BodyTextIndent"/>
    <w:semiHidden/>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NoSpacing">
    <w:name w:val="No Spacing"/>
    <w:uiPriority w:val="1"/>
    <w:qFormat/>
    <w:rsid w:val="00E14E35"/>
    <w:rPr>
      <w:rFonts w:ascii="Calibri" w:eastAsia="Calibri" w:hAnsi="Calibri"/>
      <w:sz w:val="22"/>
      <w:szCs w:val="22"/>
      <w:lang w:eastAsia="en-US"/>
    </w:rPr>
  </w:style>
  <w:style w:type="character" w:customStyle="1" w:styleId="TitleChar">
    <w:name w:val="Title Char"/>
    <w:link w:val="Title"/>
    <w:rsid w:val="00DD1326"/>
    <w:rPr>
      <w:sz w:val="24"/>
    </w:rPr>
  </w:style>
  <w:style w:type="character" w:customStyle="1" w:styleId="BodyTextIndent2Char">
    <w:name w:val="Body Text Indent 2 Char"/>
    <w:link w:val="BodyTextIndent2"/>
    <w:semiHidden/>
    <w:rsid w:val="00DD1326"/>
    <w:rPr>
      <w:sz w:val="24"/>
    </w:rPr>
  </w:style>
  <w:style w:type="character" w:customStyle="1" w:styleId="tabulasteksts1">
    <w:name w:val="tabulasteksts1"/>
    <w:rsid w:val="00DD1326"/>
  </w:style>
  <w:style w:type="character" w:customStyle="1" w:styleId="Heading9Char">
    <w:name w:val="Heading 9 Char"/>
    <w:link w:val="Heading9"/>
    <w:uiPriority w:val="9"/>
    <w:semiHidden/>
    <w:rsid w:val="00C66BD6"/>
    <w:rPr>
      <w:rFonts w:ascii="Cambria" w:eastAsia="Times New Roman" w:hAnsi="Cambria" w:cs="Times New Roman"/>
      <w:sz w:val="22"/>
      <w:szCs w:val="22"/>
    </w:rPr>
  </w:style>
  <w:style w:type="table" w:styleId="TableGrid">
    <w:name w:val="Table Grid"/>
    <w:basedOn w:val="TableNormal"/>
    <w:uiPriority w:val="59"/>
    <w:rsid w:val="009E3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594D1B"/>
    <w:pPr>
      <w:spacing w:after="120" w:line="480" w:lineRule="auto"/>
    </w:pPr>
  </w:style>
  <w:style w:type="character" w:customStyle="1" w:styleId="BodyText2Char">
    <w:name w:val="Body Text 2 Char"/>
    <w:basedOn w:val="DefaultParagraphFont"/>
    <w:link w:val="BodyText2"/>
    <w:uiPriority w:val="99"/>
    <w:semiHidden/>
    <w:rsid w:val="00594D1B"/>
    <w:rPr>
      <w:sz w:val="24"/>
    </w:rPr>
  </w:style>
  <w:style w:type="table" w:customStyle="1" w:styleId="TableGrid1">
    <w:name w:val="Table Grid1"/>
    <w:basedOn w:val="TableNormal"/>
    <w:next w:val="TableGrid"/>
    <w:uiPriority w:val="59"/>
    <w:rsid w:val="00594D1B"/>
    <w:rPr>
      <w:rFonts w:eastAsia="Calibri"/>
      <w:sz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link w:val="Heading2Char"/>
    <w:qFormat/>
    <w:pPr>
      <w:keepNext/>
      <w:tabs>
        <w:tab w:val="left" w:pos="426"/>
      </w:tabs>
      <w:outlineLvl w:val="1"/>
    </w:pPr>
    <w:rPr>
      <w:lang w:val="fr-B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qFormat/>
    <w:pPr>
      <w:keepNext/>
      <w:jc w:val="right"/>
      <w:outlineLvl w:val="6"/>
    </w:pPr>
    <w:rPr>
      <w:b/>
    </w:rPr>
  </w:style>
  <w:style w:type="paragraph" w:styleId="Heading9">
    <w:name w:val="heading 9"/>
    <w:basedOn w:val="Normal"/>
    <w:next w:val="Normal"/>
    <w:link w:val="Heading9Char"/>
    <w:uiPriority w:val="9"/>
    <w:semiHidden/>
    <w:unhideWhenUsed/>
    <w:qFormat/>
    <w:rsid w:val="00C66BD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qFormat/>
    <w:pPr>
      <w:jc w:val="center"/>
    </w:pPr>
    <w:rPr>
      <w:b/>
      <w:sz w:val="28"/>
      <w:lang w:val="fr-BE"/>
    </w:rPr>
  </w:style>
  <w:style w:type="paragraph" w:styleId="BodyTextIndent">
    <w:name w:val="Body Text Indent"/>
    <w:basedOn w:val="Normal"/>
    <w:link w:val="BodyTextIndentChar"/>
    <w:semiHidden/>
    <w:pPr>
      <w:ind w:left="360" w:firstLine="540"/>
      <w:jc w:val="both"/>
    </w:pPr>
  </w:style>
  <w:style w:type="paragraph" w:styleId="BodyTextIndent2">
    <w:name w:val="Body Text Indent 2"/>
    <w:basedOn w:val="Normal"/>
    <w:link w:val="BodyTextIndent2Char"/>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pPr>
      <w:tabs>
        <w:tab w:val="center" w:pos="4320"/>
        <w:tab w:val="right" w:pos="8640"/>
      </w:tabs>
    </w:pPr>
    <w:rPr>
      <w:lang w:val="en-GB" w:eastAsia="en-US"/>
    </w:rPr>
  </w:style>
  <w:style w:type="character" w:styleId="Hyperlink">
    <w:name w:val="Hyperlink"/>
    <w:semiHidden/>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4"/>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unhideWhenUsed/>
    <w:rsid w:val="009F4707"/>
    <w:pPr>
      <w:spacing w:after="120"/>
    </w:pPr>
  </w:style>
  <w:style w:type="character" w:customStyle="1" w:styleId="BodyTextChar">
    <w:name w:val="Body Text Char"/>
    <w:link w:val="BodyText"/>
    <w:uiPriority w:val="99"/>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A42ED7"/>
    <w:rPr>
      <w:rFonts w:ascii="Tahoma" w:hAnsi="Tahoma"/>
      <w:sz w:val="28"/>
    </w:rPr>
  </w:style>
  <w:style w:type="character" w:customStyle="1" w:styleId="Heading2Char">
    <w:name w:val="Heading 2 Char"/>
    <w:link w:val="Heading2"/>
    <w:rsid w:val="004334F0"/>
    <w:rPr>
      <w:sz w:val="24"/>
      <w:lang w:val="fr-BE"/>
    </w:rPr>
  </w:style>
  <w:style w:type="character" w:customStyle="1" w:styleId="BodyTextIndentChar">
    <w:name w:val="Body Text Indent Char"/>
    <w:link w:val="BodyTextIndent"/>
    <w:semiHidden/>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NoSpacing">
    <w:name w:val="No Spacing"/>
    <w:uiPriority w:val="1"/>
    <w:qFormat/>
    <w:rsid w:val="00E14E35"/>
    <w:rPr>
      <w:rFonts w:ascii="Calibri" w:eastAsia="Calibri" w:hAnsi="Calibri"/>
      <w:sz w:val="22"/>
      <w:szCs w:val="22"/>
      <w:lang w:eastAsia="en-US"/>
    </w:rPr>
  </w:style>
  <w:style w:type="character" w:customStyle="1" w:styleId="TitleChar">
    <w:name w:val="Title Char"/>
    <w:link w:val="Title"/>
    <w:rsid w:val="00DD1326"/>
    <w:rPr>
      <w:sz w:val="24"/>
    </w:rPr>
  </w:style>
  <w:style w:type="character" w:customStyle="1" w:styleId="BodyTextIndent2Char">
    <w:name w:val="Body Text Indent 2 Char"/>
    <w:link w:val="BodyTextIndent2"/>
    <w:semiHidden/>
    <w:rsid w:val="00DD1326"/>
    <w:rPr>
      <w:sz w:val="24"/>
    </w:rPr>
  </w:style>
  <w:style w:type="character" w:customStyle="1" w:styleId="tabulasteksts1">
    <w:name w:val="tabulasteksts1"/>
    <w:rsid w:val="00DD1326"/>
  </w:style>
  <w:style w:type="character" w:customStyle="1" w:styleId="Heading9Char">
    <w:name w:val="Heading 9 Char"/>
    <w:link w:val="Heading9"/>
    <w:uiPriority w:val="9"/>
    <w:semiHidden/>
    <w:rsid w:val="00C66BD6"/>
    <w:rPr>
      <w:rFonts w:ascii="Cambria" w:eastAsia="Times New Roman" w:hAnsi="Cambria" w:cs="Times New Roman"/>
      <w:sz w:val="22"/>
      <w:szCs w:val="22"/>
    </w:rPr>
  </w:style>
  <w:style w:type="table" w:styleId="TableGrid">
    <w:name w:val="Table Grid"/>
    <w:basedOn w:val="TableNormal"/>
    <w:uiPriority w:val="59"/>
    <w:rsid w:val="009E3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594D1B"/>
    <w:pPr>
      <w:spacing w:after="120" w:line="480" w:lineRule="auto"/>
    </w:pPr>
  </w:style>
  <w:style w:type="character" w:customStyle="1" w:styleId="BodyText2Char">
    <w:name w:val="Body Text 2 Char"/>
    <w:basedOn w:val="DefaultParagraphFont"/>
    <w:link w:val="BodyText2"/>
    <w:uiPriority w:val="99"/>
    <w:semiHidden/>
    <w:rsid w:val="00594D1B"/>
    <w:rPr>
      <w:sz w:val="24"/>
    </w:rPr>
  </w:style>
  <w:style w:type="table" w:customStyle="1" w:styleId="TableGrid1">
    <w:name w:val="Table Grid1"/>
    <w:basedOn w:val="TableNormal"/>
    <w:next w:val="TableGrid"/>
    <w:uiPriority w:val="59"/>
    <w:rsid w:val="00594D1B"/>
    <w:rPr>
      <w:rFonts w:eastAsia="Calibri"/>
      <w:sz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1055">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246964488">
      <w:bodyDiv w:val="1"/>
      <w:marLeft w:val="0"/>
      <w:marRight w:val="0"/>
      <w:marTop w:val="0"/>
      <w:marBottom w:val="0"/>
      <w:divBdr>
        <w:top w:val="none" w:sz="0" w:space="0" w:color="auto"/>
        <w:left w:val="none" w:sz="0" w:space="0" w:color="auto"/>
        <w:bottom w:val="none" w:sz="0" w:space="0" w:color="auto"/>
        <w:right w:val="none" w:sz="0" w:space="0" w:color="auto"/>
      </w:divBdr>
    </w:div>
    <w:div w:id="303394787">
      <w:bodyDiv w:val="1"/>
      <w:marLeft w:val="0"/>
      <w:marRight w:val="0"/>
      <w:marTop w:val="0"/>
      <w:marBottom w:val="0"/>
      <w:divBdr>
        <w:top w:val="none" w:sz="0" w:space="0" w:color="auto"/>
        <w:left w:val="none" w:sz="0" w:space="0" w:color="auto"/>
        <w:bottom w:val="none" w:sz="0" w:space="0" w:color="auto"/>
        <w:right w:val="none" w:sz="0" w:space="0" w:color="auto"/>
      </w:divBdr>
    </w:div>
    <w:div w:id="333723902">
      <w:bodyDiv w:val="1"/>
      <w:marLeft w:val="0"/>
      <w:marRight w:val="0"/>
      <w:marTop w:val="0"/>
      <w:marBottom w:val="0"/>
      <w:divBdr>
        <w:top w:val="none" w:sz="0" w:space="0" w:color="auto"/>
        <w:left w:val="none" w:sz="0" w:space="0" w:color="auto"/>
        <w:bottom w:val="none" w:sz="0" w:space="0" w:color="auto"/>
        <w:right w:val="none" w:sz="0" w:space="0" w:color="auto"/>
      </w:divBdr>
    </w:div>
    <w:div w:id="511837893">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852376683">
      <w:bodyDiv w:val="1"/>
      <w:marLeft w:val="0"/>
      <w:marRight w:val="0"/>
      <w:marTop w:val="0"/>
      <w:marBottom w:val="0"/>
      <w:divBdr>
        <w:top w:val="none" w:sz="0" w:space="0" w:color="auto"/>
        <w:left w:val="none" w:sz="0" w:space="0" w:color="auto"/>
        <w:bottom w:val="none" w:sz="0" w:space="0" w:color="auto"/>
        <w:right w:val="none" w:sz="0" w:space="0" w:color="auto"/>
      </w:divBdr>
    </w:div>
    <w:div w:id="853685593">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03369957">
      <w:bodyDiv w:val="1"/>
      <w:marLeft w:val="0"/>
      <w:marRight w:val="0"/>
      <w:marTop w:val="0"/>
      <w:marBottom w:val="0"/>
      <w:divBdr>
        <w:top w:val="none" w:sz="0" w:space="0" w:color="auto"/>
        <w:left w:val="none" w:sz="0" w:space="0" w:color="auto"/>
        <w:bottom w:val="none" w:sz="0" w:space="0" w:color="auto"/>
        <w:right w:val="none" w:sz="0" w:space="0" w:color="auto"/>
      </w:divBdr>
    </w:div>
    <w:div w:id="905338305">
      <w:bodyDiv w:val="1"/>
      <w:marLeft w:val="0"/>
      <w:marRight w:val="0"/>
      <w:marTop w:val="0"/>
      <w:marBottom w:val="0"/>
      <w:divBdr>
        <w:top w:val="none" w:sz="0" w:space="0" w:color="auto"/>
        <w:left w:val="none" w:sz="0" w:space="0" w:color="auto"/>
        <w:bottom w:val="none" w:sz="0" w:space="0" w:color="auto"/>
        <w:right w:val="none" w:sz="0" w:space="0" w:color="auto"/>
      </w:divBdr>
    </w:div>
    <w:div w:id="981041125">
      <w:bodyDiv w:val="1"/>
      <w:marLeft w:val="0"/>
      <w:marRight w:val="0"/>
      <w:marTop w:val="0"/>
      <w:marBottom w:val="0"/>
      <w:divBdr>
        <w:top w:val="none" w:sz="0" w:space="0" w:color="auto"/>
        <w:left w:val="none" w:sz="0" w:space="0" w:color="auto"/>
        <w:bottom w:val="none" w:sz="0" w:space="0" w:color="auto"/>
        <w:right w:val="none" w:sz="0" w:space="0" w:color="auto"/>
      </w:divBdr>
    </w:div>
    <w:div w:id="1063408509">
      <w:bodyDiv w:val="1"/>
      <w:marLeft w:val="0"/>
      <w:marRight w:val="0"/>
      <w:marTop w:val="0"/>
      <w:marBottom w:val="0"/>
      <w:divBdr>
        <w:top w:val="none" w:sz="0" w:space="0" w:color="auto"/>
        <w:left w:val="none" w:sz="0" w:space="0" w:color="auto"/>
        <w:bottom w:val="none" w:sz="0" w:space="0" w:color="auto"/>
        <w:right w:val="none" w:sz="0" w:space="0" w:color="auto"/>
      </w:divBdr>
    </w:div>
    <w:div w:id="1071536838">
      <w:bodyDiv w:val="1"/>
      <w:marLeft w:val="0"/>
      <w:marRight w:val="0"/>
      <w:marTop w:val="0"/>
      <w:marBottom w:val="0"/>
      <w:divBdr>
        <w:top w:val="none" w:sz="0" w:space="0" w:color="auto"/>
        <w:left w:val="none" w:sz="0" w:space="0" w:color="auto"/>
        <w:bottom w:val="none" w:sz="0" w:space="0" w:color="auto"/>
        <w:right w:val="none" w:sz="0" w:space="0" w:color="auto"/>
      </w:divBdr>
    </w:div>
    <w:div w:id="1081101873">
      <w:bodyDiv w:val="1"/>
      <w:marLeft w:val="0"/>
      <w:marRight w:val="0"/>
      <w:marTop w:val="0"/>
      <w:marBottom w:val="0"/>
      <w:divBdr>
        <w:top w:val="none" w:sz="0" w:space="0" w:color="auto"/>
        <w:left w:val="none" w:sz="0" w:space="0" w:color="auto"/>
        <w:bottom w:val="none" w:sz="0" w:space="0" w:color="auto"/>
        <w:right w:val="none" w:sz="0" w:space="0" w:color="auto"/>
      </w:divBdr>
    </w:div>
    <w:div w:id="1086458497">
      <w:bodyDiv w:val="1"/>
      <w:marLeft w:val="0"/>
      <w:marRight w:val="0"/>
      <w:marTop w:val="0"/>
      <w:marBottom w:val="0"/>
      <w:divBdr>
        <w:top w:val="none" w:sz="0" w:space="0" w:color="auto"/>
        <w:left w:val="none" w:sz="0" w:space="0" w:color="auto"/>
        <w:bottom w:val="none" w:sz="0" w:space="0" w:color="auto"/>
        <w:right w:val="none" w:sz="0" w:space="0" w:color="auto"/>
      </w:divBdr>
    </w:div>
    <w:div w:id="1099259081">
      <w:bodyDiv w:val="1"/>
      <w:marLeft w:val="0"/>
      <w:marRight w:val="0"/>
      <w:marTop w:val="0"/>
      <w:marBottom w:val="0"/>
      <w:divBdr>
        <w:top w:val="none" w:sz="0" w:space="0" w:color="auto"/>
        <w:left w:val="none" w:sz="0" w:space="0" w:color="auto"/>
        <w:bottom w:val="none" w:sz="0" w:space="0" w:color="auto"/>
        <w:right w:val="none" w:sz="0" w:space="0" w:color="auto"/>
      </w:divBdr>
    </w:div>
    <w:div w:id="1231575595">
      <w:bodyDiv w:val="1"/>
      <w:marLeft w:val="0"/>
      <w:marRight w:val="0"/>
      <w:marTop w:val="0"/>
      <w:marBottom w:val="0"/>
      <w:divBdr>
        <w:top w:val="none" w:sz="0" w:space="0" w:color="auto"/>
        <w:left w:val="none" w:sz="0" w:space="0" w:color="auto"/>
        <w:bottom w:val="none" w:sz="0" w:space="0" w:color="auto"/>
        <w:right w:val="none" w:sz="0" w:space="0" w:color="auto"/>
      </w:divBdr>
    </w:div>
    <w:div w:id="1397776941">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486386479">
      <w:bodyDiv w:val="1"/>
      <w:marLeft w:val="0"/>
      <w:marRight w:val="0"/>
      <w:marTop w:val="0"/>
      <w:marBottom w:val="0"/>
      <w:divBdr>
        <w:top w:val="none" w:sz="0" w:space="0" w:color="auto"/>
        <w:left w:val="none" w:sz="0" w:space="0" w:color="auto"/>
        <w:bottom w:val="none" w:sz="0" w:space="0" w:color="auto"/>
        <w:right w:val="none" w:sz="0" w:space="0" w:color="auto"/>
      </w:divBdr>
    </w:div>
    <w:div w:id="1510559346">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2011716638">
      <w:bodyDiv w:val="1"/>
      <w:marLeft w:val="0"/>
      <w:marRight w:val="0"/>
      <w:marTop w:val="0"/>
      <w:marBottom w:val="0"/>
      <w:divBdr>
        <w:top w:val="none" w:sz="0" w:space="0" w:color="auto"/>
        <w:left w:val="none" w:sz="0" w:space="0" w:color="auto"/>
        <w:bottom w:val="none" w:sz="0" w:space="0" w:color="auto"/>
        <w:right w:val="none" w:sz="0" w:space="0" w:color="auto"/>
      </w:divBdr>
    </w:div>
    <w:div w:id="212634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a.kravale@pa.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8E342-61A1-4337-9C4F-EEB6450A0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17128</Words>
  <Characters>9764</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
    </vt:vector>
  </TitlesOfParts>
  <Company>LPA</Company>
  <LinksUpToDate>false</LinksUpToDate>
  <CharactersWithSpaces>26839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 Purmale</dc:creator>
  <cp:lastModifiedBy>Eva Jonāse</cp:lastModifiedBy>
  <cp:revision>2</cp:revision>
  <cp:lastPrinted>2016-04-04T07:54:00Z</cp:lastPrinted>
  <dcterms:created xsi:type="dcterms:W3CDTF">2017-06-06T13:07:00Z</dcterms:created>
  <dcterms:modified xsi:type="dcterms:W3CDTF">2017-06-06T13:07:00Z</dcterms:modified>
</cp:coreProperties>
</file>