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85D" w:rsidRPr="003E024B" w:rsidRDefault="0015485D" w:rsidP="0015485D">
      <w:pPr>
        <w:spacing w:after="200" w:line="276" w:lineRule="auto"/>
        <w:ind w:left="-180" w:right="-874"/>
        <w:jc w:val="center"/>
        <w:rPr>
          <w:b/>
          <w:color w:val="000000"/>
          <w:szCs w:val="24"/>
          <w:lang w:eastAsia="zh-CN"/>
        </w:rPr>
      </w:pPr>
      <w:bookmarkStart w:id="0" w:name="_GoBack"/>
      <w:bookmarkEnd w:id="0"/>
    </w:p>
    <w:p w:rsidR="0015485D" w:rsidRPr="003E024B" w:rsidRDefault="0015485D" w:rsidP="0015485D">
      <w:pPr>
        <w:spacing w:after="200" w:line="276" w:lineRule="auto"/>
        <w:ind w:left="-180" w:right="-874"/>
        <w:jc w:val="center"/>
        <w:rPr>
          <w:b/>
          <w:color w:val="000000"/>
          <w:szCs w:val="24"/>
          <w:lang w:eastAsia="zh-CN"/>
        </w:rPr>
      </w:pPr>
      <w:r w:rsidRPr="003E024B">
        <w:rPr>
          <w:b/>
          <w:color w:val="000000"/>
          <w:szCs w:val="24"/>
          <w:lang w:eastAsia="zh-CN"/>
        </w:rPr>
        <w:t>Informatīvais paziņojums par Mazo iepirkumu</w:t>
      </w:r>
    </w:p>
    <w:tbl>
      <w:tblPr>
        <w:tblW w:w="9396" w:type="dxa"/>
        <w:tblLayout w:type="fixed"/>
        <w:tblLook w:val="04A0" w:firstRow="1" w:lastRow="0" w:firstColumn="1" w:lastColumn="0" w:noHBand="0" w:noVBand="1"/>
      </w:tblPr>
      <w:tblGrid>
        <w:gridCol w:w="1187"/>
        <w:gridCol w:w="339"/>
        <w:gridCol w:w="21"/>
        <w:gridCol w:w="459"/>
        <w:gridCol w:w="1700"/>
        <w:gridCol w:w="1082"/>
        <w:gridCol w:w="178"/>
        <w:gridCol w:w="1080"/>
        <w:gridCol w:w="1008"/>
        <w:gridCol w:w="2342"/>
      </w:tblGrid>
      <w:tr w:rsidR="0015485D" w:rsidRPr="003E024B" w:rsidTr="009B115D">
        <w:trPr>
          <w:gridAfter w:val="6"/>
          <w:wAfter w:w="7390" w:type="dxa"/>
        </w:trPr>
        <w:tc>
          <w:tcPr>
            <w:tcW w:w="1526" w:type="dxa"/>
            <w:gridSpan w:val="2"/>
            <w:tcBorders>
              <w:top w:val="nil"/>
              <w:left w:val="nil"/>
              <w:bottom w:val="nil"/>
              <w:right w:val="single" w:sz="4" w:space="0" w:color="auto"/>
            </w:tcBorders>
            <w:hideMark/>
          </w:tcPr>
          <w:p w:rsidR="0015485D" w:rsidRPr="003E024B" w:rsidRDefault="0015485D" w:rsidP="0015485D">
            <w:pPr>
              <w:spacing w:after="200" w:line="276" w:lineRule="auto"/>
              <w:ind w:right="-694"/>
              <w:rPr>
                <w:szCs w:val="24"/>
                <w:lang w:eastAsia="zh-CN"/>
              </w:rPr>
            </w:pPr>
            <w:r w:rsidRPr="003E024B">
              <w:rPr>
                <w:szCs w:val="24"/>
                <w:lang w:eastAsia="zh-CN"/>
              </w:rPr>
              <w:t>Būvdarbi</w:t>
            </w:r>
          </w:p>
        </w:tc>
        <w:tc>
          <w:tcPr>
            <w:tcW w:w="480" w:type="dxa"/>
            <w:gridSpan w:val="2"/>
            <w:tcBorders>
              <w:top w:val="single" w:sz="4" w:space="0" w:color="auto"/>
              <w:left w:val="single" w:sz="4" w:space="0" w:color="auto"/>
              <w:bottom w:val="single" w:sz="4" w:space="0" w:color="auto"/>
              <w:right w:val="single" w:sz="4" w:space="0" w:color="auto"/>
            </w:tcBorders>
          </w:tcPr>
          <w:p w:rsidR="0015485D" w:rsidRPr="003E024B" w:rsidRDefault="0015485D" w:rsidP="0015485D">
            <w:pPr>
              <w:spacing w:after="200" w:line="276" w:lineRule="auto"/>
              <w:ind w:right="-694"/>
              <w:rPr>
                <w:szCs w:val="24"/>
                <w:lang w:eastAsia="zh-CN"/>
              </w:rPr>
            </w:pPr>
          </w:p>
        </w:tc>
      </w:tr>
      <w:tr w:rsidR="0015485D" w:rsidRPr="003E024B" w:rsidTr="009B115D">
        <w:trPr>
          <w:gridAfter w:val="6"/>
          <w:wAfter w:w="7390" w:type="dxa"/>
        </w:trPr>
        <w:tc>
          <w:tcPr>
            <w:tcW w:w="1526" w:type="dxa"/>
            <w:gridSpan w:val="2"/>
            <w:tcBorders>
              <w:top w:val="nil"/>
              <w:left w:val="nil"/>
              <w:bottom w:val="nil"/>
              <w:right w:val="single" w:sz="4" w:space="0" w:color="auto"/>
            </w:tcBorders>
            <w:hideMark/>
          </w:tcPr>
          <w:p w:rsidR="0015485D" w:rsidRPr="003E024B" w:rsidRDefault="0015485D" w:rsidP="0015485D">
            <w:pPr>
              <w:spacing w:after="200" w:line="276" w:lineRule="auto"/>
              <w:ind w:right="-694"/>
              <w:rPr>
                <w:szCs w:val="24"/>
                <w:lang w:eastAsia="zh-CN"/>
              </w:rPr>
            </w:pPr>
            <w:r w:rsidRPr="003E024B">
              <w:rPr>
                <w:szCs w:val="24"/>
                <w:lang w:eastAsia="zh-CN"/>
              </w:rPr>
              <w:t>Piegāde</w:t>
            </w:r>
          </w:p>
        </w:tc>
        <w:tc>
          <w:tcPr>
            <w:tcW w:w="480" w:type="dxa"/>
            <w:gridSpan w:val="2"/>
            <w:tcBorders>
              <w:top w:val="single" w:sz="4" w:space="0" w:color="auto"/>
              <w:left w:val="single" w:sz="4" w:space="0" w:color="auto"/>
              <w:bottom w:val="single" w:sz="4" w:space="0" w:color="auto"/>
              <w:right w:val="single" w:sz="4" w:space="0" w:color="auto"/>
            </w:tcBorders>
          </w:tcPr>
          <w:p w:rsidR="0015485D" w:rsidRPr="003E024B" w:rsidRDefault="0015485D" w:rsidP="0015485D">
            <w:pPr>
              <w:spacing w:after="200" w:line="276" w:lineRule="auto"/>
              <w:ind w:right="-694"/>
              <w:rPr>
                <w:szCs w:val="24"/>
                <w:lang w:eastAsia="zh-CN"/>
              </w:rPr>
            </w:pPr>
          </w:p>
        </w:tc>
      </w:tr>
      <w:tr w:rsidR="0015485D" w:rsidRPr="003E024B" w:rsidTr="009B115D">
        <w:trPr>
          <w:gridAfter w:val="6"/>
          <w:wAfter w:w="7390" w:type="dxa"/>
          <w:trHeight w:val="397"/>
        </w:trPr>
        <w:tc>
          <w:tcPr>
            <w:tcW w:w="1526" w:type="dxa"/>
            <w:gridSpan w:val="2"/>
            <w:tcBorders>
              <w:top w:val="nil"/>
              <w:left w:val="nil"/>
              <w:bottom w:val="nil"/>
              <w:right w:val="single" w:sz="4" w:space="0" w:color="auto"/>
            </w:tcBorders>
            <w:hideMark/>
          </w:tcPr>
          <w:p w:rsidR="0015485D" w:rsidRPr="003E024B" w:rsidRDefault="0015485D" w:rsidP="0015485D">
            <w:pPr>
              <w:spacing w:after="200" w:line="276" w:lineRule="auto"/>
              <w:ind w:right="-694"/>
              <w:rPr>
                <w:szCs w:val="24"/>
                <w:lang w:eastAsia="zh-CN"/>
              </w:rPr>
            </w:pPr>
            <w:r w:rsidRPr="003E024B">
              <w:rPr>
                <w:szCs w:val="24"/>
                <w:lang w:eastAsia="zh-CN"/>
              </w:rPr>
              <w:t>Pakalpojumi</w:t>
            </w:r>
          </w:p>
        </w:tc>
        <w:tc>
          <w:tcPr>
            <w:tcW w:w="480" w:type="dxa"/>
            <w:gridSpan w:val="2"/>
            <w:tcBorders>
              <w:top w:val="single" w:sz="4" w:space="0" w:color="auto"/>
              <w:left w:val="single" w:sz="4" w:space="0" w:color="auto"/>
              <w:bottom w:val="single" w:sz="4" w:space="0" w:color="auto"/>
              <w:right w:val="single" w:sz="4" w:space="0" w:color="auto"/>
            </w:tcBorders>
            <w:hideMark/>
          </w:tcPr>
          <w:p w:rsidR="0015485D" w:rsidRPr="003E024B" w:rsidRDefault="0015485D" w:rsidP="0015485D">
            <w:pPr>
              <w:spacing w:after="200" w:line="276" w:lineRule="auto"/>
              <w:ind w:right="-694"/>
              <w:rPr>
                <w:szCs w:val="24"/>
                <w:lang w:eastAsia="zh-CN"/>
              </w:rPr>
            </w:pPr>
            <w:r w:rsidRPr="003E024B">
              <w:rPr>
                <w:szCs w:val="24"/>
                <w:lang w:eastAsia="zh-CN"/>
              </w:rPr>
              <w:t>X</w:t>
            </w:r>
          </w:p>
        </w:tc>
      </w:tr>
      <w:tr w:rsidR="0015485D" w:rsidRPr="003E024B" w:rsidTr="009B115D">
        <w:trPr>
          <w:cantSplit/>
        </w:trPr>
        <w:tc>
          <w:tcPr>
            <w:tcW w:w="1547" w:type="dxa"/>
            <w:gridSpan w:val="3"/>
            <w:hideMark/>
          </w:tcPr>
          <w:p w:rsidR="0015485D" w:rsidRPr="003E024B" w:rsidRDefault="0015485D" w:rsidP="00B707D5">
            <w:pPr>
              <w:spacing w:after="200" w:line="276" w:lineRule="auto"/>
              <w:ind w:right="-694"/>
              <w:jc w:val="both"/>
              <w:rPr>
                <w:szCs w:val="24"/>
                <w:lang w:eastAsia="zh-CN"/>
              </w:rPr>
            </w:pPr>
            <w:r w:rsidRPr="003E024B">
              <w:rPr>
                <w:szCs w:val="24"/>
                <w:lang w:eastAsia="zh-CN"/>
              </w:rPr>
              <w:t xml:space="preserve">1. Pasūtītājs - </w:t>
            </w:r>
          </w:p>
        </w:tc>
        <w:tc>
          <w:tcPr>
            <w:tcW w:w="7849" w:type="dxa"/>
            <w:gridSpan w:val="7"/>
            <w:tcBorders>
              <w:top w:val="nil"/>
              <w:left w:val="nil"/>
              <w:bottom w:val="single" w:sz="4" w:space="0" w:color="auto"/>
              <w:right w:val="nil"/>
            </w:tcBorders>
            <w:hideMark/>
          </w:tcPr>
          <w:p w:rsidR="0015485D" w:rsidRPr="003E024B" w:rsidRDefault="0015485D" w:rsidP="00B707D5">
            <w:pPr>
              <w:spacing w:after="200" w:line="276" w:lineRule="auto"/>
              <w:jc w:val="center"/>
              <w:rPr>
                <w:szCs w:val="24"/>
                <w:lang w:eastAsia="zh-CN"/>
              </w:rPr>
            </w:pPr>
            <w:r w:rsidRPr="003E024B">
              <w:rPr>
                <w:szCs w:val="24"/>
                <w:lang w:eastAsia="zh-CN"/>
              </w:rPr>
              <w:t>Valsts akciju sabiedrība “Privatizācijas aģentūra”</w:t>
            </w:r>
          </w:p>
        </w:tc>
      </w:tr>
      <w:tr w:rsidR="0015485D" w:rsidRPr="003E024B" w:rsidTr="009B115D">
        <w:trPr>
          <w:cantSplit/>
          <w:trHeight w:val="233"/>
        </w:trPr>
        <w:tc>
          <w:tcPr>
            <w:tcW w:w="1187" w:type="dxa"/>
            <w:hideMark/>
          </w:tcPr>
          <w:p w:rsidR="0015485D" w:rsidRPr="003E024B" w:rsidRDefault="00AB2ABF" w:rsidP="00B707D5">
            <w:pPr>
              <w:spacing w:after="200" w:line="276" w:lineRule="auto"/>
              <w:ind w:right="-288"/>
              <w:jc w:val="both"/>
              <w:rPr>
                <w:b/>
                <w:szCs w:val="24"/>
                <w:lang w:eastAsia="zh-CN"/>
              </w:rPr>
            </w:pPr>
            <w:r w:rsidRPr="003E024B">
              <w:rPr>
                <w:b/>
                <w:szCs w:val="24"/>
                <w:lang w:eastAsia="zh-CN"/>
              </w:rPr>
              <w:t>Tālrunis</w:t>
            </w:r>
            <w:r w:rsidR="0015485D" w:rsidRPr="003E024B">
              <w:rPr>
                <w:b/>
                <w:szCs w:val="24"/>
                <w:lang w:eastAsia="zh-CN"/>
              </w:rPr>
              <w:t xml:space="preserve"> -</w:t>
            </w:r>
          </w:p>
        </w:tc>
        <w:tc>
          <w:tcPr>
            <w:tcW w:w="360" w:type="dxa"/>
            <w:gridSpan w:val="2"/>
            <w:hideMark/>
          </w:tcPr>
          <w:p w:rsidR="0015485D" w:rsidRPr="003E024B" w:rsidRDefault="0015485D" w:rsidP="00B707D5">
            <w:pPr>
              <w:spacing w:after="200" w:line="276" w:lineRule="auto"/>
              <w:ind w:right="-694"/>
              <w:jc w:val="right"/>
              <w:rPr>
                <w:szCs w:val="24"/>
                <w:lang w:eastAsia="zh-CN"/>
              </w:rPr>
            </w:pPr>
            <w:r w:rsidRPr="003E024B">
              <w:rPr>
                <w:b/>
                <w:szCs w:val="24"/>
                <w:lang w:eastAsia="zh-CN"/>
              </w:rPr>
              <w:t>-</w:t>
            </w:r>
          </w:p>
        </w:tc>
        <w:tc>
          <w:tcPr>
            <w:tcW w:w="2159" w:type="dxa"/>
            <w:gridSpan w:val="2"/>
            <w:tcBorders>
              <w:top w:val="nil"/>
              <w:left w:val="nil"/>
              <w:bottom w:val="single" w:sz="4" w:space="0" w:color="auto"/>
              <w:right w:val="nil"/>
            </w:tcBorders>
            <w:hideMark/>
          </w:tcPr>
          <w:p w:rsidR="0015485D" w:rsidRPr="003E024B" w:rsidRDefault="0015485D" w:rsidP="00B707D5">
            <w:pPr>
              <w:spacing w:after="200" w:line="276" w:lineRule="auto"/>
              <w:ind w:right="-694"/>
              <w:rPr>
                <w:szCs w:val="24"/>
                <w:lang w:eastAsia="zh-CN"/>
              </w:rPr>
            </w:pPr>
            <w:r w:rsidRPr="003E024B">
              <w:rPr>
                <w:szCs w:val="24"/>
                <w:lang w:eastAsia="zh-CN"/>
              </w:rPr>
              <w:t>67021358</w:t>
            </w:r>
          </w:p>
        </w:tc>
        <w:tc>
          <w:tcPr>
            <w:tcW w:w="1260" w:type="dxa"/>
            <w:gridSpan w:val="2"/>
            <w:hideMark/>
          </w:tcPr>
          <w:p w:rsidR="0015485D" w:rsidRPr="003E024B" w:rsidRDefault="0015485D" w:rsidP="00B707D5">
            <w:pPr>
              <w:spacing w:after="200" w:line="276" w:lineRule="auto"/>
              <w:ind w:right="-108"/>
              <w:jc w:val="center"/>
              <w:rPr>
                <w:szCs w:val="24"/>
                <w:lang w:eastAsia="zh-CN"/>
              </w:rPr>
            </w:pPr>
            <w:r w:rsidRPr="003E024B">
              <w:rPr>
                <w:b/>
                <w:szCs w:val="24"/>
                <w:lang w:eastAsia="zh-CN"/>
              </w:rPr>
              <w:t>Fakss -</w:t>
            </w:r>
          </w:p>
        </w:tc>
        <w:tc>
          <w:tcPr>
            <w:tcW w:w="1080" w:type="dxa"/>
            <w:tcBorders>
              <w:top w:val="nil"/>
              <w:left w:val="nil"/>
              <w:bottom w:val="single" w:sz="4" w:space="0" w:color="auto"/>
              <w:right w:val="nil"/>
            </w:tcBorders>
            <w:hideMark/>
          </w:tcPr>
          <w:p w:rsidR="0015485D" w:rsidRPr="003E024B" w:rsidRDefault="0015485D" w:rsidP="00B707D5">
            <w:pPr>
              <w:spacing w:after="200" w:line="276" w:lineRule="auto"/>
              <w:ind w:right="-694"/>
              <w:rPr>
                <w:szCs w:val="24"/>
                <w:lang w:eastAsia="zh-CN"/>
              </w:rPr>
            </w:pPr>
            <w:r w:rsidRPr="003E024B">
              <w:rPr>
                <w:szCs w:val="24"/>
                <w:lang w:eastAsia="zh-CN"/>
              </w:rPr>
              <w:t>67830363</w:t>
            </w:r>
          </w:p>
        </w:tc>
        <w:tc>
          <w:tcPr>
            <w:tcW w:w="1008" w:type="dxa"/>
            <w:hideMark/>
          </w:tcPr>
          <w:p w:rsidR="0015485D" w:rsidRPr="003E024B" w:rsidRDefault="00192411" w:rsidP="00B707D5">
            <w:pPr>
              <w:spacing w:after="200" w:line="276" w:lineRule="auto"/>
              <w:ind w:right="-694"/>
              <w:rPr>
                <w:szCs w:val="24"/>
                <w:lang w:eastAsia="zh-CN"/>
              </w:rPr>
            </w:pPr>
            <w:r w:rsidRPr="003E024B">
              <w:rPr>
                <w:b/>
                <w:szCs w:val="24"/>
                <w:lang w:eastAsia="zh-CN"/>
              </w:rPr>
              <w:t xml:space="preserve">E </w:t>
            </w:r>
            <w:r w:rsidR="004F3A2A" w:rsidRPr="003E024B">
              <w:rPr>
                <w:b/>
                <w:szCs w:val="24"/>
                <w:lang w:eastAsia="zh-CN"/>
              </w:rPr>
              <w:t>–</w:t>
            </w:r>
            <w:r w:rsidRPr="003E024B">
              <w:rPr>
                <w:b/>
                <w:szCs w:val="24"/>
                <w:lang w:eastAsia="zh-CN"/>
              </w:rPr>
              <w:t xml:space="preserve"> pasts</w:t>
            </w:r>
            <w:r w:rsidR="004F3A2A" w:rsidRPr="003E024B">
              <w:rPr>
                <w:b/>
                <w:szCs w:val="24"/>
                <w:lang w:eastAsia="zh-CN"/>
              </w:rPr>
              <w:t xml:space="preserve"> </w:t>
            </w:r>
          </w:p>
        </w:tc>
        <w:tc>
          <w:tcPr>
            <w:tcW w:w="2342" w:type="dxa"/>
            <w:tcBorders>
              <w:top w:val="nil"/>
              <w:left w:val="nil"/>
              <w:bottom w:val="single" w:sz="4" w:space="0" w:color="auto"/>
              <w:right w:val="nil"/>
            </w:tcBorders>
            <w:hideMark/>
          </w:tcPr>
          <w:p w:rsidR="0015485D" w:rsidRPr="003E024B" w:rsidRDefault="0043160F" w:rsidP="00B707D5">
            <w:pPr>
              <w:spacing w:after="200" w:line="276" w:lineRule="auto"/>
              <w:ind w:right="-108"/>
              <w:rPr>
                <w:szCs w:val="24"/>
                <w:lang w:eastAsia="zh-CN"/>
              </w:rPr>
            </w:pPr>
            <w:r w:rsidRPr="003E024B">
              <w:rPr>
                <w:b/>
                <w:szCs w:val="24"/>
                <w:lang w:eastAsia="zh-CN"/>
              </w:rPr>
              <w:t xml:space="preserve">- </w:t>
            </w:r>
            <w:r w:rsidR="0015485D" w:rsidRPr="003E024B">
              <w:rPr>
                <w:szCs w:val="24"/>
                <w:lang w:eastAsia="zh-CN"/>
              </w:rPr>
              <w:t>info@pa.gov.lv</w:t>
            </w:r>
          </w:p>
        </w:tc>
      </w:tr>
      <w:tr w:rsidR="0015485D" w:rsidRPr="003E024B" w:rsidTr="009B115D">
        <w:trPr>
          <w:cantSplit/>
        </w:trPr>
        <w:tc>
          <w:tcPr>
            <w:tcW w:w="4788" w:type="dxa"/>
            <w:gridSpan w:val="6"/>
            <w:vMerge w:val="restart"/>
            <w:hideMark/>
          </w:tcPr>
          <w:p w:rsidR="0015485D" w:rsidRPr="003E024B" w:rsidRDefault="0015485D" w:rsidP="00B707D5">
            <w:pPr>
              <w:spacing w:after="200" w:line="276" w:lineRule="auto"/>
              <w:ind w:right="-694"/>
              <w:rPr>
                <w:szCs w:val="24"/>
                <w:lang w:eastAsia="zh-CN"/>
              </w:rPr>
            </w:pPr>
            <w:r w:rsidRPr="003E024B">
              <w:rPr>
                <w:szCs w:val="24"/>
                <w:lang w:eastAsia="zh-CN"/>
              </w:rPr>
              <w:t xml:space="preserve">2. Paredzamā iepirkuma priekšmets - </w:t>
            </w:r>
          </w:p>
        </w:tc>
        <w:tc>
          <w:tcPr>
            <w:tcW w:w="4608" w:type="dxa"/>
            <w:gridSpan w:val="4"/>
            <w:tcBorders>
              <w:top w:val="nil"/>
              <w:left w:val="nil"/>
              <w:bottom w:val="single" w:sz="4" w:space="0" w:color="auto"/>
              <w:right w:val="nil"/>
            </w:tcBorders>
            <w:hideMark/>
          </w:tcPr>
          <w:p w:rsidR="0015485D" w:rsidRPr="003E024B" w:rsidRDefault="005855B4" w:rsidP="00B707D5">
            <w:pPr>
              <w:spacing w:before="120" w:line="276" w:lineRule="auto"/>
              <w:ind w:right="141"/>
              <w:jc w:val="center"/>
              <w:rPr>
                <w:b/>
                <w:szCs w:val="24"/>
                <w:lang w:eastAsia="zh-CN"/>
              </w:rPr>
            </w:pPr>
            <w:r>
              <w:rPr>
                <w:b/>
              </w:rPr>
              <w:t xml:space="preserve">Arhivēšanas </w:t>
            </w:r>
            <w:r w:rsidRPr="001177A3">
              <w:rPr>
                <w:b/>
              </w:rPr>
              <w:t xml:space="preserve">pakalpojumu </w:t>
            </w:r>
            <w:r w:rsidRPr="00FE01DB">
              <w:rPr>
                <w:b/>
              </w:rPr>
              <w:t xml:space="preserve">nodrošināšana </w:t>
            </w:r>
            <w:r w:rsidRPr="00B32685">
              <w:rPr>
                <w:b/>
              </w:rPr>
              <w:t>VAS „Privatizācijas aģentūra”</w:t>
            </w:r>
          </w:p>
        </w:tc>
      </w:tr>
      <w:tr w:rsidR="0015485D" w:rsidRPr="003E024B" w:rsidTr="009B115D">
        <w:trPr>
          <w:cantSplit/>
        </w:trPr>
        <w:tc>
          <w:tcPr>
            <w:tcW w:w="4788" w:type="dxa"/>
            <w:gridSpan w:val="6"/>
            <w:vMerge/>
            <w:vAlign w:val="center"/>
            <w:hideMark/>
          </w:tcPr>
          <w:p w:rsidR="0015485D" w:rsidRPr="003E024B" w:rsidRDefault="0015485D" w:rsidP="00B707D5">
            <w:pPr>
              <w:rPr>
                <w:szCs w:val="24"/>
                <w:lang w:eastAsia="zh-CN"/>
              </w:rPr>
            </w:pPr>
          </w:p>
        </w:tc>
        <w:tc>
          <w:tcPr>
            <w:tcW w:w="4608" w:type="dxa"/>
            <w:gridSpan w:val="4"/>
            <w:tcBorders>
              <w:top w:val="single" w:sz="4" w:space="0" w:color="auto"/>
              <w:left w:val="nil"/>
              <w:bottom w:val="nil"/>
              <w:right w:val="nil"/>
            </w:tcBorders>
            <w:hideMark/>
          </w:tcPr>
          <w:p w:rsidR="0015485D" w:rsidRPr="003E024B" w:rsidRDefault="0015485D" w:rsidP="00B707D5">
            <w:pPr>
              <w:spacing w:after="200" w:line="276" w:lineRule="auto"/>
              <w:jc w:val="center"/>
              <w:rPr>
                <w:b/>
                <w:szCs w:val="24"/>
                <w:lang w:eastAsia="zh-CN"/>
              </w:rPr>
            </w:pPr>
            <w:r w:rsidRPr="003E024B">
              <w:rPr>
                <w:b/>
                <w:szCs w:val="24"/>
                <w:lang w:eastAsia="zh-CN"/>
              </w:rPr>
              <w:t>(nosaukums)</w:t>
            </w:r>
          </w:p>
        </w:tc>
      </w:tr>
    </w:tbl>
    <w:p w:rsidR="0015485D" w:rsidRPr="003E024B" w:rsidRDefault="0015485D" w:rsidP="00B707D5">
      <w:pPr>
        <w:tabs>
          <w:tab w:val="left" w:pos="1980"/>
        </w:tabs>
        <w:spacing w:after="200" w:line="276" w:lineRule="auto"/>
        <w:ind w:right="-694"/>
        <w:jc w:val="both"/>
        <w:rPr>
          <w:b/>
          <w:szCs w:val="24"/>
          <w:lang w:eastAsia="zh-CN"/>
        </w:rPr>
      </w:pPr>
      <w:r w:rsidRPr="003E024B">
        <w:rPr>
          <w:szCs w:val="24"/>
          <w:lang w:eastAsia="zh-CN"/>
        </w:rPr>
        <w:t>3. Identifikācijas numurs</w:t>
      </w:r>
      <w:r w:rsidRPr="003E024B">
        <w:rPr>
          <w:b/>
          <w:szCs w:val="24"/>
          <w:lang w:eastAsia="zh-CN"/>
        </w:rPr>
        <w:t xml:space="preserve"> – PA/</w:t>
      </w:r>
      <w:r w:rsidR="00354AB0" w:rsidRPr="003E024B">
        <w:rPr>
          <w:b/>
          <w:szCs w:val="24"/>
          <w:lang w:eastAsia="zh-CN"/>
        </w:rPr>
        <w:t>201</w:t>
      </w:r>
      <w:r w:rsidR="00F54D41" w:rsidRPr="003E024B">
        <w:rPr>
          <w:b/>
          <w:szCs w:val="24"/>
          <w:lang w:eastAsia="zh-CN"/>
        </w:rPr>
        <w:t>8</w:t>
      </w:r>
      <w:r w:rsidR="00354AB0" w:rsidRPr="003E024B">
        <w:rPr>
          <w:b/>
          <w:szCs w:val="24"/>
          <w:lang w:eastAsia="zh-CN"/>
        </w:rPr>
        <w:t>/</w:t>
      </w:r>
      <w:r w:rsidR="00130926">
        <w:rPr>
          <w:b/>
          <w:szCs w:val="24"/>
          <w:lang w:eastAsia="zh-CN"/>
        </w:rPr>
        <w:t>67</w:t>
      </w:r>
    </w:p>
    <w:tbl>
      <w:tblPr>
        <w:tblW w:w="9713" w:type="dxa"/>
        <w:tblLayout w:type="fixed"/>
        <w:tblLook w:val="04A0" w:firstRow="1" w:lastRow="0" w:firstColumn="1" w:lastColumn="0" w:noHBand="0" w:noVBand="1"/>
      </w:tblPr>
      <w:tblGrid>
        <w:gridCol w:w="4247"/>
        <w:gridCol w:w="397"/>
        <w:gridCol w:w="4641"/>
        <w:gridCol w:w="428"/>
      </w:tblGrid>
      <w:tr w:rsidR="0015485D" w:rsidRPr="003E024B" w:rsidTr="00354AB0">
        <w:trPr>
          <w:gridAfter w:val="1"/>
          <w:wAfter w:w="428" w:type="dxa"/>
          <w:cantSplit/>
        </w:trPr>
        <w:tc>
          <w:tcPr>
            <w:tcW w:w="4247" w:type="dxa"/>
            <w:vMerge w:val="restart"/>
            <w:hideMark/>
          </w:tcPr>
          <w:p w:rsidR="0015485D" w:rsidRPr="003E024B" w:rsidRDefault="0015485D" w:rsidP="00B707D5">
            <w:pPr>
              <w:spacing w:after="200" w:line="276" w:lineRule="auto"/>
              <w:ind w:right="-57"/>
              <w:rPr>
                <w:szCs w:val="24"/>
                <w:lang w:eastAsia="zh-CN"/>
              </w:rPr>
            </w:pPr>
            <w:r w:rsidRPr="003E024B">
              <w:rPr>
                <w:szCs w:val="24"/>
                <w:lang w:eastAsia="zh-CN"/>
              </w:rPr>
              <w:t>4. Par</w:t>
            </w:r>
            <w:r w:rsidR="00B707D5" w:rsidRPr="003E024B">
              <w:rPr>
                <w:szCs w:val="24"/>
                <w:lang w:eastAsia="zh-CN"/>
              </w:rPr>
              <w:t xml:space="preserve">edzamā līgumcena EUR (bez PVN) </w:t>
            </w:r>
          </w:p>
        </w:tc>
        <w:tc>
          <w:tcPr>
            <w:tcW w:w="5038" w:type="dxa"/>
            <w:gridSpan w:val="2"/>
            <w:tcBorders>
              <w:top w:val="nil"/>
              <w:left w:val="nil"/>
              <w:bottom w:val="single" w:sz="4" w:space="0" w:color="auto"/>
              <w:right w:val="nil"/>
            </w:tcBorders>
            <w:hideMark/>
          </w:tcPr>
          <w:p w:rsidR="0015485D" w:rsidRPr="003E024B" w:rsidRDefault="00354AB0" w:rsidP="00B707D5">
            <w:pPr>
              <w:spacing w:after="200" w:line="276" w:lineRule="auto"/>
              <w:jc w:val="center"/>
              <w:rPr>
                <w:b/>
                <w:szCs w:val="24"/>
                <w:lang w:eastAsia="zh-CN"/>
              </w:rPr>
            </w:pPr>
            <w:r w:rsidRPr="003E024B">
              <w:rPr>
                <w:b/>
                <w:color w:val="000000"/>
                <w:szCs w:val="24"/>
              </w:rPr>
              <w:t xml:space="preserve">saskaņā ar Publisko iepirkumu likuma </w:t>
            </w:r>
            <w:r w:rsidR="00F54D41" w:rsidRPr="003E024B">
              <w:rPr>
                <w:b/>
                <w:color w:val="000000"/>
                <w:szCs w:val="24"/>
              </w:rPr>
              <w:t>9.</w:t>
            </w:r>
            <w:r w:rsidR="00B707D5" w:rsidRPr="003E024B">
              <w:rPr>
                <w:b/>
                <w:color w:val="000000"/>
                <w:szCs w:val="24"/>
              </w:rPr>
              <w:t>p</w:t>
            </w:r>
            <w:r w:rsidRPr="003E024B">
              <w:rPr>
                <w:b/>
                <w:color w:val="000000"/>
                <w:szCs w:val="24"/>
              </w:rPr>
              <w:t>antu</w:t>
            </w:r>
          </w:p>
        </w:tc>
      </w:tr>
      <w:tr w:rsidR="00354AB0" w:rsidRPr="003E024B" w:rsidTr="00354AB0">
        <w:trPr>
          <w:gridAfter w:val="3"/>
          <w:wAfter w:w="5466" w:type="dxa"/>
          <w:cantSplit/>
          <w:trHeight w:val="276"/>
        </w:trPr>
        <w:tc>
          <w:tcPr>
            <w:tcW w:w="4247" w:type="dxa"/>
            <w:vMerge/>
            <w:vAlign w:val="center"/>
            <w:hideMark/>
          </w:tcPr>
          <w:p w:rsidR="00354AB0" w:rsidRPr="003E024B" w:rsidRDefault="00354AB0" w:rsidP="00B707D5">
            <w:pPr>
              <w:rPr>
                <w:szCs w:val="24"/>
                <w:lang w:eastAsia="zh-CN"/>
              </w:rPr>
            </w:pPr>
          </w:p>
        </w:tc>
      </w:tr>
      <w:tr w:rsidR="0015485D" w:rsidRPr="003E024B" w:rsidTr="00354AB0">
        <w:trPr>
          <w:cantSplit/>
        </w:trPr>
        <w:tc>
          <w:tcPr>
            <w:tcW w:w="4644" w:type="dxa"/>
            <w:gridSpan w:val="2"/>
            <w:vMerge w:val="restart"/>
            <w:hideMark/>
          </w:tcPr>
          <w:p w:rsidR="0015485D" w:rsidRPr="003E024B" w:rsidRDefault="0015485D" w:rsidP="00B707D5">
            <w:pPr>
              <w:spacing w:after="200"/>
              <w:ind w:right="-694" w:hanging="180"/>
              <w:jc w:val="both"/>
              <w:rPr>
                <w:szCs w:val="24"/>
                <w:lang w:eastAsia="zh-CN"/>
              </w:rPr>
            </w:pPr>
            <w:r w:rsidRPr="003E024B">
              <w:rPr>
                <w:szCs w:val="24"/>
                <w:lang w:eastAsia="zh-CN"/>
              </w:rPr>
              <w:t xml:space="preserve">  5. Kontaktpersona</w:t>
            </w:r>
            <w:r w:rsidR="00941C11" w:rsidRPr="003E024B">
              <w:rPr>
                <w:szCs w:val="24"/>
                <w:lang w:eastAsia="zh-CN"/>
              </w:rPr>
              <w:t>s</w:t>
            </w:r>
            <w:r w:rsidRPr="003E024B">
              <w:rPr>
                <w:szCs w:val="24"/>
                <w:lang w:eastAsia="zh-CN"/>
              </w:rPr>
              <w:t xml:space="preserve"> informācijas saņemšanai </w:t>
            </w:r>
          </w:p>
          <w:p w:rsidR="0015485D" w:rsidRPr="003E024B" w:rsidRDefault="002C51BF" w:rsidP="00B707D5">
            <w:pPr>
              <w:spacing w:after="200" w:line="276" w:lineRule="auto"/>
              <w:ind w:right="-694"/>
              <w:jc w:val="both"/>
              <w:rPr>
                <w:szCs w:val="24"/>
                <w:lang w:eastAsia="zh-CN"/>
              </w:rPr>
            </w:pPr>
            <w:r w:rsidRPr="003E024B">
              <w:rPr>
                <w:szCs w:val="24"/>
                <w:lang w:eastAsia="zh-CN"/>
              </w:rPr>
              <w:t>par iepirkuma procedūru</w:t>
            </w:r>
            <w:r w:rsidR="0015485D" w:rsidRPr="003E024B">
              <w:rPr>
                <w:b/>
                <w:szCs w:val="24"/>
                <w:lang w:eastAsia="zh-CN"/>
              </w:rPr>
              <w:t xml:space="preserve"> </w:t>
            </w:r>
          </w:p>
        </w:tc>
        <w:tc>
          <w:tcPr>
            <w:tcW w:w="5069" w:type="dxa"/>
            <w:gridSpan w:val="2"/>
            <w:tcBorders>
              <w:top w:val="nil"/>
              <w:left w:val="nil"/>
              <w:bottom w:val="single" w:sz="4" w:space="0" w:color="auto"/>
              <w:right w:val="nil"/>
            </w:tcBorders>
            <w:hideMark/>
          </w:tcPr>
          <w:p w:rsidR="0015485D" w:rsidRPr="003E024B" w:rsidRDefault="0015485D" w:rsidP="00B707D5">
            <w:pPr>
              <w:spacing w:before="120" w:after="200" w:line="276" w:lineRule="auto"/>
              <w:ind w:right="-108"/>
              <w:jc w:val="center"/>
              <w:rPr>
                <w:szCs w:val="24"/>
                <w:lang w:eastAsia="zh-CN"/>
              </w:rPr>
            </w:pPr>
            <w:r w:rsidRPr="003E024B">
              <w:rPr>
                <w:b/>
                <w:szCs w:val="24"/>
                <w:lang w:eastAsia="zh-CN"/>
              </w:rPr>
              <w:t xml:space="preserve">Ingrīda Purmale 67021319, </w:t>
            </w:r>
            <w:hyperlink r:id="rId9" w:history="1">
              <w:r w:rsidR="00941C11" w:rsidRPr="003E024B">
                <w:rPr>
                  <w:rStyle w:val="Hyperlink"/>
                  <w:szCs w:val="24"/>
                  <w:lang w:eastAsia="zh-CN"/>
                </w:rPr>
                <w:t>Ingrida.Purmale@pa.gov.lv</w:t>
              </w:r>
            </w:hyperlink>
          </w:p>
          <w:p w:rsidR="00941C11" w:rsidRPr="003E024B" w:rsidRDefault="00941C11" w:rsidP="00B707D5">
            <w:pPr>
              <w:pStyle w:val="Subtitle"/>
              <w:spacing w:before="120"/>
              <w:ind w:right="-108"/>
              <w:rPr>
                <w:sz w:val="24"/>
                <w:szCs w:val="24"/>
                <w:lang w:val="lv-LV"/>
              </w:rPr>
            </w:pPr>
            <w:r w:rsidRPr="003E024B">
              <w:rPr>
                <w:sz w:val="24"/>
                <w:szCs w:val="24"/>
                <w:lang w:val="lv-LV"/>
              </w:rPr>
              <w:t>Eva Jonāse 67021336</w:t>
            </w:r>
          </w:p>
          <w:p w:rsidR="00941C11" w:rsidRPr="003E024B" w:rsidRDefault="00C906B2" w:rsidP="002C51BF">
            <w:pPr>
              <w:spacing w:after="200" w:line="276" w:lineRule="auto"/>
              <w:ind w:right="-108"/>
              <w:jc w:val="center"/>
              <w:rPr>
                <w:szCs w:val="24"/>
                <w:lang w:eastAsia="zh-CN"/>
              </w:rPr>
            </w:pPr>
            <w:hyperlink r:id="rId10" w:history="1">
              <w:r w:rsidR="00941C11" w:rsidRPr="003E024B">
                <w:rPr>
                  <w:rStyle w:val="Hyperlink"/>
                  <w:szCs w:val="24"/>
                </w:rPr>
                <w:t>Eva.Jonase@pa.gov.lv</w:t>
              </w:r>
            </w:hyperlink>
          </w:p>
        </w:tc>
      </w:tr>
      <w:tr w:rsidR="0015485D" w:rsidRPr="003E024B" w:rsidTr="00354AB0">
        <w:trPr>
          <w:cantSplit/>
        </w:trPr>
        <w:tc>
          <w:tcPr>
            <w:tcW w:w="4644" w:type="dxa"/>
            <w:gridSpan w:val="2"/>
            <w:vMerge/>
            <w:vAlign w:val="center"/>
            <w:hideMark/>
          </w:tcPr>
          <w:p w:rsidR="0015485D" w:rsidRPr="003E024B" w:rsidRDefault="0015485D" w:rsidP="00B707D5">
            <w:pPr>
              <w:rPr>
                <w:szCs w:val="24"/>
                <w:lang w:eastAsia="zh-CN"/>
              </w:rPr>
            </w:pPr>
          </w:p>
        </w:tc>
        <w:tc>
          <w:tcPr>
            <w:tcW w:w="5069" w:type="dxa"/>
            <w:gridSpan w:val="2"/>
            <w:tcBorders>
              <w:top w:val="single" w:sz="4" w:space="0" w:color="auto"/>
              <w:left w:val="nil"/>
              <w:bottom w:val="nil"/>
              <w:right w:val="nil"/>
            </w:tcBorders>
            <w:hideMark/>
          </w:tcPr>
          <w:p w:rsidR="0015485D" w:rsidRPr="003E024B" w:rsidRDefault="009823AF" w:rsidP="00B707D5">
            <w:pPr>
              <w:spacing w:after="200" w:line="276" w:lineRule="auto"/>
              <w:ind w:right="-142"/>
              <w:rPr>
                <w:szCs w:val="24"/>
                <w:lang w:eastAsia="zh-CN"/>
              </w:rPr>
            </w:pPr>
            <w:r w:rsidRPr="003E024B">
              <w:rPr>
                <w:szCs w:val="24"/>
                <w:lang w:eastAsia="zh-CN"/>
              </w:rPr>
              <w:t>(</w:t>
            </w:r>
            <w:r w:rsidR="0015485D" w:rsidRPr="003E024B">
              <w:rPr>
                <w:szCs w:val="24"/>
                <w:lang w:eastAsia="zh-CN"/>
              </w:rPr>
              <w:t>vārds, uzvārds, tālruņa numurs un e-pasta adrese)</w:t>
            </w:r>
          </w:p>
        </w:tc>
      </w:tr>
      <w:tr w:rsidR="00354AB0" w:rsidRPr="003E024B" w:rsidTr="00354AB0">
        <w:trPr>
          <w:cantSplit/>
        </w:trPr>
        <w:tc>
          <w:tcPr>
            <w:tcW w:w="4644" w:type="dxa"/>
            <w:gridSpan w:val="2"/>
            <w:vMerge w:val="restart"/>
            <w:hideMark/>
          </w:tcPr>
          <w:p w:rsidR="00354AB0" w:rsidRPr="003E024B" w:rsidRDefault="00354AB0" w:rsidP="00B707D5">
            <w:pPr>
              <w:spacing w:after="200"/>
              <w:ind w:right="-694" w:hanging="180"/>
              <w:jc w:val="both"/>
              <w:rPr>
                <w:szCs w:val="24"/>
                <w:lang w:eastAsia="zh-CN"/>
              </w:rPr>
            </w:pPr>
            <w:r w:rsidRPr="003E024B">
              <w:rPr>
                <w:szCs w:val="24"/>
                <w:lang w:eastAsia="zh-CN"/>
              </w:rPr>
              <w:t xml:space="preserve">  6. Kontaktpersona informācijas saņemšanai </w:t>
            </w:r>
          </w:p>
          <w:p w:rsidR="00354AB0" w:rsidRPr="003E024B" w:rsidRDefault="00354AB0" w:rsidP="00B707D5">
            <w:pPr>
              <w:spacing w:line="276" w:lineRule="auto"/>
              <w:ind w:right="-694"/>
              <w:jc w:val="both"/>
              <w:rPr>
                <w:szCs w:val="24"/>
                <w:lang w:eastAsia="zh-CN"/>
              </w:rPr>
            </w:pPr>
            <w:r w:rsidRPr="003E024B">
              <w:rPr>
                <w:szCs w:val="24"/>
                <w:lang w:eastAsia="zh-CN"/>
              </w:rPr>
              <w:t>par iepirkuma priekšmetu</w:t>
            </w:r>
          </w:p>
        </w:tc>
        <w:tc>
          <w:tcPr>
            <w:tcW w:w="5069" w:type="dxa"/>
            <w:gridSpan w:val="2"/>
            <w:tcBorders>
              <w:top w:val="nil"/>
              <w:left w:val="nil"/>
              <w:bottom w:val="single" w:sz="4" w:space="0" w:color="auto"/>
              <w:right w:val="nil"/>
            </w:tcBorders>
            <w:hideMark/>
          </w:tcPr>
          <w:p w:rsidR="00354AB0" w:rsidRPr="003E024B" w:rsidRDefault="009D7239" w:rsidP="00B707D5">
            <w:pPr>
              <w:spacing w:line="276" w:lineRule="auto"/>
              <w:ind w:right="-108"/>
              <w:jc w:val="center"/>
              <w:rPr>
                <w:b/>
                <w:szCs w:val="24"/>
                <w:lang w:eastAsia="zh-CN"/>
              </w:rPr>
            </w:pPr>
            <w:r>
              <w:rPr>
                <w:b/>
                <w:szCs w:val="24"/>
              </w:rPr>
              <w:t>Kristaps Timpars</w:t>
            </w:r>
            <w:r w:rsidR="0045124D" w:rsidRPr="003E024B">
              <w:rPr>
                <w:b/>
                <w:szCs w:val="24"/>
              </w:rPr>
              <w:t xml:space="preserve"> 67021</w:t>
            </w:r>
            <w:r w:rsidR="00D608E3">
              <w:rPr>
                <w:b/>
                <w:szCs w:val="24"/>
              </w:rPr>
              <w:t>380</w:t>
            </w:r>
          </w:p>
          <w:p w:rsidR="00354AB0" w:rsidRPr="003E024B" w:rsidRDefault="00C906B2" w:rsidP="00B707D5">
            <w:pPr>
              <w:spacing w:after="200"/>
              <w:ind w:right="-108"/>
              <w:jc w:val="center"/>
              <w:rPr>
                <w:b/>
                <w:szCs w:val="24"/>
                <w:lang w:eastAsia="zh-CN"/>
              </w:rPr>
            </w:pPr>
            <w:hyperlink r:id="rId11" w:history="1">
              <w:r w:rsidR="00D608E3">
                <w:rPr>
                  <w:rStyle w:val="Hyperlink"/>
                  <w:szCs w:val="24"/>
                </w:rPr>
                <w:t>Kristaps.Timpars</w:t>
              </w:r>
              <w:r w:rsidR="00D608E3" w:rsidRPr="0083591E">
                <w:rPr>
                  <w:rStyle w:val="Hyperlink"/>
                  <w:szCs w:val="24"/>
                </w:rPr>
                <w:t xml:space="preserve"> </w:t>
              </w:r>
              <w:r w:rsidR="00F3201E" w:rsidRPr="0083591E">
                <w:rPr>
                  <w:rStyle w:val="Hyperlink"/>
                  <w:szCs w:val="24"/>
                </w:rPr>
                <w:t>@pa.gov.lv</w:t>
              </w:r>
            </w:hyperlink>
          </w:p>
        </w:tc>
      </w:tr>
      <w:tr w:rsidR="00354AB0" w:rsidRPr="003E024B" w:rsidTr="00354AB0">
        <w:trPr>
          <w:cantSplit/>
        </w:trPr>
        <w:tc>
          <w:tcPr>
            <w:tcW w:w="4644" w:type="dxa"/>
            <w:gridSpan w:val="2"/>
            <w:vMerge/>
            <w:vAlign w:val="center"/>
            <w:hideMark/>
          </w:tcPr>
          <w:p w:rsidR="00354AB0" w:rsidRPr="003E024B" w:rsidRDefault="00354AB0" w:rsidP="00B707D5">
            <w:pPr>
              <w:rPr>
                <w:szCs w:val="24"/>
                <w:lang w:eastAsia="zh-CN"/>
              </w:rPr>
            </w:pPr>
          </w:p>
        </w:tc>
        <w:tc>
          <w:tcPr>
            <w:tcW w:w="5069" w:type="dxa"/>
            <w:gridSpan w:val="2"/>
            <w:tcBorders>
              <w:top w:val="single" w:sz="4" w:space="0" w:color="auto"/>
              <w:left w:val="nil"/>
              <w:bottom w:val="nil"/>
              <w:right w:val="nil"/>
            </w:tcBorders>
            <w:hideMark/>
          </w:tcPr>
          <w:p w:rsidR="00354AB0" w:rsidRPr="003E024B" w:rsidRDefault="00354AB0" w:rsidP="00B707D5">
            <w:pPr>
              <w:spacing w:after="200" w:line="276" w:lineRule="auto"/>
              <w:rPr>
                <w:szCs w:val="24"/>
                <w:lang w:eastAsia="zh-CN"/>
              </w:rPr>
            </w:pPr>
            <w:r w:rsidRPr="003E024B">
              <w:rPr>
                <w:szCs w:val="24"/>
                <w:lang w:eastAsia="zh-CN"/>
              </w:rPr>
              <w:t>(vārds, uzvārds, tālruņa numurs un e-pasta adrese)</w:t>
            </w:r>
          </w:p>
        </w:tc>
      </w:tr>
    </w:tbl>
    <w:p w:rsidR="00F22855" w:rsidRPr="003E024B" w:rsidRDefault="00354AB0" w:rsidP="00B707D5">
      <w:pPr>
        <w:spacing w:after="200" w:line="276" w:lineRule="auto"/>
      </w:pPr>
      <w:r w:rsidRPr="003E024B">
        <w:rPr>
          <w:b/>
          <w:szCs w:val="24"/>
          <w:lang w:eastAsia="zh-CN"/>
        </w:rPr>
        <w:t>7. CPV kods –</w:t>
      </w:r>
      <w:r w:rsidR="00533C67">
        <w:rPr>
          <w:b/>
          <w:szCs w:val="24"/>
          <w:lang w:eastAsia="zh-CN"/>
        </w:rPr>
        <w:t xml:space="preserve"> 79500000-9 (Biroja palīgpakalpojums)</w:t>
      </w:r>
      <w:r w:rsidR="00DC2F7C" w:rsidRPr="003E024B">
        <w:t xml:space="preserve"> </w:t>
      </w:r>
    </w:p>
    <w:p w:rsidR="00F22855" w:rsidRPr="003E024B" w:rsidRDefault="00F22855" w:rsidP="00B707D5">
      <w:pPr>
        <w:spacing w:after="200" w:line="276" w:lineRule="auto"/>
        <w:rPr>
          <w:color w:val="FF0000"/>
        </w:rPr>
      </w:pPr>
    </w:p>
    <w:p w:rsidR="0015485D" w:rsidRPr="003E024B" w:rsidRDefault="00354AB0" w:rsidP="00B707D5">
      <w:pPr>
        <w:spacing w:after="200" w:line="276" w:lineRule="auto"/>
        <w:rPr>
          <w:szCs w:val="24"/>
          <w:lang w:eastAsia="zh-CN"/>
        </w:rPr>
      </w:pPr>
      <w:r w:rsidRPr="003E024B">
        <w:rPr>
          <w:b/>
          <w:szCs w:val="24"/>
          <w:lang w:eastAsia="zh-CN"/>
        </w:rPr>
        <w:t>8</w:t>
      </w:r>
      <w:r w:rsidR="0015485D" w:rsidRPr="003E024B">
        <w:rPr>
          <w:b/>
          <w:szCs w:val="24"/>
          <w:lang w:eastAsia="zh-CN"/>
        </w:rPr>
        <w:t xml:space="preserve">. Piedāvājumu iesniegšanas termiņš: </w:t>
      </w:r>
      <w:r w:rsidR="0015485D" w:rsidRPr="003E024B">
        <w:rPr>
          <w:szCs w:val="24"/>
          <w:lang w:eastAsia="zh-CN"/>
        </w:rPr>
        <w:t xml:space="preserve">- </w:t>
      </w:r>
      <w:r w:rsidRPr="003E024B">
        <w:rPr>
          <w:b/>
          <w:szCs w:val="24"/>
          <w:lang w:eastAsia="zh-CN"/>
        </w:rPr>
        <w:t>201</w:t>
      </w:r>
      <w:r w:rsidR="00F54D41" w:rsidRPr="003E024B">
        <w:rPr>
          <w:b/>
          <w:szCs w:val="24"/>
          <w:lang w:eastAsia="zh-CN"/>
        </w:rPr>
        <w:t>8</w:t>
      </w:r>
      <w:r w:rsidRPr="003E024B">
        <w:rPr>
          <w:b/>
          <w:szCs w:val="24"/>
          <w:lang w:eastAsia="zh-CN"/>
        </w:rPr>
        <w:t xml:space="preserve">.gada </w:t>
      </w:r>
      <w:r w:rsidR="00130926">
        <w:rPr>
          <w:b/>
          <w:szCs w:val="24"/>
          <w:lang w:eastAsia="zh-CN"/>
        </w:rPr>
        <w:t>13.novembra</w:t>
      </w:r>
      <w:r w:rsidR="00511018" w:rsidRPr="003E024B">
        <w:rPr>
          <w:b/>
          <w:szCs w:val="24"/>
          <w:lang w:eastAsia="zh-CN"/>
        </w:rPr>
        <w:t xml:space="preserve"> plkst.1</w:t>
      </w:r>
      <w:r w:rsidR="00F54D41" w:rsidRPr="003E024B">
        <w:rPr>
          <w:b/>
          <w:szCs w:val="24"/>
          <w:lang w:eastAsia="zh-CN"/>
        </w:rPr>
        <w:t>5</w:t>
      </w:r>
      <w:r w:rsidR="0015485D" w:rsidRPr="003E024B">
        <w:rPr>
          <w:b/>
          <w:szCs w:val="24"/>
          <w:lang w:eastAsia="zh-CN"/>
        </w:rPr>
        <w:t>.00</w:t>
      </w:r>
      <w:r w:rsidR="009823AF" w:rsidRPr="003E024B">
        <w:rPr>
          <w:szCs w:val="24"/>
          <w:lang w:eastAsia="zh-CN"/>
        </w:rPr>
        <w:t xml:space="preserve"> </w:t>
      </w:r>
      <w:r w:rsidR="0015485D" w:rsidRPr="003E024B">
        <w:rPr>
          <w:szCs w:val="24"/>
          <w:lang w:eastAsia="zh-CN"/>
        </w:rPr>
        <w:t>Privatizācijas aģentūrā, K.Valdemāra ielā 31.</w:t>
      </w:r>
      <w:r w:rsidR="00BA0C53" w:rsidRPr="003E024B">
        <w:rPr>
          <w:szCs w:val="24"/>
          <w:lang w:eastAsia="zh-CN"/>
        </w:rPr>
        <w:tab/>
      </w:r>
      <w:r w:rsidR="00BA0C53" w:rsidRPr="003E024B">
        <w:rPr>
          <w:szCs w:val="24"/>
          <w:lang w:eastAsia="zh-CN"/>
        </w:rPr>
        <w:tab/>
      </w:r>
      <w:r w:rsidR="00BA0C53" w:rsidRPr="003E024B">
        <w:rPr>
          <w:szCs w:val="24"/>
          <w:lang w:eastAsia="zh-CN"/>
        </w:rPr>
        <w:tab/>
      </w:r>
    </w:p>
    <w:tbl>
      <w:tblPr>
        <w:tblW w:w="9288" w:type="dxa"/>
        <w:tblLayout w:type="fixed"/>
        <w:tblLook w:val="04A0" w:firstRow="1" w:lastRow="0" w:firstColumn="1" w:lastColumn="0" w:noHBand="0" w:noVBand="1"/>
      </w:tblPr>
      <w:tblGrid>
        <w:gridCol w:w="4788"/>
        <w:gridCol w:w="4500"/>
      </w:tblGrid>
      <w:tr w:rsidR="0015485D" w:rsidRPr="003E024B" w:rsidTr="00B707D5">
        <w:trPr>
          <w:cantSplit/>
          <w:trHeight w:val="357"/>
        </w:trPr>
        <w:tc>
          <w:tcPr>
            <w:tcW w:w="4788" w:type="dxa"/>
            <w:vMerge w:val="restart"/>
            <w:hideMark/>
          </w:tcPr>
          <w:p w:rsidR="0015485D" w:rsidRPr="003E024B" w:rsidRDefault="00354AB0" w:rsidP="00B707D5">
            <w:pPr>
              <w:spacing w:after="200" w:line="276" w:lineRule="auto"/>
              <w:ind w:right="-694"/>
              <w:rPr>
                <w:szCs w:val="24"/>
                <w:lang w:eastAsia="zh-CN"/>
              </w:rPr>
            </w:pPr>
            <w:r w:rsidRPr="003E024B">
              <w:rPr>
                <w:szCs w:val="24"/>
                <w:lang w:eastAsia="zh-CN"/>
              </w:rPr>
              <w:t>9</w:t>
            </w:r>
            <w:r w:rsidR="0015485D" w:rsidRPr="003E024B">
              <w:rPr>
                <w:szCs w:val="24"/>
                <w:lang w:eastAsia="zh-CN"/>
              </w:rPr>
              <w:t xml:space="preserve">. Publicēšanas datums </w:t>
            </w:r>
          </w:p>
        </w:tc>
        <w:tc>
          <w:tcPr>
            <w:tcW w:w="4500" w:type="dxa"/>
            <w:tcBorders>
              <w:top w:val="nil"/>
              <w:left w:val="nil"/>
              <w:bottom w:val="single" w:sz="4" w:space="0" w:color="auto"/>
              <w:right w:val="nil"/>
            </w:tcBorders>
            <w:hideMark/>
          </w:tcPr>
          <w:p w:rsidR="0015485D" w:rsidRPr="003E024B" w:rsidRDefault="00130926" w:rsidP="00B707D5">
            <w:pPr>
              <w:spacing w:before="120" w:line="276" w:lineRule="auto"/>
              <w:ind w:right="-108"/>
              <w:jc w:val="center"/>
              <w:rPr>
                <w:b/>
                <w:szCs w:val="24"/>
                <w:lang w:eastAsia="zh-CN"/>
              </w:rPr>
            </w:pPr>
            <w:r>
              <w:rPr>
                <w:b/>
                <w:szCs w:val="24"/>
                <w:lang w:eastAsia="zh-CN"/>
              </w:rPr>
              <w:t>31.10</w:t>
            </w:r>
            <w:r w:rsidR="00F64535">
              <w:rPr>
                <w:b/>
                <w:szCs w:val="24"/>
                <w:lang w:eastAsia="zh-CN"/>
              </w:rPr>
              <w:t>.2018.</w:t>
            </w:r>
          </w:p>
        </w:tc>
      </w:tr>
      <w:tr w:rsidR="0015485D" w:rsidRPr="003E024B" w:rsidTr="00BA0C53">
        <w:trPr>
          <w:cantSplit/>
        </w:trPr>
        <w:tc>
          <w:tcPr>
            <w:tcW w:w="4788" w:type="dxa"/>
            <w:vMerge/>
            <w:vAlign w:val="center"/>
            <w:hideMark/>
          </w:tcPr>
          <w:p w:rsidR="0015485D" w:rsidRPr="003E024B" w:rsidRDefault="0015485D" w:rsidP="00B707D5">
            <w:pPr>
              <w:rPr>
                <w:szCs w:val="24"/>
                <w:lang w:eastAsia="zh-CN"/>
              </w:rPr>
            </w:pPr>
          </w:p>
        </w:tc>
        <w:tc>
          <w:tcPr>
            <w:tcW w:w="4500" w:type="dxa"/>
            <w:tcBorders>
              <w:top w:val="single" w:sz="4" w:space="0" w:color="auto"/>
              <w:left w:val="nil"/>
              <w:bottom w:val="nil"/>
              <w:right w:val="nil"/>
            </w:tcBorders>
            <w:hideMark/>
          </w:tcPr>
          <w:p w:rsidR="0015485D" w:rsidRPr="003E024B" w:rsidRDefault="0015485D" w:rsidP="00B707D5">
            <w:pPr>
              <w:spacing w:after="200" w:line="276" w:lineRule="auto"/>
              <w:ind w:right="-694"/>
              <w:jc w:val="center"/>
              <w:rPr>
                <w:b/>
                <w:szCs w:val="24"/>
                <w:lang w:eastAsia="zh-CN"/>
              </w:rPr>
            </w:pPr>
            <w:r w:rsidRPr="003E024B">
              <w:rPr>
                <w:b/>
                <w:szCs w:val="24"/>
                <w:lang w:eastAsia="zh-CN"/>
              </w:rPr>
              <w:t>(diena/mēnesis/gads)</w:t>
            </w:r>
          </w:p>
        </w:tc>
      </w:tr>
    </w:tbl>
    <w:p w:rsidR="0015485D" w:rsidRPr="003E024B" w:rsidRDefault="0015485D" w:rsidP="00B707D5">
      <w:pPr>
        <w:spacing w:after="200" w:line="276" w:lineRule="auto"/>
        <w:rPr>
          <w:szCs w:val="24"/>
          <w:lang w:eastAsia="zh-CN"/>
        </w:rPr>
      </w:pPr>
      <w:r w:rsidRPr="003E024B">
        <w:rPr>
          <w:szCs w:val="24"/>
          <w:lang w:eastAsia="zh-CN"/>
        </w:rPr>
        <w:t>Pielikumā: Iepirkuma materiāli</w:t>
      </w:r>
    </w:p>
    <w:p w:rsidR="00BA0C53" w:rsidRPr="003E024B" w:rsidRDefault="00BA0C53" w:rsidP="00D23436">
      <w:pPr>
        <w:jc w:val="right"/>
        <w:rPr>
          <w:szCs w:val="24"/>
        </w:rPr>
      </w:pPr>
    </w:p>
    <w:p w:rsidR="00D23436" w:rsidRPr="003E024B" w:rsidRDefault="00D23436" w:rsidP="009823AF">
      <w:pPr>
        <w:ind w:left="7655"/>
        <w:jc w:val="right"/>
        <w:rPr>
          <w:szCs w:val="24"/>
        </w:rPr>
      </w:pPr>
      <w:r w:rsidRPr="003E024B">
        <w:rPr>
          <w:szCs w:val="24"/>
        </w:rPr>
        <w:lastRenderedPageBreak/>
        <w:t xml:space="preserve">Apstiprināts: </w:t>
      </w:r>
    </w:p>
    <w:p w:rsidR="00D23436" w:rsidRPr="003E024B" w:rsidRDefault="005637EA" w:rsidP="00D23436">
      <w:pPr>
        <w:jc w:val="right"/>
        <w:rPr>
          <w:szCs w:val="24"/>
        </w:rPr>
      </w:pPr>
      <w:r w:rsidRPr="003E024B">
        <w:rPr>
          <w:szCs w:val="24"/>
        </w:rPr>
        <w:t>Ie</w:t>
      </w:r>
      <w:r w:rsidR="00D23436" w:rsidRPr="003E024B">
        <w:rPr>
          <w:szCs w:val="24"/>
        </w:rPr>
        <w:t>pirkuma komisijas sēdē</w:t>
      </w:r>
    </w:p>
    <w:p w:rsidR="00D23436" w:rsidRPr="003E024B" w:rsidRDefault="00D23436" w:rsidP="00D23436">
      <w:pPr>
        <w:jc w:val="right"/>
        <w:rPr>
          <w:szCs w:val="24"/>
        </w:rPr>
      </w:pPr>
      <w:r w:rsidRPr="003E024B">
        <w:rPr>
          <w:szCs w:val="24"/>
        </w:rPr>
        <w:t>201</w:t>
      </w:r>
      <w:r w:rsidR="00F54D41" w:rsidRPr="003E024B">
        <w:rPr>
          <w:szCs w:val="24"/>
        </w:rPr>
        <w:t>8</w:t>
      </w:r>
      <w:r w:rsidR="00354AB0" w:rsidRPr="003E024B">
        <w:rPr>
          <w:szCs w:val="24"/>
        </w:rPr>
        <w:t xml:space="preserve">.gada </w:t>
      </w:r>
      <w:r w:rsidR="00130926">
        <w:rPr>
          <w:szCs w:val="24"/>
        </w:rPr>
        <w:t>31.oktobrī</w:t>
      </w:r>
    </w:p>
    <w:p w:rsidR="00D23436" w:rsidRPr="003E024B" w:rsidRDefault="00D23436" w:rsidP="00D23436">
      <w:pPr>
        <w:jc w:val="right"/>
        <w:rPr>
          <w:szCs w:val="24"/>
        </w:rPr>
      </w:pPr>
      <w:r w:rsidRPr="003E024B">
        <w:rPr>
          <w:szCs w:val="24"/>
        </w:rPr>
        <w:t>ar protokolu Nr.</w:t>
      </w:r>
      <w:r w:rsidR="00130926">
        <w:rPr>
          <w:szCs w:val="24"/>
        </w:rPr>
        <w:t>53</w:t>
      </w:r>
    </w:p>
    <w:p w:rsidR="00595098" w:rsidRPr="003E024B" w:rsidRDefault="00595098" w:rsidP="00595098">
      <w:pPr>
        <w:spacing w:line="360" w:lineRule="auto"/>
        <w:ind w:left="540" w:firstLine="540"/>
        <w:jc w:val="right"/>
        <w:rPr>
          <w:b/>
        </w:rPr>
      </w:pPr>
      <w:r w:rsidRPr="003E024B">
        <w:rPr>
          <w:b/>
        </w:rPr>
        <w:t>Nr. PA/</w:t>
      </w:r>
      <w:r w:rsidR="00511018" w:rsidRPr="003E024B">
        <w:rPr>
          <w:b/>
        </w:rPr>
        <w:t>201</w:t>
      </w:r>
      <w:r w:rsidR="00F54D41" w:rsidRPr="003E024B">
        <w:rPr>
          <w:b/>
        </w:rPr>
        <w:t>8</w:t>
      </w:r>
      <w:r w:rsidR="00511018" w:rsidRPr="003E024B">
        <w:rPr>
          <w:b/>
        </w:rPr>
        <w:t>/</w:t>
      </w:r>
      <w:r w:rsidR="00130926">
        <w:rPr>
          <w:b/>
        </w:rPr>
        <w:t>67</w:t>
      </w:r>
    </w:p>
    <w:p w:rsidR="00595098" w:rsidRPr="003E024B" w:rsidRDefault="00595098" w:rsidP="00595098">
      <w:pPr>
        <w:spacing w:line="360" w:lineRule="auto"/>
        <w:ind w:left="540" w:firstLine="540"/>
        <w:jc w:val="right"/>
      </w:pPr>
    </w:p>
    <w:p w:rsidR="005637EA" w:rsidRPr="003E024B" w:rsidRDefault="005637EA" w:rsidP="005637EA">
      <w:pPr>
        <w:spacing w:line="360" w:lineRule="auto"/>
        <w:ind w:left="540" w:firstLine="540"/>
        <w:rPr>
          <w:b/>
          <w:szCs w:val="24"/>
        </w:rPr>
      </w:pPr>
      <w:r w:rsidRPr="003E024B">
        <w:rPr>
          <w:b/>
          <w:szCs w:val="24"/>
        </w:rPr>
        <w:t xml:space="preserve">                         </w:t>
      </w:r>
      <w:r w:rsidR="00751CCE" w:rsidRPr="003E024B">
        <w:rPr>
          <w:b/>
          <w:szCs w:val="24"/>
        </w:rPr>
        <w:t>NOLIKUMS</w:t>
      </w:r>
      <w:r w:rsidRPr="003E024B">
        <w:rPr>
          <w:b/>
          <w:szCs w:val="24"/>
        </w:rPr>
        <w:t xml:space="preserve"> PRETENDENTIEM</w:t>
      </w:r>
    </w:p>
    <w:p w:rsidR="005637EA" w:rsidRPr="003E024B" w:rsidRDefault="00533C67" w:rsidP="005637EA">
      <w:pPr>
        <w:jc w:val="center"/>
        <w:rPr>
          <w:b/>
          <w:szCs w:val="24"/>
        </w:rPr>
      </w:pPr>
      <w:r>
        <w:rPr>
          <w:b/>
        </w:rPr>
        <w:t xml:space="preserve">“Arhivēšanas </w:t>
      </w:r>
      <w:r w:rsidRPr="001177A3">
        <w:rPr>
          <w:b/>
        </w:rPr>
        <w:t xml:space="preserve">pakalpojumu </w:t>
      </w:r>
      <w:r w:rsidRPr="00FE01DB">
        <w:rPr>
          <w:b/>
        </w:rPr>
        <w:t xml:space="preserve">nodrošināšana </w:t>
      </w:r>
      <w:r w:rsidRPr="00B32685">
        <w:rPr>
          <w:b/>
        </w:rPr>
        <w:t>VAS „Privatizācijas aģentūra”</w:t>
      </w:r>
      <w:r>
        <w:rPr>
          <w:b/>
        </w:rPr>
        <w:t>”</w:t>
      </w:r>
    </w:p>
    <w:p w:rsidR="00C66E04" w:rsidRPr="003E024B" w:rsidRDefault="00C66E04" w:rsidP="005637EA">
      <w:pPr>
        <w:jc w:val="center"/>
        <w:rPr>
          <w:b/>
          <w:szCs w:val="24"/>
        </w:rPr>
      </w:pPr>
      <w:r w:rsidRPr="003E024B">
        <w:rPr>
          <w:b/>
          <w:szCs w:val="24"/>
        </w:rPr>
        <w:t>Iepirkuma identifikācijas Nr.PA/2018/</w:t>
      </w:r>
      <w:r w:rsidR="00130926">
        <w:rPr>
          <w:b/>
          <w:szCs w:val="24"/>
        </w:rPr>
        <w:t>67</w:t>
      </w:r>
    </w:p>
    <w:p w:rsidR="005637EA" w:rsidRPr="003E024B" w:rsidRDefault="005637EA" w:rsidP="00D23436">
      <w:pPr>
        <w:autoSpaceDE w:val="0"/>
        <w:autoSpaceDN w:val="0"/>
        <w:adjustRightInd w:val="0"/>
        <w:jc w:val="both"/>
        <w:rPr>
          <w:rFonts w:eastAsia="SimSun"/>
          <w:b/>
          <w:bCs/>
          <w:szCs w:val="24"/>
        </w:rPr>
      </w:pPr>
      <w:bookmarkStart w:id="1" w:name="_Toc26600578"/>
    </w:p>
    <w:p w:rsidR="00D23436" w:rsidRPr="003E024B" w:rsidRDefault="00D23436" w:rsidP="006110CF">
      <w:pPr>
        <w:autoSpaceDE w:val="0"/>
        <w:autoSpaceDN w:val="0"/>
        <w:adjustRightInd w:val="0"/>
        <w:jc w:val="both"/>
        <w:rPr>
          <w:szCs w:val="24"/>
        </w:rPr>
      </w:pPr>
      <w:r w:rsidRPr="003E024B">
        <w:rPr>
          <w:rFonts w:eastAsia="SimSun"/>
          <w:b/>
          <w:bCs/>
          <w:szCs w:val="24"/>
        </w:rPr>
        <w:t xml:space="preserve">1. </w:t>
      </w:r>
      <w:r w:rsidR="006110CF" w:rsidRPr="003E024B">
        <w:rPr>
          <w:rFonts w:eastAsia="SimSun"/>
          <w:b/>
          <w:bCs/>
          <w:szCs w:val="24"/>
        </w:rPr>
        <w:t xml:space="preserve">Iepirkuma priekšmets: </w:t>
      </w:r>
      <w:r w:rsidR="00533C67">
        <w:rPr>
          <w:b/>
        </w:rPr>
        <w:t xml:space="preserve">Arhivēšanas </w:t>
      </w:r>
      <w:r w:rsidR="00533C67" w:rsidRPr="001177A3">
        <w:rPr>
          <w:b/>
        </w:rPr>
        <w:t xml:space="preserve">pakalpojumu </w:t>
      </w:r>
      <w:r w:rsidR="00533C67" w:rsidRPr="00FE01DB">
        <w:rPr>
          <w:b/>
        </w:rPr>
        <w:t xml:space="preserve">nodrošināšana </w:t>
      </w:r>
      <w:r w:rsidR="00533C67" w:rsidRPr="00B32685">
        <w:rPr>
          <w:b/>
        </w:rPr>
        <w:t>VAS „Privatizācijas aģentūra”</w:t>
      </w:r>
      <w:r w:rsidR="009B115D" w:rsidRPr="003E024B">
        <w:rPr>
          <w:szCs w:val="24"/>
        </w:rPr>
        <w:t xml:space="preserve"> </w:t>
      </w:r>
      <w:r w:rsidRPr="003E024B">
        <w:rPr>
          <w:szCs w:val="24"/>
        </w:rPr>
        <w:t xml:space="preserve">saskaņā ar </w:t>
      </w:r>
      <w:r w:rsidR="005046EB" w:rsidRPr="003E024B">
        <w:rPr>
          <w:szCs w:val="24"/>
        </w:rPr>
        <w:t>t</w:t>
      </w:r>
      <w:r w:rsidRPr="003E024B">
        <w:rPr>
          <w:szCs w:val="24"/>
        </w:rPr>
        <w:t>ehnisko specifikāciju (1.pielikums)</w:t>
      </w:r>
      <w:r w:rsidR="009B115D" w:rsidRPr="003E024B">
        <w:rPr>
          <w:szCs w:val="24"/>
        </w:rPr>
        <w:t>.</w:t>
      </w:r>
    </w:p>
    <w:p w:rsidR="00D23436" w:rsidRPr="003E024B" w:rsidRDefault="00D23436" w:rsidP="00D23436">
      <w:pPr>
        <w:autoSpaceDE w:val="0"/>
        <w:autoSpaceDN w:val="0"/>
        <w:adjustRightInd w:val="0"/>
        <w:ind w:left="567" w:hanging="567"/>
        <w:jc w:val="both"/>
        <w:rPr>
          <w:rFonts w:eastAsia="SimSun"/>
          <w:bCs/>
          <w:szCs w:val="24"/>
        </w:rPr>
      </w:pPr>
      <w:r w:rsidRPr="003E024B">
        <w:rPr>
          <w:rFonts w:eastAsia="SimSun"/>
          <w:bCs/>
          <w:szCs w:val="24"/>
        </w:rPr>
        <w:tab/>
      </w:r>
    </w:p>
    <w:p w:rsidR="00D23436" w:rsidRPr="003E024B" w:rsidRDefault="00D23436" w:rsidP="00D23436">
      <w:pPr>
        <w:autoSpaceDE w:val="0"/>
        <w:autoSpaceDN w:val="0"/>
        <w:adjustRightInd w:val="0"/>
        <w:jc w:val="both"/>
        <w:rPr>
          <w:rFonts w:eastAsia="SimSun"/>
          <w:b/>
          <w:bCs/>
          <w:szCs w:val="24"/>
        </w:rPr>
      </w:pPr>
      <w:r w:rsidRPr="003E024B">
        <w:rPr>
          <w:rFonts w:eastAsia="SimSun"/>
          <w:b/>
          <w:bCs/>
          <w:szCs w:val="24"/>
        </w:rPr>
        <w:t xml:space="preserve">2. Iepirkuma metode: </w:t>
      </w:r>
      <w:r w:rsidRPr="003E024B">
        <w:rPr>
          <w:rFonts w:eastAsia="SimSun"/>
          <w:bCs/>
          <w:szCs w:val="24"/>
          <w:u w:val="single"/>
        </w:rPr>
        <w:t xml:space="preserve">Iepirkums tiek veikts Publisko iepirkumu likuma </w:t>
      </w:r>
      <w:r w:rsidR="00F54D41" w:rsidRPr="003E024B">
        <w:rPr>
          <w:rFonts w:eastAsia="SimSun"/>
          <w:bCs/>
          <w:szCs w:val="24"/>
          <w:u w:val="single"/>
        </w:rPr>
        <w:t>9.</w:t>
      </w:r>
      <w:r w:rsidRPr="003E024B">
        <w:rPr>
          <w:rFonts w:eastAsia="SimSun"/>
          <w:bCs/>
          <w:szCs w:val="24"/>
          <w:u w:val="single"/>
        </w:rPr>
        <w:t xml:space="preserve"> panta kārtībā</w:t>
      </w:r>
      <w:r w:rsidRPr="003E024B">
        <w:rPr>
          <w:rFonts w:eastAsia="SimSun"/>
          <w:bCs/>
          <w:szCs w:val="24"/>
        </w:rPr>
        <w:t>.</w:t>
      </w:r>
    </w:p>
    <w:p w:rsidR="00D23436" w:rsidRPr="003E024B" w:rsidRDefault="00D23436" w:rsidP="00D23436">
      <w:pPr>
        <w:autoSpaceDE w:val="0"/>
        <w:autoSpaceDN w:val="0"/>
        <w:adjustRightInd w:val="0"/>
        <w:jc w:val="both"/>
        <w:rPr>
          <w:rFonts w:eastAsia="SimSun"/>
          <w:b/>
          <w:bCs/>
          <w:szCs w:val="24"/>
        </w:rPr>
      </w:pPr>
    </w:p>
    <w:p w:rsidR="009B115D" w:rsidRPr="003E024B" w:rsidRDefault="00D23436" w:rsidP="009B115D">
      <w:pPr>
        <w:pStyle w:val="Heading1"/>
        <w:ind w:left="0"/>
        <w:jc w:val="both"/>
        <w:rPr>
          <w:rFonts w:ascii="Times New Roman" w:eastAsia="SimSun" w:hAnsi="Times New Roman"/>
          <w:b/>
          <w:bCs/>
          <w:sz w:val="24"/>
          <w:szCs w:val="24"/>
        </w:rPr>
      </w:pPr>
      <w:r w:rsidRPr="003E024B">
        <w:rPr>
          <w:rFonts w:ascii="Times New Roman" w:eastAsia="SimSun" w:hAnsi="Times New Roman"/>
          <w:b/>
          <w:bCs/>
          <w:sz w:val="24"/>
          <w:szCs w:val="24"/>
        </w:rPr>
        <w:t xml:space="preserve">3. Paredzamais līguma termiņš: </w:t>
      </w:r>
      <w:bookmarkEnd w:id="1"/>
    </w:p>
    <w:p w:rsidR="009B115D" w:rsidRPr="003E024B" w:rsidRDefault="009B115D" w:rsidP="009B115D">
      <w:pPr>
        <w:pStyle w:val="Heading1"/>
        <w:ind w:left="0"/>
        <w:jc w:val="both"/>
        <w:rPr>
          <w:rFonts w:ascii="Times New Roman" w:hAnsi="Times New Roman"/>
          <w:sz w:val="24"/>
          <w:szCs w:val="24"/>
        </w:rPr>
      </w:pPr>
      <w:r w:rsidRPr="003E024B">
        <w:rPr>
          <w:rFonts w:ascii="Times New Roman" w:hAnsi="Times New Roman"/>
          <w:sz w:val="24"/>
          <w:szCs w:val="24"/>
        </w:rPr>
        <w:t xml:space="preserve">3.1. </w:t>
      </w:r>
      <w:r w:rsidR="003C4D16">
        <w:rPr>
          <w:rFonts w:ascii="Times New Roman" w:hAnsi="Times New Roman"/>
          <w:sz w:val="24"/>
          <w:szCs w:val="24"/>
        </w:rPr>
        <w:t>L</w:t>
      </w:r>
      <w:r w:rsidRPr="003E024B">
        <w:rPr>
          <w:rFonts w:ascii="Times New Roman" w:hAnsi="Times New Roman"/>
          <w:sz w:val="24"/>
          <w:szCs w:val="24"/>
        </w:rPr>
        <w:t xml:space="preserve">īguma izpildes termiņš – </w:t>
      </w:r>
      <w:r w:rsidR="0057790F">
        <w:rPr>
          <w:rFonts w:ascii="Times New Roman" w:hAnsi="Times New Roman"/>
          <w:sz w:val="24"/>
          <w:szCs w:val="24"/>
        </w:rPr>
        <w:t xml:space="preserve"> līdz </w:t>
      </w:r>
      <w:r w:rsidR="0057790F">
        <w:rPr>
          <w:rFonts w:ascii="Times New Roman" w:hAnsi="Times New Roman"/>
          <w:b/>
          <w:sz w:val="24"/>
          <w:szCs w:val="24"/>
        </w:rPr>
        <w:t xml:space="preserve"> 2019.gada 30.decembrim</w:t>
      </w:r>
      <w:r w:rsidR="0045124D" w:rsidRPr="003E024B">
        <w:rPr>
          <w:rFonts w:ascii="Times New Roman" w:hAnsi="Times New Roman"/>
          <w:sz w:val="24"/>
          <w:szCs w:val="24"/>
        </w:rPr>
        <w:t>.</w:t>
      </w:r>
      <w:r w:rsidRPr="003E024B">
        <w:rPr>
          <w:rFonts w:ascii="Times New Roman" w:hAnsi="Times New Roman"/>
          <w:sz w:val="24"/>
          <w:szCs w:val="24"/>
        </w:rPr>
        <w:t xml:space="preserve"> </w:t>
      </w:r>
    </w:p>
    <w:p w:rsidR="00502C10" w:rsidRPr="003E024B" w:rsidRDefault="009B115D" w:rsidP="009B115D">
      <w:pPr>
        <w:pStyle w:val="Heading1"/>
        <w:ind w:left="0"/>
        <w:jc w:val="both"/>
        <w:rPr>
          <w:rFonts w:ascii="Times New Roman" w:hAnsi="Times New Roman"/>
          <w:sz w:val="24"/>
          <w:szCs w:val="24"/>
        </w:rPr>
      </w:pPr>
      <w:r w:rsidRPr="003E024B">
        <w:rPr>
          <w:rFonts w:ascii="Times New Roman" w:hAnsi="Times New Roman"/>
          <w:sz w:val="24"/>
          <w:szCs w:val="24"/>
        </w:rPr>
        <w:t xml:space="preserve">3.2. Līguma izpildes vieta – </w:t>
      </w:r>
      <w:r w:rsidR="009C0731">
        <w:rPr>
          <w:rFonts w:ascii="Times New Roman" w:hAnsi="Times New Roman"/>
          <w:sz w:val="24"/>
          <w:szCs w:val="24"/>
        </w:rPr>
        <w:t>Rīga</w:t>
      </w:r>
      <w:r w:rsidRPr="003E024B">
        <w:rPr>
          <w:rFonts w:ascii="Times New Roman" w:hAnsi="Times New Roman"/>
          <w:sz w:val="24"/>
          <w:szCs w:val="24"/>
        </w:rPr>
        <w:t>.</w:t>
      </w:r>
    </w:p>
    <w:p w:rsidR="002F15E4" w:rsidRPr="003E024B" w:rsidRDefault="002F15E4" w:rsidP="002F15E4">
      <w:pPr>
        <w:jc w:val="both"/>
      </w:pPr>
      <w:r w:rsidRPr="003E024B">
        <w:t xml:space="preserve">3.3. </w:t>
      </w:r>
      <w:r w:rsidRPr="003E024B">
        <w:rPr>
          <w:szCs w:val="24"/>
        </w:rPr>
        <w:t>Iepirkuma līgums tiks noslēgts par visu iepirkuma priekšmeta apjomu.</w:t>
      </w:r>
    </w:p>
    <w:p w:rsidR="00D23436" w:rsidRPr="003E024B" w:rsidRDefault="00D23436" w:rsidP="00D23436">
      <w:pPr>
        <w:rPr>
          <w:szCs w:val="24"/>
        </w:rPr>
      </w:pPr>
    </w:p>
    <w:p w:rsidR="00D23436" w:rsidRPr="003E024B" w:rsidRDefault="00D23436" w:rsidP="00D23436">
      <w:pPr>
        <w:autoSpaceDE w:val="0"/>
        <w:autoSpaceDN w:val="0"/>
        <w:adjustRightInd w:val="0"/>
        <w:rPr>
          <w:rFonts w:eastAsia="SimSun"/>
          <w:b/>
          <w:bCs/>
          <w:szCs w:val="24"/>
        </w:rPr>
      </w:pPr>
      <w:r w:rsidRPr="003E024B">
        <w:rPr>
          <w:rFonts w:eastAsia="SimSun"/>
          <w:b/>
          <w:bCs/>
          <w:szCs w:val="24"/>
        </w:rPr>
        <w:t>4. Piedāvājumu iesniegšanas vieta, laiks un kārtība</w:t>
      </w:r>
    </w:p>
    <w:p w:rsidR="00D23436" w:rsidRPr="003E024B" w:rsidRDefault="00D23436" w:rsidP="00D23436">
      <w:pPr>
        <w:autoSpaceDE w:val="0"/>
        <w:autoSpaceDN w:val="0"/>
        <w:adjustRightInd w:val="0"/>
        <w:jc w:val="both"/>
        <w:rPr>
          <w:rFonts w:eastAsia="SimSun"/>
          <w:szCs w:val="24"/>
        </w:rPr>
      </w:pPr>
      <w:r w:rsidRPr="003E024B">
        <w:rPr>
          <w:rFonts w:eastAsia="SimSun"/>
          <w:szCs w:val="24"/>
        </w:rPr>
        <w:t xml:space="preserve">4.1. </w:t>
      </w:r>
      <w:r w:rsidR="00354AB0" w:rsidRPr="003E024B">
        <w:rPr>
          <w:rFonts w:eastAsia="SimSun"/>
          <w:szCs w:val="24"/>
        </w:rPr>
        <w:t xml:space="preserve">Piedāvājumus var iesniegt personīgi </w:t>
      </w:r>
      <w:r w:rsidR="00354AB0" w:rsidRPr="003E024B">
        <w:rPr>
          <w:color w:val="000000"/>
          <w:szCs w:val="24"/>
        </w:rPr>
        <w:t>darba dienās no 8.30 līdz 12.00 un no 12.30 līdz 17.00 (piektdienās līdz 16.00)</w:t>
      </w:r>
      <w:r w:rsidR="00354AB0" w:rsidRPr="003E024B">
        <w:rPr>
          <w:szCs w:val="24"/>
        </w:rPr>
        <w:t xml:space="preserve">, </w:t>
      </w:r>
      <w:r w:rsidR="00354AB0" w:rsidRPr="003E024B">
        <w:rPr>
          <w:rFonts w:eastAsia="SimSun"/>
          <w:szCs w:val="24"/>
        </w:rPr>
        <w:t xml:space="preserve">nosūtīt ar kurjerpastu vai pa pastu </w:t>
      </w:r>
      <w:r w:rsidR="00354AB0" w:rsidRPr="003E024B">
        <w:rPr>
          <w:szCs w:val="24"/>
        </w:rPr>
        <w:t>slēgtā aploksnē ar norādi „</w:t>
      </w:r>
      <w:r w:rsidR="00354AB0" w:rsidRPr="003E024B">
        <w:rPr>
          <w:rFonts w:eastAsia="SimSun"/>
          <w:iCs/>
          <w:szCs w:val="24"/>
        </w:rPr>
        <w:t>Pi</w:t>
      </w:r>
      <w:r w:rsidR="00511018" w:rsidRPr="003E024B">
        <w:rPr>
          <w:rFonts w:eastAsia="SimSun"/>
          <w:iCs/>
          <w:szCs w:val="24"/>
        </w:rPr>
        <w:t>edāvājums iepirkumam „PA/201</w:t>
      </w:r>
      <w:r w:rsidR="00F54D41" w:rsidRPr="003E024B">
        <w:rPr>
          <w:rFonts w:eastAsia="SimSun"/>
          <w:iCs/>
          <w:szCs w:val="24"/>
        </w:rPr>
        <w:t>8</w:t>
      </w:r>
      <w:r w:rsidR="00511018" w:rsidRPr="003E024B">
        <w:rPr>
          <w:rFonts w:eastAsia="SimSun"/>
          <w:iCs/>
          <w:szCs w:val="24"/>
        </w:rPr>
        <w:t>/</w:t>
      </w:r>
      <w:r w:rsidR="00130926">
        <w:rPr>
          <w:rFonts w:eastAsia="SimSun"/>
          <w:iCs/>
          <w:szCs w:val="24"/>
        </w:rPr>
        <w:t>67</w:t>
      </w:r>
      <w:r w:rsidR="00354AB0" w:rsidRPr="003E024B">
        <w:rPr>
          <w:rFonts w:eastAsia="SimSun"/>
          <w:iCs/>
          <w:szCs w:val="24"/>
        </w:rPr>
        <w:t>”</w:t>
      </w:r>
      <w:r w:rsidR="00354AB0" w:rsidRPr="003E024B">
        <w:rPr>
          <w:szCs w:val="24"/>
        </w:rPr>
        <w:t xml:space="preserve"> uz 4.2.apakšpunktā minēto </w:t>
      </w:r>
      <w:r w:rsidR="00354AB0" w:rsidRPr="003E024B">
        <w:rPr>
          <w:rFonts w:eastAsia="SimSun"/>
          <w:szCs w:val="24"/>
        </w:rPr>
        <w:t xml:space="preserve">Pasūtītāja </w:t>
      </w:r>
      <w:r w:rsidR="00354AB0" w:rsidRPr="003E024B">
        <w:rPr>
          <w:szCs w:val="24"/>
        </w:rPr>
        <w:t>adresi.</w:t>
      </w:r>
      <w:r w:rsidR="00736EFA" w:rsidRPr="003E024B">
        <w:rPr>
          <w:rFonts w:eastAsia="SimSun"/>
          <w:szCs w:val="24"/>
        </w:rPr>
        <w:t xml:space="preserve"> </w:t>
      </w:r>
    </w:p>
    <w:p w:rsidR="004F3A2A" w:rsidRPr="003E024B" w:rsidRDefault="00CA534D" w:rsidP="00354AB0">
      <w:pPr>
        <w:autoSpaceDE w:val="0"/>
        <w:autoSpaceDN w:val="0"/>
        <w:adjustRightInd w:val="0"/>
        <w:jc w:val="both"/>
        <w:rPr>
          <w:szCs w:val="24"/>
        </w:rPr>
      </w:pPr>
      <w:r w:rsidRPr="003E024B">
        <w:rPr>
          <w:rFonts w:eastAsia="SimSun"/>
          <w:szCs w:val="24"/>
        </w:rPr>
        <w:t xml:space="preserve">4.2. </w:t>
      </w:r>
      <w:r w:rsidR="00354AB0" w:rsidRPr="003E024B">
        <w:rPr>
          <w:rFonts w:eastAsia="SimSun"/>
          <w:szCs w:val="24"/>
        </w:rPr>
        <w:t>Piedāvājuma</w:t>
      </w:r>
      <w:r w:rsidR="00D23436" w:rsidRPr="003E024B">
        <w:rPr>
          <w:rFonts w:eastAsia="SimSun"/>
          <w:szCs w:val="24"/>
        </w:rPr>
        <w:t xml:space="preserve"> iesniegšanas vieta (Pasūtītāja adrese) – </w:t>
      </w:r>
      <w:bookmarkStart w:id="2" w:name="OLE_LINK1"/>
      <w:bookmarkStart w:id="3" w:name="OLE_LINK2"/>
      <w:r w:rsidR="00354AB0" w:rsidRPr="003E024B">
        <w:rPr>
          <w:szCs w:val="24"/>
        </w:rPr>
        <w:t>Valsts akciju sabiedrība</w:t>
      </w:r>
      <w:bookmarkEnd w:id="2"/>
      <w:bookmarkEnd w:id="3"/>
      <w:r w:rsidR="00354AB0" w:rsidRPr="003E024B">
        <w:rPr>
          <w:szCs w:val="24"/>
        </w:rPr>
        <w:t xml:space="preserve"> “Privatizācijas aģentūra” (turpmāk – Pasūtītājs), K.Valdemāra iela 31, Rīga, LV 1887.</w:t>
      </w:r>
    </w:p>
    <w:p w:rsidR="00F752C6" w:rsidRPr="003E024B" w:rsidRDefault="00D23436" w:rsidP="00354AB0">
      <w:pPr>
        <w:autoSpaceDE w:val="0"/>
        <w:autoSpaceDN w:val="0"/>
        <w:adjustRightInd w:val="0"/>
        <w:jc w:val="both"/>
        <w:rPr>
          <w:b/>
          <w:szCs w:val="24"/>
        </w:rPr>
      </w:pPr>
      <w:r w:rsidRPr="003E024B">
        <w:rPr>
          <w:rFonts w:eastAsia="SimSun"/>
          <w:szCs w:val="24"/>
        </w:rPr>
        <w:t>4.3. Kontaktpersona</w:t>
      </w:r>
      <w:r w:rsidR="00941C11" w:rsidRPr="003E024B">
        <w:rPr>
          <w:rFonts w:eastAsia="SimSun"/>
          <w:szCs w:val="24"/>
        </w:rPr>
        <w:t xml:space="preserve"> par </w:t>
      </w:r>
      <w:r w:rsidR="00F12C05" w:rsidRPr="003E024B">
        <w:rPr>
          <w:rFonts w:eastAsia="SimSun"/>
          <w:szCs w:val="24"/>
        </w:rPr>
        <w:t>iepirkuma procedūr</w:t>
      </w:r>
      <w:r w:rsidR="002C51BF" w:rsidRPr="003E024B">
        <w:rPr>
          <w:rFonts w:eastAsia="SimSun"/>
          <w:szCs w:val="24"/>
        </w:rPr>
        <w:t xml:space="preserve">u un </w:t>
      </w:r>
      <w:r w:rsidR="00941C11" w:rsidRPr="003E024B">
        <w:rPr>
          <w:rFonts w:eastAsia="SimSun"/>
          <w:szCs w:val="24"/>
        </w:rPr>
        <w:t>piedāvājumu iesniegšanas kārtību</w:t>
      </w:r>
      <w:r w:rsidRPr="003E024B">
        <w:rPr>
          <w:rFonts w:eastAsia="SimSun"/>
          <w:szCs w:val="24"/>
        </w:rPr>
        <w:t xml:space="preserve">: Administratīvā </w:t>
      </w:r>
      <w:r w:rsidR="000958D0" w:rsidRPr="003E024B">
        <w:rPr>
          <w:rFonts w:eastAsia="SimSun"/>
          <w:szCs w:val="24"/>
        </w:rPr>
        <w:t>departamenta</w:t>
      </w:r>
      <w:r w:rsidRPr="003E024B">
        <w:rPr>
          <w:rFonts w:eastAsia="SimSun"/>
          <w:szCs w:val="24"/>
        </w:rPr>
        <w:t xml:space="preserve"> Iepirkumu un tehniskā nodrošinājuma </w:t>
      </w:r>
      <w:r w:rsidR="000958D0" w:rsidRPr="003E024B">
        <w:rPr>
          <w:rFonts w:eastAsia="SimSun"/>
          <w:szCs w:val="24"/>
        </w:rPr>
        <w:t>nodaļas</w:t>
      </w:r>
      <w:r w:rsidRPr="003E024B">
        <w:rPr>
          <w:rFonts w:eastAsia="SimSun"/>
          <w:szCs w:val="24"/>
        </w:rPr>
        <w:t xml:space="preserve"> vadītāja Ingrīda Purmale, e-pasts: </w:t>
      </w:r>
      <w:r w:rsidR="005637EA" w:rsidRPr="003E024B">
        <w:rPr>
          <w:rFonts w:eastAsia="SimSun"/>
          <w:szCs w:val="24"/>
        </w:rPr>
        <w:t>Ingrida.P</w:t>
      </w:r>
      <w:r w:rsidRPr="003E024B">
        <w:rPr>
          <w:rFonts w:eastAsia="SimSun"/>
          <w:szCs w:val="24"/>
        </w:rPr>
        <w:t>urmale@pa.gov.lv, tālr.: 67021319</w:t>
      </w:r>
      <w:r w:rsidR="00F752C6" w:rsidRPr="003E024B">
        <w:rPr>
          <w:rFonts w:eastAsia="SimSun"/>
          <w:szCs w:val="24"/>
        </w:rPr>
        <w:t xml:space="preserve"> </w:t>
      </w:r>
      <w:r w:rsidR="00941C11" w:rsidRPr="003E024B">
        <w:rPr>
          <w:rFonts w:eastAsia="SimSun"/>
          <w:szCs w:val="24"/>
        </w:rPr>
        <w:t xml:space="preserve">un Administratīvā </w:t>
      </w:r>
      <w:r w:rsidR="000958D0" w:rsidRPr="003E024B">
        <w:rPr>
          <w:rFonts w:eastAsia="SimSun"/>
          <w:szCs w:val="24"/>
        </w:rPr>
        <w:t>departamenta</w:t>
      </w:r>
      <w:r w:rsidR="00941C11" w:rsidRPr="003E024B">
        <w:rPr>
          <w:rFonts w:eastAsia="SimSun"/>
          <w:szCs w:val="24"/>
        </w:rPr>
        <w:t xml:space="preserve"> Iepirkumu un tehniskā nodrošinājuma </w:t>
      </w:r>
      <w:r w:rsidR="000958D0" w:rsidRPr="003E024B">
        <w:rPr>
          <w:rFonts w:eastAsia="SimSun"/>
          <w:szCs w:val="24"/>
        </w:rPr>
        <w:t>nodaļas</w:t>
      </w:r>
      <w:r w:rsidR="00941C11" w:rsidRPr="003E024B">
        <w:rPr>
          <w:rFonts w:eastAsia="SimSun"/>
          <w:szCs w:val="24"/>
        </w:rPr>
        <w:t xml:space="preserve"> Iepirkumu speciāliste Eva Jonāse, e-pasts: </w:t>
      </w:r>
      <w:r w:rsidR="00CC7DDF" w:rsidRPr="003E024B">
        <w:rPr>
          <w:rFonts w:eastAsia="SimSun"/>
          <w:szCs w:val="24"/>
        </w:rPr>
        <w:t>Eva.J</w:t>
      </w:r>
      <w:r w:rsidR="00941C11" w:rsidRPr="003E024B">
        <w:rPr>
          <w:rFonts w:eastAsia="SimSun"/>
          <w:szCs w:val="24"/>
        </w:rPr>
        <w:t>onase@pa.gov.lv, tālr.67021336;</w:t>
      </w:r>
      <w:r w:rsidR="00F752C6" w:rsidRPr="003E024B">
        <w:rPr>
          <w:szCs w:val="24"/>
        </w:rPr>
        <w:t xml:space="preserve"> </w:t>
      </w:r>
      <w:r w:rsidR="00CA7436">
        <w:rPr>
          <w:szCs w:val="24"/>
        </w:rPr>
        <w:t xml:space="preserve">par iepirkuma priekšmetu – Finanšu departamenta Privatizācijas sertifikātu aprites un uzskaites nodaļas vadītājs Kristaps Timpars, e-pasts: </w:t>
      </w:r>
      <w:r w:rsidR="00CA7436" w:rsidRPr="00401290">
        <w:rPr>
          <w:szCs w:val="24"/>
        </w:rPr>
        <w:t>Kristaps.Timpars@pa.gov.lv</w:t>
      </w:r>
      <w:r w:rsidR="00CA7436">
        <w:rPr>
          <w:szCs w:val="24"/>
        </w:rPr>
        <w:t>, tālr.: 67021380</w:t>
      </w:r>
      <w:r w:rsidR="00F752C6" w:rsidRPr="003E024B">
        <w:rPr>
          <w:szCs w:val="24"/>
        </w:rPr>
        <w:t>.</w:t>
      </w:r>
    </w:p>
    <w:p w:rsidR="00D23436" w:rsidRPr="003E024B" w:rsidRDefault="00D23436" w:rsidP="00D23436">
      <w:pPr>
        <w:autoSpaceDE w:val="0"/>
        <w:autoSpaceDN w:val="0"/>
        <w:adjustRightInd w:val="0"/>
        <w:rPr>
          <w:rFonts w:eastAsia="SimSun"/>
          <w:szCs w:val="24"/>
        </w:rPr>
      </w:pPr>
      <w:r w:rsidRPr="003E024B">
        <w:rPr>
          <w:rFonts w:eastAsia="SimSun"/>
          <w:szCs w:val="24"/>
        </w:rPr>
        <w:t xml:space="preserve">4.4. Piedāvājumu iesniegšanas laiks: </w:t>
      </w:r>
      <w:r w:rsidR="00354AB0" w:rsidRPr="003E024B">
        <w:rPr>
          <w:rFonts w:eastAsia="SimSun"/>
          <w:b/>
          <w:bCs/>
          <w:szCs w:val="24"/>
        </w:rPr>
        <w:t>līdz 201</w:t>
      </w:r>
      <w:r w:rsidR="00F54D41" w:rsidRPr="003E024B">
        <w:rPr>
          <w:rFonts w:eastAsia="SimSun"/>
          <w:b/>
          <w:bCs/>
          <w:szCs w:val="24"/>
        </w:rPr>
        <w:t>8</w:t>
      </w:r>
      <w:r w:rsidRPr="003E024B">
        <w:rPr>
          <w:rFonts w:eastAsia="SimSun"/>
          <w:b/>
          <w:bCs/>
          <w:szCs w:val="24"/>
        </w:rPr>
        <w:t xml:space="preserve">. </w:t>
      </w:r>
      <w:r w:rsidR="00511018" w:rsidRPr="003E024B">
        <w:rPr>
          <w:rFonts w:eastAsia="SimSun"/>
          <w:b/>
          <w:bCs/>
          <w:szCs w:val="24"/>
        </w:rPr>
        <w:t>g</w:t>
      </w:r>
      <w:r w:rsidRPr="003E024B">
        <w:rPr>
          <w:rFonts w:eastAsia="SimSun"/>
          <w:b/>
          <w:bCs/>
          <w:szCs w:val="24"/>
        </w:rPr>
        <w:t>ada</w:t>
      </w:r>
      <w:r w:rsidR="00511018" w:rsidRPr="003E024B">
        <w:rPr>
          <w:rFonts w:eastAsia="SimSun"/>
          <w:b/>
          <w:bCs/>
          <w:szCs w:val="24"/>
        </w:rPr>
        <w:t xml:space="preserve"> </w:t>
      </w:r>
      <w:r w:rsidR="00130926">
        <w:rPr>
          <w:rFonts w:eastAsia="SimSun"/>
          <w:b/>
          <w:bCs/>
          <w:szCs w:val="24"/>
        </w:rPr>
        <w:t>13.novembra</w:t>
      </w:r>
      <w:r w:rsidR="00CA7436">
        <w:rPr>
          <w:rFonts w:eastAsia="SimSun"/>
          <w:b/>
          <w:bCs/>
          <w:szCs w:val="24"/>
        </w:rPr>
        <w:t xml:space="preserve"> </w:t>
      </w:r>
      <w:r w:rsidR="00511018" w:rsidRPr="003E024B">
        <w:rPr>
          <w:rFonts w:eastAsia="SimSun"/>
          <w:b/>
          <w:bCs/>
          <w:szCs w:val="24"/>
        </w:rPr>
        <w:t>plkst. 1</w:t>
      </w:r>
      <w:r w:rsidR="00F54D41" w:rsidRPr="003E024B">
        <w:rPr>
          <w:rFonts w:eastAsia="SimSun"/>
          <w:b/>
          <w:bCs/>
          <w:szCs w:val="24"/>
        </w:rPr>
        <w:t>5</w:t>
      </w:r>
      <w:r w:rsidRPr="003E024B">
        <w:rPr>
          <w:rFonts w:eastAsia="SimSun"/>
          <w:b/>
          <w:bCs/>
          <w:szCs w:val="24"/>
        </w:rPr>
        <w:t>.00.</w:t>
      </w:r>
    </w:p>
    <w:p w:rsidR="00736EFA" w:rsidRPr="003E024B" w:rsidRDefault="00736EFA" w:rsidP="00736EFA">
      <w:pPr>
        <w:autoSpaceDE w:val="0"/>
        <w:autoSpaceDN w:val="0"/>
        <w:adjustRightInd w:val="0"/>
        <w:jc w:val="both"/>
        <w:rPr>
          <w:szCs w:val="24"/>
        </w:rPr>
      </w:pPr>
      <w:r w:rsidRPr="003E024B">
        <w:rPr>
          <w:szCs w:val="24"/>
        </w:rPr>
        <w:t xml:space="preserve">4.5. Ja piedāvājumu iesniedz, nosūtot pa pastu, Pasūtītājam to ir jāsaņem norādītajā adresē līdz 4.4. apakšpunktā noteiktā piedāvājumu iesniegšanas termiņa beigām. </w:t>
      </w:r>
    </w:p>
    <w:p w:rsidR="00D23436" w:rsidRPr="003E024B" w:rsidRDefault="00736EFA" w:rsidP="004F3A2A">
      <w:pPr>
        <w:autoSpaceDE w:val="0"/>
        <w:autoSpaceDN w:val="0"/>
        <w:adjustRightInd w:val="0"/>
        <w:jc w:val="both"/>
        <w:rPr>
          <w:rFonts w:eastAsia="SimSun"/>
          <w:szCs w:val="24"/>
        </w:rPr>
      </w:pPr>
      <w:r w:rsidRPr="003E024B">
        <w:rPr>
          <w:rFonts w:eastAsia="SimSun"/>
          <w:szCs w:val="24"/>
        </w:rPr>
        <w:t>4.6. Piedāvājums, kas tiks iesniegts pēc 4.4. apakšpunktā minētā termiņa, neatvērts tiks nosūtīts pa pastu atpakaļ iesniedzējam.</w:t>
      </w:r>
    </w:p>
    <w:p w:rsidR="00354AB0" w:rsidRPr="003E024B" w:rsidRDefault="00354AB0" w:rsidP="004F3A2A">
      <w:pPr>
        <w:pStyle w:val="BodyTextIndent3"/>
        <w:spacing w:before="0" w:after="0"/>
        <w:ind w:firstLine="0"/>
        <w:rPr>
          <w:szCs w:val="24"/>
        </w:rPr>
      </w:pPr>
      <w:r w:rsidRPr="003E024B">
        <w:rPr>
          <w:rFonts w:eastAsia="SimSun"/>
          <w:szCs w:val="24"/>
        </w:rPr>
        <w:t xml:space="preserve">4.7. </w:t>
      </w:r>
      <w:r w:rsidRPr="003E024B">
        <w:rPr>
          <w:szCs w:val="24"/>
        </w:rPr>
        <w:t>Pēc piedāvājumu iesniegšanas termiņa beigām Pretendents nevar savu piedāvājumu grozīt.</w:t>
      </w:r>
    </w:p>
    <w:p w:rsidR="006110CF" w:rsidRPr="003E024B" w:rsidRDefault="00324F1F" w:rsidP="004F3A2A">
      <w:pPr>
        <w:autoSpaceDE w:val="0"/>
        <w:autoSpaceDN w:val="0"/>
        <w:adjustRightInd w:val="0"/>
        <w:jc w:val="both"/>
        <w:rPr>
          <w:rFonts w:eastAsia="SimSun"/>
          <w:bCs/>
          <w:szCs w:val="24"/>
        </w:rPr>
      </w:pPr>
      <w:r w:rsidRPr="003E024B">
        <w:rPr>
          <w:szCs w:val="24"/>
        </w:rPr>
        <w:t>4.8</w:t>
      </w:r>
      <w:r w:rsidR="006110CF" w:rsidRPr="003E024B">
        <w:rPr>
          <w:szCs w:val="24"/>
        </w:rPr>
        <w:t>.</w:t>
      </w:r>
      <w:r w:rsidR="002C499B" w:rsidRPr="003E024B">
        <w:rPr>
          <w:szCs w:val="24"/>
        </w:rPr>
        <w:t xml:space="preserve"> Piedāvājumi iesniedzami par visu iepirkuma priekšmetu.</w:t>
      </w:r>
    </w:p>
    <w:p w:rsidR="00771ABC" w:rsidRPr="003E024B" w:rsidRDefault="00771ABC" w:rsidP="00D23436">
      <w:pPr>
        <w:rPr>
          <w:szCs w:val="24"/>
        </w:rPr>
      </w:pPr>
    </w:p>
    <w:p w:rsidR="005046EB" w:rsidRPr="003E024B" w:rsidRDefault="00DA43AB" w:rsidP="005046EB">
      <w:pPr>
        <w:autoSpaceDE w:val="0"/>
        <w:autoSpaceDN w:val="0"/>
        <w:adjustRightInd w:val="0"/>
        <w:ind w:left="567" w:hanging="567"/>
        <w:rPr>
          <w:rFonts w:eastAsia="SimSun"/>
          <w:b/>
          <w:bCs/>
          <w:szCs w:val="24"/>
        </w:rPr>
      </w:pPr>
      <w:r w:rsidRPr="003E024B">
        <w:rPr>
          <w:rFonts w:eastAsia="SimSun"/>
          <w:b/>
          <w:bCs/>
          <w:szCs w:val="24"/>
        </w:rPr>
        <w:t xml:space="preserve">5. </w:t>
      </w:r>
      <w:r w:rsidR="00771ABC" w:rsidRPr="003E024B">
        <w:rPr>
          <w:rFonts w:eastAsia="SimSun"/>
          <w:b/>
          <w:bCs/>
          <w:szCs w:val="24"/>
        </w:rPr>
        <w:t>Nosacījumi dalībai iepirkumā</w:t>
      </w:r>
      <w:r w:rsidR="005046EB" w:rsidRPr="003E024B">
        <w:rPr>
          <w:rFonts w:eastAsia="SimSun"/>
          <w:b/>
          <w:bCs/>
          <w:szCs w:val="24"/>
        </w:rPr>
        <w:t xml:space="preserve"> </w:t>
      </w:r>
    </w:p>
    <w:p w:rsidR="005046EB" w:rsidRPr="003E024B" w:rsidRDefault="005046EB" w:rsidP="005046EB">
      <w:pPr>
        <w:jc w:val="both"/>
        <w:rPr>
          <w:szCs w:val="24"/>
        </w:rPr>
      </w:pPr>
      <w:r w:rsidRPr="003E024B">
        <w:rPr>
          <w:rFonts w:eastAsia="SimSun"/>
          <w:szCs w:val="24"/>
        </w:rPr>
        <w:t xml:space="preserve">5.1. </w:t>
      </w:r>
      <w:r w:rsidR="00401F2F" w:rsidRPr="003E024B">
        <w:rPr>
          <w:rFonts w:eastAsia="Calibri"/>
          <w:bCs/>
          <w:szCs w:val="24"/>
        </w:rPr>
        <w:t>Pretendents ir fiziskā vai juridiskā persona vai pasūtītājs, šādu personu apvienība jebkurā to kombinācijā, kas attiecīgi piedāvā tirgū sniegt pakalpojumus</w:t>
      </w:r>
      <w:r w:rsidR="00F42D94" w:rsidRPr="003E024B">
        <w:rPr>
          <w:szCs w:val="24"/>
        </w:rPr>
        <w:t>, kurš iesniedzis piedāvājumu iepirkuma nolikumā noteiktajā kārtībā, kas atbilst iepirkuma nolikuma dokumentācijā izvirzītajām prasībām, nodrošinot kvalitatīva pakalpojuma sniegšanu.</w:t>
      </w:r>
    </w:p>
    <w:p w:rsidR="007F712B" w:rsidRPr="003E024B" w:rsidRDefault="007F712B" w:rsidP="005046EB">
      <w:pPr>
        <w:jc w:val="both"/>
        <w:rPr>
          <w:szCs w:val="24"/>
        </w:rPr>
      </w:pPr>
      <w:r w:rsidRPr="003E024B">
        <w:rPr>
          <w:szCs w:val="24"/>
        </w:rPr>
        <w:lastRenderedPageBreak/>
        <w:t>5.2. Pretendents iepirkuma līguma izpildē ir ties</w:t>
      </w:r>
      <w:r w:rsidR="00CC7DDF" w:rsidRPr="003E024B">
        <w:rPr>
          <w:szCs w:val="24"/>
        </w:rPr>
        <w:t>īgs piesaistīt apakšuzņēmējus. Iepirkuma n</w:t>
      </w:r>
      <w:r w:rsidRPr="003E024B">
        <w:rPr>
          <w:szCs w:val="24"/>
        </w:rPr>
        <w:t xml:space="preserve">olikumā noteiktās prasības attiecas gan uz pašu pretendentu, gan pretendenta apakšuzņēmējiem, ja tādi tiek piesaistīti iepirkuma </w:t>
      </w:r>
      <w:smartTag w:uri="schemas-tilde-lv/tildestengine" w:element="veidnes">
        <w:smartTagPr>
          <w:attr w:name="baseform" w:val="līgum|s"/>
          <w:attr w:name="id" w:val="-1"/>
          <w:attr w:name="text" w:val="līguma"/>
        </w:smartTagPr>
        <w:r w:rsidRPr="003E024B">
          <w:rPr>
            <w:szCs w:val="24"/>
          </w:rPr>
          <w:t>līguma</w:t>
        </w:r>
      </w:smartTag>
      <w:r w:rsidRPr="003E024B">
        <w:rPr>
          <w:szCs w:val="24"/>
        </w:rPr>
        <w:t xml:space="preserve"> izpildē. </w:t>
      </w:r>
    </w:p>
    <w:p w:rsidR="00AF15DD" w:rsidRPr="003E024B" w:rsidRDefault="00AF15DD" w:rsidP="005046EB">
      <w:pPr>
        <w:jc w:val="both"/>
        <w:rPr>
          <w:szCs w:val="24"/>
        </w:rPr>
      </w:pPr>
      <w:r w:rsidRPr="003E024B">
        <w:rPr>
          <w:szCs w:val="24"/>
        </w:rPr>
        <w:t>5.3. Pretendents var balstīties uz citu personu tehniskajām un profesionālajām iespējām, ja tas ir nepieciešams konkrētā iepirkuma līguma izpildei, neatkarīgi no savstarpējo attiecību tiesiskā rakstura. P</w:t>
      </w:r>
      <w:r w:rsidR="00771ABC" w:rsidRPr="003E024B">
        <w:rPr>
          <w:szCs w:val="24"/>
        </w:rPr>
        <w:t>retendents</w:t>
      </w:r>
      <w:r w:rsidRPr="003E024B">
        <w:rPr>
          <w:szCs w:val="24"/>
        </w:rPr>
        <w:t>, lai apliecinātu profesionālo pieredzi vai Pasūtītāja prasībām atbilstoša personāla pieejamību, var balstīties uz citu personu iespējām tikai tad, ja šīs personas sniegs pakalpojumus, kuru izpildei attiecīgās spējas ir nepieciešamas.</w:t>
      </w:r>
    </w:p>
    <w:p w:rsidR="005046EB" w:rsidRPr="003E024B" w:rsidRDefault="00AF15DD" w:rsidP="004F3A2A">
      <w:pPr>
        <w:autoSpaceDE w:val="0"/>
        <w:autoSpaceDN w:val="0"/>
        <w:adjustRightInd w:val="0"/>
        <w:jc w:val="both"/>
        <w:rPr>
          <w:rFonts w:eastAsia="SimSun"/>
          <w:szCs w:val="24"/>
        </w:rPr>
      </w:pPr>
      <w:r w:rsidRPr="003E024B">
        <w:rPr>
          <w:szCs w:val="24"/>
        </w:rPr>
        <w:t>5.4</w:t>
      </w:r>
      <w:r w:rsidR="005046EB" w:rsidRPr="003E024B">
        <w:rPr>
          <w:szCs w:val="24"/>
        </w:rPr>
        <w:t xml:space="preserve">. </w:t>
      </w:r>
      <w:r w:rsidR="00771ABC" w:rsidRPr="003E024B">
        <w:rPr>
          <w:szCs w:val="24"/>
        </w:rPr>
        <w:t>Prasības pretendentiem</w:t>
      </w:r>
      <w:r w:rsidR="005046EB" w:rsidRPr="003E024B">
        <w:rPr>
          <w:rFonts w:eastAsia="SimSun"/>
          <w:szCs w:val="24"/>
        </w:rPr>
        <w:t>:</w:t>
      </w:r>
    </w:p>
    <w:p w:rsidR="007F712B" w:rsidRPr="003E024B" w:rsidRDefault="00AF15DD" w:rsidP="007F712B">
      <w:pPr>
        <w:autoSpaceDE w:val="0"/>
        <w:autoSpaceDN w:val="0"/>
        <w:adjustRightInd w:val="0"/>
        <w:ind w:firstLine="709"/>
        <w:jc w:val="both"/>
        <w:rPr>
          <w:szCs w:val="24"/>
        </w:rPr>
      </w:pPr>
      <w:r w:rsidRPr="003E024B">
        <w:rPr>
          <w:szCs w:val="24"/>
          <w:lang w:eastAsia="en-US"/>
        </w:rPr>
        <w:t>5.4</w:t>
      </w:r>
      <w:r w:rsidR="005046EB" w:rsidRPr="003E024B">
        <w:rPr>
          <w:szCs w:val="24"/>
          <w:lang w:eastAsia="en-US"/>
        </w:rPr>
        <w:t xml:space="preserve">.1. </w:t>
      </w:r>
      <w:r w:rsidR="00401F2F" w:rsidRPr="003E024B">
        <w:rPr>
          <w:bCs/>
          <w:lang w:bidi="hi-IN"/>
        </w:rPr>
        <w:t>Pretendents ir reģistrēts Latvijas Republikas Uzņēmumu reģistra Komercreģistrā vai</w:t>
      </w:r>
      <w:r w:rsidR="00B363BC" w:rsidRPr="003E024B">
        <w:rPr>
          <w:bCs/>
          <w:lang w:bidi="hi-IN"/>
        </w:rPr>
        <w:t xml:space="preserve"> līdzvērtīgā reģistrā ārvalstīs</w:t>
      </w:r>
      <w:r w:rsidR="00401F2F" w:rsidRPr="003E024B">
        <w:rPr>
          <w:bCs/>
          <w:lang w:bidi="hi-IN"/>
        </w:rPr>
        <w:t xml:space="preserve"> atbilstoši attiecīgās valsts normatīvo aktu prasībām.</w:t>
      </w:r>
    </w:p>
    <w:p w:rsidR="007F712B" w:rsidRPr="003E024B" w:rsidRDefault="00AF15DD" w:rsidP="007F712B">
      <w:pPr>
        <w:autoSpaceDE w:val="0"/>
        <w:autoSpaceDN w:val="0"/>
        <w:adjustRightInd w:val="0"/>
        <w:ind w:firstLine="709"/>
        <w:jc w:val="both"/>
        <w:rPr>
          <w:szCs w:val="24"/>
        </w:rPr>
      </w:pPr>
      <w:r w:rsidRPr="003E024B">
        <w:rPr>
          <w:szCs w:val="24"/>
        </w:rPr>
        <w:t>5.4</w:t>
      </w:r>
      <w:r w:rsidR="007F712B" w:rsidRPr="003E024B">
        <w:rPr>
          <w:szCs w:val="24"/>
        </w:rPr>
        <w:t xml:space="preserve">.2. </w:t>
      </w:r>
      <w:r w:rsidR="007F712B" w:rsidRPr="003E024B">
        <w:rPr>
          <w:rFonts w:eastAsia="Calibri"/>
          <w:szCs w:val="24"/>
          <w:lang w:eastAsia="en-US"/>
        </w:rPr>
        <w:t>uz Pretendentu un personām, uz kuru iespējām tas balstās, neattiecas Publisko iepirkumu likuma 9. panta astotajā daļā minētie gadījumi</w:t>
      </w:r>
      <w:r w:rsidR="007F712B" w:rsidRPr="003E024B">
        <w:rPr>
          <w:szCs w:val="24"/>
        </w:rPr>
        <w:t>;</w:t>
      </w:r>
    </w:p>
    <w:p w:rsidR="005046EB" w:rsidRPr="003E024B" w:rsidRDefault="00AF15DD" w:rsidP="00771ABC">
      <w:pPr>
        <w:autoSpaceDE w:val="0"/>
        <w:autoSpaceDN w:val="0"/>
        <w:adjustRightInd w:val="0"/>
        <w:ind w:firstLine="709"/>
        <w:jc w:val="both"/>
        <w:rPr>
          <w:szCs w:val="24"/>
        </w:rPr>
      </w:pPr>
      <w:r w:rsidRPr="003E024B">
        <w:rPr>
          <w:szCs w:val="24"/>
        </w:rPr>
        <w:t>5.4</w:t>
      </w:r>
      <w:r w:rsidR="007F712B" w:rsidRPr="003E024B">
        <w:rPr>
          <w:szCs w:val="24"/>
        </w:rPr>
        <w:t xml:space="preserve">.3. </w:t>
      </w:r>
      <w:r w:rsidR="00CA7436" w:rsidRPr="00D70223">
        <w:t>Pretendentam ir vismaz 3 (trīs) gadu pieredze (no 201</w:t>
      </w:r>
      <w:r w:rsidR="003C4D16">
        <w:t>5</w:t>
      </w:r>
      <w:r w:rsidR="00CA7436" w:rsidRPr="00D70223">
        <w:t xml:space="preserve">.gada līdz piedāvājuma iesniegšanai iepirkumā) </w:t>
      </w:r>
      <w:r w:rsidR="00CA7436">
        <w:t>arhivēšanas</w:t>
      </w:r>
      <w:r w:rsidR="00CA7436" w:rsidRPr="00D70223">
        <w:t xml:space="preserve"> pakalpojumu sniegšanā iestādēs un pakalpojums ir sniegts vismaz </w:t>
      </w:r>
      <w:r w:rsidR="003C4D16">
        <w:t>5</w:t>
      </w:r>
      <w:r w:rsidR="00CA7436" w:rsidRPr="00D70223">
        <w:t xml:space="preserve"> (</w:t>
      </w:r>
      <w:r w:rsidR="003C4D16">
        <w:t>piecām</w:t>
      </w:r>
      <w:r w:rsidR="00CA7436" w:rsidRPr="00D70223">
        <w:t>) iestādēm</w:t>
      </w:r>
      <w:r w:rsidR="00CA7436">
        <w:t xml:space="preserve"> ar glabājamo vienību sakārtošanu nodošanai valsts glabāšanā Latvijas Nacionālajā arhīvā (pilnībā pabeigtu procesu – iestādes sakārtotās glabājamās vienības ir nodevušas Latvijas Nacionālajā arhīvā)</w:t>
      </w:r>
      <w:r w:rsidR="00CA7436" w:rsidRPr="00D70223">
        <w:t>.</w:t>
      </w:r>
    </w:p>
    <w:p w:rsidR="007F712B" w:rsidRPr="003E024B" w:rsidRDefault="00AF15DD" w:rsidP="007F712B">
      <w:pPr>
        <w:autoSpaceDE w:val="0"/>
        <w:autoSpaceDN w:val="0"/>
        <w:adjustRightInd w:val="0"/>
        <w:ind w:firstLine="709"/>
        <w:jc w:val="both"/>
        <w:rPr>
          <w:szCs w:val="24"/>
          <w:lang w:eastAsia="en-US"/>
        </w:rPr>
      </w:pPr>
      <w:r w:rsidRPr="003E024B">
        <w:rPr>
          <w:szCs w:val="24"/>
          <w:lang w:eastAsia="en-US"/>
        </w:rPr>
        <w:t>5.4</w:t>
      </w:r>
      <w:r w:rsidR="007F712B" w:rsidRPr="003E024B">
        <w:rPr>
          <w:szCs w:val="24"/>
          <w:lang w:eastAsia="en-US"/>
        </w:rPr>
        <w:t xml:space="preserve">.4. </w:t>
      </w:r>
      <w:r w:rsidR="007F712B" w:rsidRPr="003E024B">
        <w:rPr>
          <w:bCs/>
          <w:szCs w:val="24"/>
        </w:rPr>
        <w:t xml:space="preserve">Pretendents ir saņēmis vismaz 2 (divas) pozitīvas atsauksmes no </w:t>
      </w:r>
      <w:r w:rsidR="00771ABC" w:rsidRPr="003E024B">
        <w:rPr>
          <w:bCs/>
          <w:szCs w:val="24"/>
        </w:rPr>
        <w:t xml:space="preserve">dažādiem </w:t>
      </w:r>
      <w:r w:rsidR="007F712B" w:rsidRPr="003E024B">
        <w:rPr>
          <w:bCs/>
          <w:szCs w:val="24"/>
        </w:rPr>
        <w:t xml:space="preserve">pasūtītājiem iepriekšējo </w:t>
      </w:r>
      <w:r w:rsidR="00F7123C" w:rsidRPr="003E024B">
        <w:rPr>
          <w:bCs/>
          <w:szCs w:val="24"/>
        </w:rPr>
        <w:t>3</w:t>
      </w:r>
      <w:r w:rsidR="007F712B" w:rsidRPr="003E024B">
        <w:rPr>
          <w:bCs/>
          <w:szCs w:val="24"/>
        </w:rPr>
        <w:t> (</w:t>
      </w:r>
      <w:r w:rsidR="00F7123C" w:rsidRPr="003E024B">
        <w:rPr>
          <w:szCs w:val="24"/>
        </w:rPr>
        <w:t>trīs</w:t>
      </w:r>
      <w:r w:rsidR="007F712B" w:rsidRPr="003E024B">
        <w:rPr>
          <w:bCs/>
          <w:szCs w:val="24"/>
        </w:rPr>
        <w:t xml:space="preserve">) </w:t>
      </w:r>
      <w:r w:rsidR="00771ABC" w:rsidRPr="003E024B">
        <w:rPr>
          <w:bCs/>
          <w:szCs w:val="24"/>
        </w:rPr>
        <w:t>gadu laikā</w:t>
      </w:r>
      <w:r w:rsidR="007F712B" w:rsidRPr="003E024B">
        <w:rPr>
          <w:bCs/>
          <w:szCs w:val="24"/>
        </w:rPr>
        <w:t xml:space="preserve"> </w:t>
      </w:r>
      <w:r w:rsidR="00771ABC" w:rsidRPr="003E024B">
        <w:rPr>
          <w:bCs/>
          <w:szCs w:val="24"/>
        </w:rPr>
        <w:t>(</w:t>
      </w:r>
      <w:r w:rsidR="007F712B" w:rsidRPr="003E024B">
        <w:rPr>
          <w:szCs w:val="24"/>
        </w:rPr>
        <w:t>līdz piedāvājuma iesniegšanas termiņa beigām</w:t>
      </w:r>
      <w:r w:rsidR="00771ABC" w:rsidRPr="003E024B">
        <w:rPr>
          <w:szCs w:val="24"/>
        </w:rPr>
        <w:t>)</w:t>
      </w:r>
      <w:r w:rsidR="007F712B" w:rsidRPr="003E024B">
        <w:rPr>
          <w:bCs/>
          <w:szCs w:val="24"/>
        </w:rPr>
        <w:t xml:space="preserve">, kas apliecina Pretendenta sniegto </w:t>
      </w:r>
      <w:r w:rsidR="007F712B" w:rsidRPr="003E024B">
        <w:rPr>
          <w:szCs w:val="24"/>
        </w:rPr>
        <w:t xml:space="preserve">pakalpojumu </w:t>
      </w:r>
      <w:r w:rsidR="007F712B" w:rsidRPr="003E024B">
        <w:rPr>
          <w:bCs/>
          <w:szCs w:val="24"/>
        </w:rPr>
        <w:t>savlaicīgu izpildi un labo kvalitāti.</w:t>
      </w:r>
    </w:p>
    <w:p w:rsidR="00150B0E" w:rsidRPr="003E024B" w:rsidRDefault="00150B0E" w:rsidP="00150B0E">
      <w:pPr>
        <w:autoSpaceDE w:val="0"/>
        <w:autoSpaceDN w:val="0"/>
        <w:adjustRightInd w:val="0"/>
        <w:ind w:firstLine="720"/>
        <w:jc w:val="both"/>
        <w:rPr>
          <w:rFonts w:eastAsia="SimSun"/>
          <w:szCs w:val="24"/>
        </w:rPr>
      </w:pPr>
    </w:p>
    <w:p w:rsidR="005046EB" w:rsidRPr="003E024B" w:rsidRDefault="005046EB" w:rsidP="005046EB">
      <w:pPr>
        <w:tabs>
          <w:tab w:val="left" w:pos="360"/>
        </w:tabs>
        <w:autoSpaceDE w:val="0"/>
        <w:autoSpaceDN w:val="0"/>
        <w:adjustRightInd w:val="0"/>
        <w:rPr>
          <w:rFonts w:eastAsia="SimSun"/>
          <w:b/>
          <w:bCs/>
          <w:szCs w:val="24"/>
        </w:rPr>
      </w:pPr>
      <w:r w:rsidRPr="003E024B">
        <w:rPr>
          <w:rFonts w:eastAsia="SimSun"/>
          <w:b/>
          <w:bCs/>
          <w:szCs w:val="24"/>
        </w:rPr>
        <w:t>6. Iesniedzamie dokumenti</w:t>
      </w:r>
    </w:p>
    <w:p w:rsidR="00C40188" w:rsidRPr="003E024B" w:rsidRDefault="005046EB" w:rsidP="004F3A2A">
      <w:pPr>
        <w:autoSpaceDE w:val="0"/>
        <w:autoSpaceDN w:val="0"/>
        <w:adjustRightInd w:val="0"/>
        <w:jc w:val="both"/>
        <w:rPr>
          <w:rFonts w:eastAsia="SimSun"/>
          <w:szCs w:val="24"/>
        </w:rPr>
      </w:pPr>
      <w:r w:rsidRPr="003E024B">
        <w:rPr>
          <w:rFonts w:eastAsia="SimSun"/>
          <w:szCs w:val="24"/>
        </w:rPr>
        <w:t>Pretendentam jāiesniedz šādi a</w:t>
      </w:r>
      <w:r w:rsidR="00C40188" w:rsidRPr="003E024B">
        <w:rPr>
          <w:rFonts w:eastAsia="SimSun"/>
          <w:szCs w:val="24"/>
        </w:rPr>
        <w:t>tlases dokumenti vai to kopijas:</w:t>
      </w:r>
      <w:r w:rsidRPr="003E024B">
        <w:rPr>
          <w:rFonts w:eastAsia="SimSun"/>
          <w:szCs w:val="24"/>
        </w:rPr>
        <w:t xml:space="preserve"> </w:t>
      </w:r>
    </w:p>
    <w:p w:rsidR="005046EB" w:rsidRPr="003E024B" w:rsidRDefault="00C62A1F" w:rsidP="004F3A2A">
      <w:pPr>
        <w:autoSpaceDE w:val="0"/>
        <w:autoSpaceDN w:val="0"/>
        <w:adjustRightInd w:val="0"/>
        <w:jc w:val="both"/>
        <w:rPr>
          <w:rFonts w:eastAsia="SimSun"/>
          <w:szCs w:val="24"/>
        </w:rPr>
      </w:pPr>
      <w:r w:rsidRPr="003E024B">
        <w:rPr>
          <w:rFonts w:eastAsia="SimSun"/>
          <w:szCs w:val="24"/>
        </w:rPr>
        <w:t>6.1.</w:t>
      </w:r>
      <w:r w:rsidR="005A32F5" w:rsidRPr="003E024B">
        <w:rPr>
          <w:rFonts w:eastAsia="SimSun"/>
          <w:szCs w:val="24"/>
        </w:rPr>
        <w:t xml:space="preserve"> </w:t>
      </w:r>
      <w:r w:rsidR="005046EB" w:rsidRPr="003E024B">
        <w:rPr>
          <w:rFonts w:eastAsia="SimSun"/>
          <w:szCs w:val="24"/>
        </w:rPr>
        <w:t>Pretendenta pieteikums dalībai iepirkumā</w:t>
      </w:r>
      <w:r w:rsidR="00CD1E8C" w:rsidRPr="003E024B">
        <w:rPr>
          <w:rFonts w:eastAsia="SimSun"/>
          <w:szCs w:val="24"/>
        </w:rPr>
        <w:t xml:space="preserve"> </w:t>
      </w:r>
      <w:r w:rsidR="00CD1E8C" w:rsidRPr="003E024B">
        <w:rPr>
          <w:szCs w:val="24"/>
        </w:rPr>
        <w:t>un finanšu piedāvājums</w:t>
      </w:r>
      <w:r w:rsidR="005046EB" w:rsidRPr="003E024B">
        <w:rPr>
          <w:rFonts w:eastAsia="SimSun"/>
          <w:szCs w:val="24"/>
        </w:rPr>
        <w:t xml:space="preserve"> (</w:t>
      </w:r>
      <w:r w:rsidR="00B707D5" w:rsidRPr="003E024B">
        <w:rPr>
          <w:szCs w:val="24"/>
        </w:rPr>
        <w:t>2</w:t>
      </w:r>
      <w:r w:rsidR="00CD1E8C" w:rsidRPr="003E024B">
        <w:rPr>
          <w:szCs w:val="24"/>
        </w:rPr>
        <w:t>.pielikums</w:t>
      </w:r>
      <w:r w:rsidR="00B707D5" w:rsidRPr="003E024B">
        <w:rPr>
          <w:szCs w:val="24"/>
        </w:rPr>
        <w:t>)</w:t>
      </w:r>
      <w:r w:rsidR="00CD1E8C" w:rsidRPr="003E024B">
        <w:rPr>
          <w:rFonts w:eastAsia="SimSun"/>
          <w:szCs w:val="24"/>
        </w:rPr>
        <w:t>. Pieteikumā norāda P</w:t>
      </w:r>
      <w:r w:rsidR="005046EB" w:rsidRPr="003E024B">
        <w:rPr>
          <w:rFonts w:eastAsia="SimSun"/>
          <w:szCs w:val="24"/>
        </w:rPr>
        <w:t>retendenta nosaukumu un rekvizītus, kā arī apliecina, ka Pretendents:</w:t>
      </w:r>
    </w:p>
    <w:p w:rsidR="005046EB" w:rsidRPr="003E024B" w:rsidRDefault="00C62A1F" w:rsidP="00F42D94">
      <w:pPr>
        <w:jc w:val="both"/>
        <w:rPr>
          <w:b/>
          <w:szCs w:val="24"/>
        </w:rPr>
      </w:pPr>
      <w:r w:rsidRPr="003E024B">
        <w:rPr>
          <w:rFonts w:eastAsia="SimSun"/>
          <w:szCs w:val="24"/>
        </w:rPr>
        <w:tab/>
        <w:t>6.1.1.</w:t>
      </w:r>
      <w:r w:rsidR="005046EB" w:rsidRPr="003E024B">
        <w:rPr>
          <w:rFonts w:eastAsia="SimSun"/>
          <w:szCs w:val="24"/>
        </w:rPr>
        <w:t xml:space="preserve">piesakās piedalīties iepirkumā </w:t>
      </w:r>
      <w:r w:rsidR="00CA7436" w:rsidRPr="00AF1CD4">
        <w:rPr>
          <w:rFonts w:eastAsia="SimSun"/>
          <w:b/>
          <w:szCs w:val="24"/>
        </w:rPr>
        <w:t>„</w:t>
      </w:r>
      <w:r w:rsidR="00CA7436">
        <w:rPr>
          <w:b/>
        </w:rPr>
        <w:t xml:space="preserve">Arhivēšanas </w:t>
      </w:r>
      <w:r w:rsidR="00CA7436" w:rsidRPr="001177A3">
        <w:rPr>
          <w:b/>
        </w:rPr>
        <w:t xml:space="preserve">pakalpojumu </w:t>
      </w:r>
      <w:r w:rsidR="00CA7436" w:rsidRPr="00FE01DB">
        <w:rPr>
          <w:b/>
        </w:rPr>
        <w:t xml:space="preserve">nodrošināšana </w:t>
      </w:r>
      <w:r w:rsidR="00CA7436">
        <w:rPr>
          <w:b/>
        </w:rPr>
        <w:t>VAS „Privatizācijas aģentūra</w:t>
      </w:r>
      <w:r w:rsidR="00CA7436" w:rsidRPr="00AF1CD4">
        <w:rPr>
          <w:rFonts w:eastAsia="SimSun"/>
          <w:b/>
          <w:szCs w:val="24"/>
        </w:rPr>
        <w:t>”</w:t>
      </w:r>
      <w:r w:rsidR="00CA7436" w:rsidRPr="00A91F38">
        <w:rPr>
          <w:rFonts w:eastAsia="SimSun"/>
          <w:szCs w:val="24"/>
        </w:rPr>
        <w:t>;</w:t>
      </w:r>
    </w:p>
    <w:p w:rsidR="005046EB" w:rsidRPr="003E024B" w:rsidRDefault="00C62A1F" w:rsidP="00C62A1F">
      <w:pPr>
        <w:tabs>
          <w:tab w:val="left" w:pos="993"/>
        </w:tabs>
        <w:autoSpaceDE w:val="0"/>
        <w:autoSpaceDN w:val="0"/>
        <w:adjustRightInd w:val="0"/>
        <w:jc w:val="both"/>
        <w:rPr>
          <w:rFonts w:eastAsia="SimSun"/>
          <w:szCs w:val="24"/>
        </w:rPr>
      </w:pPr>
      <w:r w:rsidRPr="003E024B">
        <w:rPr>
          <w:rFonts w:eastAsia="SimSun"/>
          <w:szCs w:val="24"/>
        </w:rPr>
        <w:tab/>
        <w:t xml:space="preserve">6.1.2. </w:t>
      </w:r>
      <w:r w:rsidR="000958D0" w:rsidRPr="003E024B">
        <w:rPr>
          <w:szCs w:val="24"/>
          <w:lang w:eastAsia="zh-CN"/>
        </w:rPr>
        <w:t>ir iepazinies ar iepirkuma nolikumu pretendentiem, Tehnisko specifikāciju un apņemas ievērot to prasības</w:t>
      </w:r>
      <w:r w:rsidR="00C40188" w:rsidRPr="003E024B">
        <w:rPr>
          <w:rFonts w:eastAsia="SimSun"/>
          <w:szCs w:val="24"/>
        </w:rPr>
        <w:t>;</w:t>
      </w:r>
    </w:p>
    <w:p w:rsidR="005046EB" w:rsidRPr="003E024B" w:rsidRDefault="00C62A1F" w:rsidP="00C62A1F">
      <w:pPr>
        <w:tabs>
          <w:tab w:val="left" w:pos="993"/>
        </w:tabs>
        <w:autoSpaceDE w:val="0"/>
        <w:autoSpaceDN w:val="0"/>
        <w:adjustRightInd w:val="0"/>
        <w:jc w:val="both"/>
        <w:rPr>
          <w:rFonts w:eastAsia="SimSun"/>
          <w:szCs w:val="24"/>
        </w:rPr>
      </w:pPr>
      <w:r w:rsidRPr="003E024B">
        <w:rPr>
          <w:rFonts w:eastAsia="SimSun"/>
          <w:szCs w:val="24"/>
        </w:rPr>
        <w:tab/>
        <w:t xml:space="preserve">6.1.3. </w:t>
      </w:r>
      <w:r w:rsidR="005046EB" w:rsidRPr="003E024B">
        <w:rPr>
          <w:rFonts w:eastAsia="SimSun"/>
          <w:szCs w:val="24"/>
        </w:rPr>
        <w:t xml:space="preserve">atzīst sava pieteikuma un </w:t>
      </w:r>
      <w:r w:rsidR="00DA43AB" w:rsidRPr="003E024B">
        <w:rPr>
          <w:rFonts w:eastAsia="SimSun"/>
          <w:szCs w:val="24"/>
        </w:rPr>
        <w:t>piedāvājuma spēkā esamību līdz I</w:t>
      </w:r>
      <w:r w:rsidR="005046EB" w:rsidRPr="003E024B">
        <w:rPr>
          <w:rFonts w:eastAsia="SimSun"/>
          <w:szCs w:val="24"/>
        </w:rPr>
        <w:t>epirkuma komisijas lēmuma pieņemšanai, bet gadījumā, ja tiek atzīts par uzvarētāju – līdz līguma noslēgšanai;</w:t>
      </w:r>
    </w:p>
    <w:p w:rsidR="00CD1E8C" w:rsidRPr="003E024B" w:rsidRDefault="00C62A1F" w:rsidP="00C62A1F">
      <w:pPr>
        <w:tabs>
          <w:tab w:val="left" w:pos="993"/>
        </w:tabs>
        <w:autoSpaceDE w:val="0"/>
        <w:autoSpaceDN w:val="0"/>
        <w:adjustRightInd w:val="0"/>
        <w:jc w:val="both"/>
        <w:rPr>
          <w:szCs w:val="24"/>
        </w:rPr>
      </w:pPr>
      <w:r w:rsidRPr="003E024B">
        <w:rPr>
          <w:rFonts w:eastAsia="SimSun"/>
          <w:szCs w:val="24"/>
        </w:rPr>
        <w:tab/>
        <w:t xml:space="preserve">6.1.4. </w:t>
      </w:r>
      <w:r w:rsidR="00F54D41" w:rsidRPr="003E024B">
        <w:rPr>
          <w:rFonts w:eastAsia="Calibri"/>
          <w:szCs w:val="24"/>
          <w:lang w:eastAsia="en-US"/>
        </w:rPr>
        <w:t>uz Pretendentu un personām, uz kuru iespējām tas balstās, neattiecas Publisko iepirkumu likuma 9. panta astotajā daļā minētie gadījumi</w:t>
      </w:r>
      <w:r w:rsidR="00CD1E8C" w:rsidRPr="003E024B">
        <w:rPr>
          <w:szCs w:val="24"/>
        </w:rPr>
        <w:t>;</w:t>
      </w:r>
    </w:p>
    <w:p w:rsidR="000958D0" w:rsidRPr="003E024B" w:rsidRDefault="000958D0" w:rsidP="00C62A1F">
      <w:pPr>
        <w:tabs>
          <w:tab w:val="left" w:pos="993"/>
        </w:tabs>
        <w:autoSpaceDE w:val="0"/>
        <w:autoSpaceDN w:val="0"/>
        <w:adjustRightInd w:val="0"/>
        <w:jc w:val="both"/>
        <w:rPr>
          <w:szCs w:val="24"/>
          <w:lang w:eastAsia="zh-CN"/>
        </w:rPr>
      </w:pPr>
      <w:r w:rsidRPr="003E024B">
        <w:rPr>
          <w:rFonts w:eastAsia="SimSun"/>
          <w:szCs w:val="24"/>
        </w:rPr>
        <w:tab/>
        <w:t xml:space="preserve">6.1.5. </w:t>
      </w:r>
      <w:r w:rsidRPr="003E024B">
        <w:rPr>
          <w:szCs w:val="24"/>
          <w:lang w:eastAsia="zh-CN"/>
        </w:rPr>
        <w:t>nav tādu apstākļu, kuri liegtu piedalīties iepirkuma procedūrā un pildīt tā nosacījumus;</w:t>
      </w:r>
    </w:p>
    <w:p w:rsidR="000958D0" w:rsidRPr="003E024B" w:rsidRDefault="000958D0" w:rsidP="00C62A1F">
      <w:pPr>
        <w:tabs>
          <w:tab w:val="left" w:pos="993"/>
        </w:tabs>
        <w:autoSpaceDE w:val="0"/>
        <w:autoSpaceDN w:val="0"/>
        <w:adjustRightInd w:val="0"/>
        <w:jc w:val="both"/>
        <w:rPr>
          <w:rFonts w:eastAsia="SimSun"/>
          <w:szCs w:val="24"/>
        </w:rPr>
      </w:pPr>
      <w:r w:rsidRPr="003E024B">
        <w:rPr>
          <w:rFonts w:eastAsia="SimSun"/>
          <w:szCs w:val="24"/>
        </w:rPr>
        <w:tab/>
        <w:t xml:space="preserve">6.1.6. </w:t>
      </w:r>
      <w:r w:rsidRPr="003E024B">
        <w:rPr>
          <w:szCs w:val="24"/>
          <w:lang w:eastAsia="zh-CN"/>
        </w:rPr>
        <w:t>Pretendents nekādā veidā nav ieinteresēts nevienā citā piedāvājumā, kas iesniegts iepirkuma procedūrā;</w:t>
      </w:r>
    </w:p>
    <w:p w:rsidR="00CD1E8C" w:rsidRPr="003E024B" w:rsidRDefault="00CD1E8C" w:rsidP="00C62A1F">
      <w:pPr>
        <w:tabs>
          <w:tab w:val="left" w:pos="993"/>
        </w:tabs>
        <w:autoSpaceDE w:val="0"/>
        <w:autoSpaceDN w:val="0"/>
        <w:adjustRightInd w:val="0"/>
        <w:jc w:val="both"/>
        <w:rPr>
          <w:rFonts w:eastAsia="SimSun"/>
          <w:szCs w:val="24"/>
        </w:rPr>
      </w:pPr>
      <w:r w:rsidRPr="003E024B">
        <w:rPr>
          <w:rFonts w:eastAsia="SimSun"/>
          <w:szCs w:val="24"/>
        </w:rPr>
        <w:tab/>
        <w:t>6.1.</w:t>
      </w:r>
      <w:r w:rsidR="000958D0" w:rsidRPr="003E024B">
        <w:rPr>
          <w:rFonts w:eastAsia="SimSun"/>
          <w:szCs w:val="24"/>
        </w:rPr>
        <w:t>7</w:t>
      </w:r>
      <w:r w:rsidRPr="003E024B">
        <w:rPr>
          <w:rFonts w:eastAsia="SimSun"/>
          <w:szCs w:val="24"/>
        </w:rPr>
        <w:t xml:space="preserve">. </w:t>
      </w:r>
      <w:r w:rsidR="005046EB" w:rsidRPr="003E024B">
        <w:rPr>
          <w:rFonts w:eastAsia="SimSun"/>
          <w:szCs w:val="24"/>
        </w:rPr>
        <w:t>apņemas, ja tiek atzīts par uzva</w:t>
      </w:r>
      <w:r w:rsidR="007F712B" w:rsidRPr="003E024B">
        <w:rPr>
          <w:rFonts w:eastAsia="SimSun"/>
          <w:szCs w:val="24"/>
        </w:rPr>
        <w:t>rētāju, slēgt iepirkuma līgumu;</w:t>
      </w:r>
    </w:p>
    <w:p w:rsidR="00F330B1" w:rsidRPr="003E024B" w:rsidRDefault="006B68EE" w:rsidP="00C62A1F">
      <w:pPr>
        <w:tabs>
          <w:tab w:val="left" w:pos="993"/>
        </w:tabs>
        <w:autoSpaceDE w:val="0"/>
        <w:autoSpaceDN w:val="0"/>
        <w:adjustRightInd w:val="0"/>
        <w:jc w:val="both"/>
        <w:rPr>
          <w:rFonts w:eastAsia="SimSun"/>
          <w:szCs w:val="24"/>
        </w:rPr>
      </w:pPr>
      <w:r w:rsidRPr="003E024B">
        <w:rPr>
          <w:rFonts w:eastAsia="SimSun"/>
          <w:szCs w:val="24"/>
        </w:rPr>
        <w:tab/>
        <w:t xml:space="preserve">6.1.8. </w:t>
      </w:r>
      <w:r w:rsidR="00F330B1" w:rsidRPr="003E024B">
        <w:rPr>
          <w:rFonts w:eastAsia="SimSun"/>
          <w:szCs w:val="24"/>
        </w:rPr>
        <w:t xml:space="preserve">iesniedzot Pasūtītājam </w:t>
      </w:r>
      <w:r w:rsidR="00CC7DDF" w:rsidRPr="003E024B">
        <w:rPr>
          <w:rFonts w:eastAsia="SimSun"/>
          <w:szCs w:val="24"/>
        </w:rPr>
        <w:t xml:space="preserve">iepirkuma </w:t>
      </w:r>
      <w:r w:rsidR="00F330B1" w:rsidRPr="003E024B">
        <w:rPr>
          <w:rFonts w:eastAsia="SimSun"/>
          <w:szCs w:val="24"/>
        </w:rPr>
        <w:t>nolikumā pieprasītos personas datus, kā pārzinis nodrošina šai personas datu iesniegšanai atbilstošu tiesisko pamatu un veic citas darbības, lai nodrošinātu šīs ie</w:t>
      </w:r>
      <w:r w:rsidR="00E97B0A" w:rsidRPr="003E024B">
        <w:rPr>
          <w:rFonts w:eastAsia="SimSun"/>
          <w:szCs w:val="24"/>
        </w:rPr>
        <w:t>s</w:t>
      </w:r>
      <w:r w:rsidR="00F330B1" w:rsidRPr="003E024B">
        <w:rPr>
          <w:rFonts w:eastAsia="SimSun"/>
          <w:szCs w:val="24"/>
        </w:rPr>
        <w:t>niegšanas Pasūtītājam likumību atbilstoši piemērojamajiem ārējiem normatīvajiem aktiem, kas regulē personas datu apstrādi un aizsardzību;</w:t>
      </w:r>
    </w:p>
    <w:p w:rsidR="006B68EE" w:rsidRPr="003E024B" w:rsidRDefault="00F330B1" w:rsidP="00C62A1F">
      <w:pPr>
        <w:tabs>
          <w:tab w:val="left" w:pos="993"/>
        </w:tabs>
        <w:autoSpaceDE w:val="0"/>
        <w:autoSpaceDN w:val="0"/>
        <w:adjustRightInd w:val="0"/>
        <w:jc w:val="both"/>
        <w:rPr>
          <w:rFonts w:eastAsia="SimSun"/>
          <w:szCs w:val="24"/>
        </w:rPr>
      </w:pPr>
      <w:r w:rsidRPr="003E024B">
        <w:rPr>
          <w:rFonts w:eastAsia="SimSun"/>
          <w:szCs w:val="24"/>
        </w:rPr>
        <w:tab/>
        <w:t xml:space="preserve">6.1.9. </w:t>
      </w:r>
      <w:r w:rsidR="006B68EE" w:rsidRPr="003E024B">
        <w:rPr>
          <w:rFonts w:eastAsia="SimSun"/>
          <w:szCs w:val="24"/>
        </w:rPr>
        <w:t>piekrīt person</w:t>
      </w:r>
      <w:r w:rsidRPr="003E024B">
        <w:rPr>
          <w:rFonts w:eastAsia="SimSun"/>
          <w:szCs w:val="24"/>
        </w:rPr>
        <w:t>as datu apstrādei publiskā iepir</w:t>
      </w:r>
      <w:r w:rsidR="006B68EE" w:rsidRPr="003E024B">
        <w:rPr>
          <w:rFonts w:eastAsia="SimSun"/>
          <w:szCs w:val="24"/>
        </w:rPr>
        <w:t>ku</w:t>
      </w:r>
      <w:r w:rsidRPr="003E024B">
        <w:rPr>
          <w:rFonts w:eastAsia="SimSun"/>
          <w:szCs w:val="24"/>
        </w:rPr>
        <w:t>ma veikšanai un iepir</w:t>
      </w:r>
      <w:r w:rsidR="006B68EE" w:rsidRPr="003E024B">
        <w:rPr>
          <w:rFonts w:eastAsia="SimSun"/>
          <w:szCs w:val="24"/>
        </w:rPr>
        <w:t xml:space="preserve">kuma dokumentu glabāšanai saskaņā ar Publisko </w:t>
      </w:r>
      <w:r w:rsidR="00DC0EF0" w:rsidRPr="003E024B">
        <w:rPr>
          <w:rFonts w:eastAsia="SimSun"/>
          <w:szCs w:val="24"/>
        </w:rPr>
        <w:t>iepirkumu</w:t>
      </w:r>
      <w:r w:rsidR="006B68EE" w:rsidRPr="003E024B">
        <w:rPr>
          <w:rFonts w:eastAsia="SimSun"/>
          <w:szCs w:val="24"/>
        </w:rPr>
        <w:t xml:space="preserve"> likumu</w:t>
      </w:r>
      <w:r w:rsidRPr="003E024B">
        <w:rPr>
          <w:rFonts w:eastAsia="SimSun"/>
          <w:szCs w:val="24"/>
        </w:rPr>
        <w:t xml:space="preserve"> un </w:t>
      </w:r>
      <w:r w:rsidR="00E97B0A" w:rsidRPr="003E024B">
        <w:rPr>
          <w:rFonts w:eastAsia="SimSun"/>
          <w:szCs w:val="24"/>
        </w:rPr>
        <w:t xml:space="preserve">personu datu nodošanai </w:t>
      </w:r>
      <w:r w:rsidRPr="003E024B">
        <w:rPr>
          <w:rFonts w:eastAsia="SimSun"/>
          <w:szCs w:val="24"/>
        </w:rPr>
        <w:t>Publisko iepirkumu likumā noteiktajos gadījumos;</w:t>
      </w:r>
    </w:p>
    <w:p w:rsidR="005A32F5" w:rsidRPr="003E024B" w:rsidRDefault="00CD1E8C" w:rsidP="005A32F5">
      <w:pPr>
        <w:tabs>
          <w:tab w:val="left" w:pos="993"/>
        </w:tabs>
        <w:autoSpaceDE w:val="0"/>
        <w:autoSpaceDN w:val="0"/>
        <w:adjustRightInd w:val="0"/>
        <w:jc w:val="both"/>
        <w:rPr>
          <w:rFonts w:eastAsia="SimSun"/>
          <w:szCs w:val="24"/>
        </w:rPr>
      </w:pPr>
      <w:r w:rsidRPr="003E024B">
        <w:rPr>
          <w:rFonts w:eastAsia="SimSun"/>
          <w:szCs w:val="24"/>
        </w:rPr>
        <w:tab/>
        <w:t>6.1.</w:t>
      </w:r>
      <w:r w:rsidR="00DC2F7C" w:rsidRPr="003E024B">
        <w:rPr>
          <w:rFonts w:eastAsia="SimSun"/>
          <w:szCs w:val="24"/>
        </w:rPr>
        <w:t>10</w:t>
      </w:r>
      <w:r w:rsidR="00C62A1F" w:rsidRPr="003E024B">
        <w:rPr>
          <w:rFonts w:eastAsia="SimSun"/>
          <w:szCs w:val="24"/>
        </w:rPr>
        <w:t xml:space="preserve">. </w:t>
      </w:r>
      <w:r w:rsidR="004F3A2A" w:rsidRPr="003E024B">
        <w:rPr>
          <w:rFonts w:eastAsia="SimSun"/>
          <w:szCs w:val="24"/>
        </w:rPr>
        <w:t>sniedzis patiesas ziņas.</w:t>
      </w:r>
    </w:p>
    <w:p w:rsidR="000958D0" w:rsidRPr="003E024B" w:rsidRDefault="000958D0" w:rsidP="000958D0">
      <w:pPr>
        <w:widowControl w:val="0"/>
        <w:jc w:val="both"/>
        <w:rPr>
          <w:rFonts w:eastAsia="SimSun"/>
          <w:szCs w:val="24"/>
          <w:lang w:eastAsia="en-US"/>
        </w:rPr>
      </w:pPr>
      <w:r w:rsidRPr="003E024B">
        <w:rPr>
          <w:rFonts w:eastAsia="Calibri"/>
          <w:szCs w:val="24"/>
          <w:lang w:eastAsia="en-US"/>
        </w:rPr>
        <w:t xml:space="preserve">6.2. </w:t>
      </w:r>
      <w:r w:rsidRPr="003E024B">
        <w:rPr>
          <w:rFonts w:eastAsia="SimSun"/>
          <w:szCs w:val="24"/>
          <w:lang w:eastAsia="en-US"/>
        </w:rPr>
        <w:t>Pieteikumā atbilstoši Iepirkumu uzraudzības biroja (IUB) sniegtajam skaidrojumam (</w:t>
      </w:r>
      <w:hyperlink r:id="rId12" w:history="1">
        <w:r w:rsidRPr="003E024B">
          <w:rPr>
            <w:rFonts w:eastAsia="SimSun"/>
            <w:color w:val="0000FF"/>
            <w:szCs w:val="24"/>
            <w:u w:val="single"/>
            <w:lang w:eastAsia="en-US"/>
          </w:rPr>
          <w:t>https://www.iub.gov.lv/sites/default/files/upload/skaidrojums_mazajie_videjie_uzn.pdf</w:t>
        </w:r>
      </w:hyperlink>
      <w:r w:rsidRPr="003E024B">
        <w:rPr>
          <w:rFonts w:eastAsia="SimSun"/>
          <w:szCs w:val="24"/>
          <w:lang w:eastAsia="en-US"/>
        </w:rPr>
        <w:t xml:space="preserve">) un </w:t>
      </w:r>
      <w:r w:rsidRPr="003E024B">
        <w:rPr>
          <w:rFonts w:eastAsia="SimSun"/>
          <w:szCs w:val="24"/>
          <w:lang w:eastAsia="en-US"/>
        </w:rPr>
        <w:lastRenderedPageBreak/>
        <w:t>Eiropas Komisijas 2003. gada 6. maija Ieteikumam par mikro, mazo un vidējo uzņēmumu definīciju (OV L124, 20.5.2003.) jānorāda, kādam statusam atbilst Pretendents – mazajam vai vidējam  uzņēmuma statusam.</w:t>
      </w:r>
    </w:p>
    <w:p w:rsidR="00F12C05" w:rsidRPr="003E024B" w:rsidRDefault="00F12C05" w:rsidP="000958D0">
      <w:pPr>
        <w:widowControl w:val="0"/>
        <w:jc w:val="both"/>
        <w:rPr>
          <w:rFonts w:eastAsia="SimSun"/>
          <w:szCs w:val="24"/>
          <w:lang w:eastAsia="en-US"/>
        </w:rPr>
      </w:pPr>
      <w:r w:rsidRPr="003E024B">
        <w:rPr>
          <w:rFonts w:eastAsia="SimSun"/>
          <w:szCs w:val="24"/>
        </w:rPr>
        <w:t>6.3. Pretendentam, kas nav reģistrēts Latvijas Republikas Uzņēmumu reģistra Komercreģistra iestādē vai līdzvērtīgā iestādē Eiropas Savienības valstī, jāiesniedz kompetentas attiecīgās valsts institūcijas izsniegts dokuments, kas apliecina, ka pretendents ir reģistrēts atbilstoši tās valsts normatīvo aktu prasībām.</w:t>
      </w:r>
    </w:p>
    <w:p w:rsidR="00150B0E" w:rsidRPr="003E024B" w:rsidRDefault="005046EB" w:rsidP="004F3A2A">
      <w:pPr>
        <w:autoSpaceDE w:val="0"/>
        <w:autoSpaceDN w:val="0"/>
        <w:adjustRightInd w:val="0"/>
        <w:jc w:val="both"/>
        <w:rPr>
          <w:i/>
          <w:szCs w:val="24"/>
        </w:rPr>
      </w:pPr>
      <w:r w:rsidRPr="003E024B">
        <w:rPr>
          <w:rFonts w:eastAsia="SimSun"/>
          <w:szCs w:val="24"/>
        </w:rPr>
        <w:t>6.</w:t>
      </w:r>
      <w:r w:rsidR="00F12C05" w:rsidRPr="003E024B">
        <w:rPr>
          <w:rFonts w:eastAsia="SimSun"/>
          <w:szCs w:val="24"/>
        </w:rPr>
        <w:t>4</w:t>
      </w:r>
      <w:r w:rsidR="005A32F5" w:rsidRPr="003E024B">
        <w:rPr>
          <w:rFonts w:eastAsia="SimSun"/>
          <w:szCs w:val="24"/>
        </w:rPr>
        <w:t>.</w:t>
      </w:r>
      <w:r w:rsidRPr="003E024B">
        <w:rPr>
          <w:rFonts w:eastAsia="SimSun"/>
          <w:szCs w:val="24"/>
        </w:rPr>
        <w:t xml:space="preserve"> </w:t>
      </w:r>
      <w:r w:rsidR="00F12C05" w:rsidRPr="003E024B">
        <w:rPr>
          <w:szCs w:val="24"/>
        </w:rPr>
        <w:t>P</w:t>
      </w:r>
      <w:r w:rsidR="004755FB" w:rsidRPr="003E024B">
        <w:rPr>
          <w:szCs w:val="24"/>
        </w:rPr>
        <w:t xml:space="preserve">ilnvara, ja pieteikumu paraksta Pretendenta pilnvarotā persona </w:t>
      </w:r>
      <w:r w:rsidR="004755FB" w:rsidRPr="003E024B">
        <w:rPr>
          <w:i/>
          <w:szCs w:val="24"/>
        </w:rPr>
        <w:t>(ja attiecināms).</w:t>
      </w:r>
    </w:p>
    <w:p w:rsidR="00E0135F" w:rsidRPr="003E024B" w:rsidRDefault="005046EB" w:rsidP="004F3A2A">
      <w:pPr>
        <w:autoSpaceDE w:val="0"/>
        <w:autoSpaceDN w:val="0"/>
        <w:adjustRightInd w:val="0"/>
        <w:jc w:val="both"/>
        <w:rPr>
          <w:szCs w:val="24"/>
          <w:lang w:eastAsia="en-US"/>
        </w:rPr>
      </w:pPr>
      <w:r w:rsidRPr="003E024B">
        <w:rPr>
          <w:szCs w:val="24"/>
          <w:lang w:eastAsia="en-US"/>
        </w:rPr>
        <w:t>6</w:t>
      </w:r>
      <w:r w:rsidR="00E579DF" w:rsidRPr="003E024B">
        <w:rPr>
          <w:szCs w:val="24"/>
          <w:lang w:eastAsia="en-US"/>
        </w:rPr>
        <w:t>.</w:t>
      </w:r>
      <w:r w:rsidR="00F12C05" w:rsidRPr="003E024B">
        <w:rPr>
          <w:szCs w:val="24"/>
          <w:lang w:eastAsia="en-US"/>
        </w:rPr>
        <w:t>5</w:t>
      </w:r>
      <w:r w:rsidRPr="003E024B">
        <w:rPr>
          <w:szCs w:val="24"/>
          <w:lang w:eastAsia="en-US"/>
        </w:rPr>
        <w:t>. Pretendenta rakstisks apliecinājums par pieredzes</w:t>
      </w:r>
      <w:r w:rsidR="00E579DF" w:rsidRPr="003E024B">
        <w:rPr>
          <w:szCs w:val="24"/>
          <w:lang w:eastAsia="en-US"/>
        </w:rPr>
        <w:t xml:space="preserve"> </w:t>
      </w:r>
      <w:r w:rsidRPr="003E024B">
        <w:rPr>
          <w:szCs w:val="24"/>
          <w:lang w:eastAsia="en-US"/>
        </w:rPr>
        <w:t>atbilstību</w:t>
      </w:r>
      <w:r w:rsidR="00E579DF" w:rsidRPr="003E024B">
        <w:rPr>
          <w:szCs w:val="24"/>
          <w:lang w:eastAsia="en-US"/>
        </w:rPr>
        <w:t xml:space="preserve"> </w:t>
      </w:r>
      <w:r w:rsidR="00CC7DDF" w:rsidRPr="003E024B">
        <w:rPr>
          <w:szCs w:val="24"/>
          <w:lang w:eastAsia="en-US"/>
        </w:rPr>
        <w:t>iepirkuma nolikumā</w:t>
      </w:r>
      <w:r w:rsidRPr="003E024B">
        <w:rPr>
          <w:szCs w:val="24"/>
          <w:lang w:eastAsia="en-US"/>
        </w:rPr>
        <w:t xml:space="preserve"> pretendentiem </w:t>
      </w:r>
      <w:r w:rsidR="004755FB" w:rsidRPr="003E024B">
        <w:rPr>
          <w:szCs w:val="24"/>
          <w:lang w:eastAsia="en-US"/>
        </w:rPr>
        <w:t>5.4.3</w:t>
      </w:r>
      <w:r w:rsidR="00E579DF" w:rsidRPr="003E024B">
        <w:rPr>
          <w:szCs w:val="24"/>
          <w:lang w:eastAsia="en-US"/>
        </w:rPr>
        <w:t xml:space="preserve">. apakšpunktā </w:t>
      </w:r>
      <w:r w:rsidRPr="003E024B">
        <w:rPr>
          <w:szCs w:val="24"/>
          <w:lang w:eastAsia="en-US"/>
        </w:rPr>
        <w:t>izvirzītajām prasībām</w:t>
      </w:r>
      <w:r w:rsidR="006110CF" w:rsidRPr="003E024B">
        <w:rPr>
          <w:szCs w:val="24"/>
          <w:lang w:eastAsia="en-US"/>
        </w:rPr>
        <w:t xml:space="preserve">, </w:t>
      </w:r>
      <w:r w:rsidR="009B115D" w:rsidRPr="003E024B">
        <w:rPr>
          <w:szCs w:val="24"/>
          <w:lang w:eastAsia="en-US"/>
        </w:rPr>
        <w:t>norādot</w:t>
      </w:r>
      <w:r w:rsidR="004755FB" w:rsidRPr="003E024B">
        <w:rPr>
          <w:color w:val="000000"/>
          <w:szCs w:val="24"/>
        </w:rPr>
        <w:t xml:space="preserve"> pakalpojuma saņēmēju, īsu pakalpojuma aprakstu, pakalpojuma sniegšanas laiku, kontaktpersonu ar kontaktinformāciju un pievienojot vismaz 2 (divu) pakalpojuma saņēmēju atsauksmes</w:t>
      </w:r>
      <w:r w:rsidR="004820F9" w:rsidRPr="003E024B">
        <w:rPr>
          <w:color w:val="000000"/>
          <w:szCs w:val="24"/>
        </w:rPr>
        <w:t xml:space="preserve">, kas </w:t>
      </w:r>
      <w:r w:rsidR="004820F9" w:rsidRPr="003E024B">
        <w:rPr>
          <w:bCs/>
          <w:szCs w:val="24"/>
        </w:rPr>
        <w:t xml:space="preserve">apliecina </w:t>
      </w:r>
      <w:r w:rsidR="004820F9" w:rsidRPr="003E024B">
        <w:rPr>
          <w:szCs w:val="24"/>
        </w:rPr>
        <w:t xml:space="preserve">pakalpojumu </w:t>
      </w:r>
      <w:r w:rsidR="004820F9" w:rsidRPr="003E024B">
        <w:rPr>
          <w:bCs/>
          <w:szCs w:val="24"/>
        </w:rPr>
        <w:t>savlaicīgu izpildi un labo kvalitāti</w:t>
      </w:r>
      <w:r w:rsidR="00E97B0A" w:rsidRPr="003E024B">
        <w:rPr>
          <w:szCs w:val="24"/>
        </w:rPr>
        <w:t xml:space="preserve"> </w:t>
      </w:r>
      <w:r w:rsidR="009B115D" w:rsidRPr="003E024B">
        <w:rPr>
          <w:szCs w:val="24"/>
          <w:lang w:eastAsia="en-US"/>
        </w:rPr>
        <w:t>(</w:t>
      </w:r>
      <w:r w:rsidR="00201507" w:rsidRPr="003E024B">
        <w:rPr>
          <w:rFonts w:eastAsia="SimSun"/>
          <w:szCs w:val="24"/>
        </w:rPr>
        <w:t>3</w:t>
      </w:r>
      <w:r w:rsidR="009B115D" w:rsidRPr="003E024B">
        <w:rPr>
          <w:rFonts w:eastAsia="SimSun"/>
          <w:szCs w:val="24"/>
        </w:rPr>
        <w:t>.pielikums)</w:t>
      </w:r>
      <w:r w:rsidRPr="003E024B">
        <w:rPr>
          <w:szCs w:val="24"/>
          <w:lang w:eastAsia="en-US"/>
        </w:rPr>
        <w:t>.</w:t>
      </w:r>
    </w:p>
    <w:p w:rsidR="005046EB" w:rsidRPr="003E024B" w:rsidRDefault="00E0135F" w:rsidP="004F3A2A">
      <w:pPr>
        <w:jc w:val="both"/>
        <w:rPr>
          <w:szCs w:val="24"/>
        </w:rPr>
      </w:pPr>
      <w:r w:rsidRPr="003E024B">
        <w:rPr>
          <w:szCs w:val="24"/>
          <w:lang w:eastAsia="en-US"/>
        </w:rPr>
        <w:t>6.</w:t>
      </w:r>
      <w:r w:rsidR="00793DFA">
        <w:rPr>
          <w:szCs w:val="24"/>
          <w:lang w:eastAsia="en-US"/>
        </w:rPr>
        <w:t>6</w:t>
      </w:r>
      <w:r w:rsidRPr="003E024B">
        <w:rPr>
          <w:szCs w:val="24"/>
          <w:lang w:eastAsia="en-US"/>
        </w:rPr>
        <w:t>.</w:t>
      </w:r>
      <w:r w:rsidR="005046EB" w:rsidRPr="003E024B">
        <w:rPr>
          <w:szCs w:val="24"/>
          <w:lang w:eastAsia="en-US"/>
        </w:rPr>
        <w:t xml:space="preserve"> </w:t>
      </w:r>
      <w:r w:rsidR="00793DFA" w:rsidRPr="00E1714F">
        <w:rPr>
          <w:szCs w:val="24"/>
        </w:rPr>
        <w:t>Pretendenta tehniskais piedāvājums (Tehniskā piedāvājuma forma</w:t>
      </w:r>
      <w:r w:rsidR="00793DFA">
        <w:rPr>
          <w:szCs w:val="24"/>
        </w:rPr>
        <w:t xml:space="preserve"> – 4.pielikums</w:t>
      </w:r>
      <w:r w:rsidR="00793DFA" w:rsidRPr="00E1714F">
        <w:rPr>
          <w:szCs w:val="24"/>
        </w:rPr>
        <w:t>)</w:t>
      </w:r>
      <w:r w:rsidR="00793DFA">
        <w:rPr>
          <w:szCs w:val="24"/>
        </w:rPr>
        <w:t>.</w:t>
      </w:r>
    </w:p>
    <w:p w:rsidR="00AD64D6" w:rsidRPr="003E024B" w:rsidRDefault="00AD64D6" w:rsidP="005046EB">
      <w:pPr>
        <w:tabs>
          <w:tab w:val="left" w:pos="1454"/>
        </w:tabs>
        <w:autoSpaceDE w:val="0"/>
        <w:autoSpaceDN w:val="0"/>
        <w:adjustRightInd w:val="0"/>
        <w:ind w:left="360"/>
        <w:jc w:val="both"/>
        <w:rPr>
          <w:rFonts w:eastAsia="SimSun"/>
          <w:szCs w:val="24"/>
        </w:rPr>
      </w:pPr>
    </w:p>
    <w:p w:rsidR="005046EB" w:rsidRPr="003E024B" w:rsidRDefault="005046EB" w:rsidP="005046EB">
      <w:pPr>
        <w:autoSpaceDE w:val="0"/>
        <w:autoSpaceDN w:val="0"/>
        <w:adjustRightInd w:val="0"/>
        <w:rPr>
          <w:rFonts w:eastAsia="SimSun"/>
          <w:b/>
          <w:bCs/>
          <w:szCs w:val="24"/>
        </w:rPr>
      </w:pPr>
      <w:r w:rsidRPr="003E024B">
        <w:rPr>
          <w:rFonts w:eastAsia="SimSun"/>
          <w:b/>
          <w:bCs/>
          <w:szCs w:val="24"/>
        </w:rPr>
        <w:t>7. Piedāvājuma noformēšana</w:t>
      </w:r>
    </w:p>
    <w:p w:rsidR="002760C5" w:rsidRDefault="002760C5" w:rsidP="00943018">
      <w:pPr>
        <w:autoSpaceDE w:val="0"/>
        <w:autoSpaceDN w:val="0"/>
        <w:adjustRightInd w:val="0"/>
        <w:jc w:val="both"/>
        <w:rPr>
          <w:szCs w:val="24"/>
        </w:rPr>
      </w:pPr>
      <w:r>
        <w:rPr>
          <w:rFonts w:eastAsia="SimSun"/>
          <w:szCs w:val="24"/>
        </w:rPr>
        <w:t>7.1.</w:t>
      </w:r>
      <w:r w:rsidRPr="00E1714F">
        <w:rPr>
          <w:szCs w:val="24"/>
        </w:rPr>
        <w:t> Piedāvājumam pilnībā jāatbilst tehniskajā specifikācijā (1.pielikums) izvirzītajām prasībām.</w:t>
      </w:r>
      <w:r w:rsidRPr="00E1714F">
        <w:t xml:space="preserve"> </w:t>
      </w:r>
      <w:r w:rsidRPr="00E1714F">
        <w:rPr>
          <w:szCs w:val="24"/>
        </w:rPr>
        <w:t>Piedāvājuma variantus iesniegt nedrīkst.</w:t>
      </w:r>
      <w:r w:rsidRPr="00E1714F">
        <w:t xml:space="preserve"> </w:t>
      </w:r>
      <w:r w:rsidRPr="00E1714F">
        <w:rPr>
          <w:szCs w:val="24"/>
        </w:rPr>
        <w:t>Piedāvājums jāsagatavo saskaņā ar pievienoto Pieteikuma un finanšu piedāvājuma formu (2.pielikums)</w:t>
      </w:r>
      <w:r>
        <w:rPr>
          <w:szCs w:val="24"/>
        </w:rPr>
        <w:t xml:space="preserve">, </w:t>
      </w:r>
      <w:r>
        <w:t>P</w:t>
      </w:r>
      <w:r w:rsidRPr="00531217">
        <w:t>ieredzes apraksta</w:t>
      </w:r>
      <w:r>
        <w:rPr>
          <w:szCs w:val="24"/>
        </w:rPr>
        <w:t xml:space="preserve"> formu (3.pielikums)</w:t>
      </w:r>
      <w:r w:rsidRPr="00E1714F">
        <w:rPr>
          <w:szCs w:val="24"/>
        </w:rPr>
        <w:t xml:space="preserve"> </w:t>
      </w:r>
      <w:r>
        <w:rPr>
          <w:szCs w:val="24"/>
        </w:rPr>
        <w:t xml:space="preserve">un Tehniskā piedāvājuma </w:t>
      </w:r>
      <w:r w:rsidRPr="006A419D">
        <w:rPr>
          <w:szCs w:val="24"/>
        </w:rPr>
        <w:t>formu (4.pielikums).</w:t>
      </w:r>
    </w:p>
    <w:p w:rsidR="002760C5" w:rsidRDefault="002760C5" w:rsidP="00943018">
      <w:pPr>
        <w:autoSpaceDE w:val="0"/>
        <w:autoSpaceDN w:val="0"/>
        <w:adjustRightInd w:val="0"/>
        <w:jc w:val="both"/>
        <w:rPr>
          <w:rFonts w:eastAsia="SimSun"/>
          <w:szCs w:val="24"/>
        </w:rPr>
      </w:pPr>
      <w:r>
        <w:rPr>
          <w:szCs w:val="24"/>
        </w:rPr>
        <w:t xml:space="preserve">7.2. </w:t>
      </w:r>
      <w:r w:rsidRPr="00E1714F">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rsidR="002760C5" w:rsidRPr="00531217" w:rsidRDefault="002760C5" w:rsidP="00943018">
      <w:pPr>
        <w:autoSpaceDE w:val="0"/>
        <w:autoSpaceDN w:val="0"/>
        <w:adjustRightInd w:val="0"/>
        <w:jc w:val="both"/>
        <w:rPr>
          <w:rFonts w:eastAsia="SimSun"/>
          <w:szCs w:val="24"/>
        </w:rPr>
      </w:pPr>
      <w:r>
        <w:rPr>
          <w:rFonts w:eastAsia="SimSun"/>
          <w:szCs w:val="24"/>
        </w:rPr>
        <w:t>7.3</w:t>
      </w:r>
      <w:r w:rsidRPr="00531217">
        <w:rPr>
          <w:rFonts w:eastAsia="SimSun"/>
          <w:szCs w:val="24"/>
        </w:rPr>
        <w:t>. Piedāvājums jāiesniedz aizlīmētā aploksnē, uz kuras jānorāda:</w:t>
      </w:r>
    </w:p>
    <w:p w:rsidR="002760C5" w:rsidRPr="00531217" w:rsidRDefault="002760C5" w:rsidP="002760C5">
      <w:pPr>
        <w:autoSpaceDE w:val="0"/>
        <w:autoSpaceDN w:val="0"/>
        <w:adjustRightInd w:val="0"/>
        <w:jc w:val="both"/>
        <w:rPr>
          <w:rFonts w:eastAsia="SimSun"/>
          <w:szCs w:val="24"/>
        </w:rPr>
      </w:pPr>
      <w:r>
        <w:rPr>
          <w:rFonts w:eastAsia="SimSun"/>
          <w:szCs w:val="24"/>
        </w:rPr>
        <w:tab/>
        <w:t>7.3.1. Pasūtītāja nosaukums un adrese</w:t>
      </w:r>
      <w:r w:rsidRPr="00531217">
        <w:rPr>
          <w:rFonts w:eastAsia="SimSun"/>
          <w:szCs w:val="24"/>
        </w:rPr>
        <w:t>;</w:t>
      </w:r>
    </w:p>
    <w:p w:rsidR="002760C5" w:rsidRPr="00531217" w:rsidRDefault="002760C5" w:rsidP="002760C5">
      <w:pPr>
        <w:autoSpaceDE w:val="0"/>
        <w:autoSpaceDN w:val="0"/>
        <w:adjustRightInd w:val="0"/>
        <w:ind w:left="709"/>
        <w:jc w:val="both"/>
        <w:rPr>
          <w:rFonts w:eastAsia="SimSun"/>
          <w:szCs w:val="24"/>
        </w:rPr>
      </w:pPr>
      <w:r>
        <w:rPr>
          <w:rFonts w:eastAsia="SimSun"/>
          <w:szCs w:val="24"/>
        </w:rPr>
        <w:t>7.3</w:t>
      </w:r>
      <w:r w:rsidRPr="00531217">
        <w:rPr>
          <w:rFonts w:eastAsia="SimSun"/>
          <w:szCs w:val="24"/>
        </w:rPr>
        <w:t xml:space="preserve">.2. </w:t>
      </w:r>
      <w:r>
        <w:rPr>
          <w:rFonts w:eastAsia="SimSun"/>
          <w:szCs w:val="24"/>
        </w:rPr>
        <w:t>Pretendenta nosaukums un juridiskā adrese</w:t>
      </w:r>
      <w:r w:rsidRPr="00531217">
        <w:rPr>
          <w:rFonts w:eastAsia="SimSun"/>
          <w:szCs w:val="24"/>
        </w:rPr>
        <w:t>;</w:t>
      </w:r>
    </w:p>
    <w:p w:rsidR="002760C5" w:rsidRPr="00531217" w:rsidRDefault="002760C5" w:rsidP="002760C5">
      <w:pPr>
        <w:tabs>
          <w:tab w:val="left" w:pos="1276"/>
        </w:tabs>
        <w:autoSpaceDE w:val="0"/>
        <w:autoSpaceDN w:val="0"/>
        <w:adjustRightInd w:val="0"/>
        <w:ind w:left="709"/>
        <w:jc w:val="both"/>
        <w:rPr>
          <w:rFonts w:eastAsia="SimSun"/>
          <w:szCs w:val="24"/>
        </w:rPr>
      </w:pPr>
      <w:r>
        <w:rPr>
          <w:rFonts w:eastAsia="SimSun"/>
          <w:szCs w:val="24"/>
        </w:rPr>
        <w:t>7.3.3. atzīme</w:t>
      </w:r>
      <w:r w:rsidRPr="00531217">
        <w:rPr>
          <w:rFonts w:eastAsia="SimSun"/>
          <w:szCs w:val="24"/>
        </w:rPr>
        <w:t xml:space="preserve">: </w:t>
      </w:r>
      <w:r w:rsidRPr="00531217">
        <w:rPr>
          <w:rFonts w:eastAsia="SimSun"/>
          <w:i/>
          <w:iCs/>
          <w:szCs w:val="24"/>
        </w:rPr>
        <w:t>Piedāvājums iepirkumam „PA/201</w:t>
      </w:r>
      <w:r w:rsidR="00130926">
        <w:rPr>
          <w:rFonts w:eastAsia="SimSun"/>
          <w:i/>
          <w:iCs/>
          <w:szCs w:val="24"/>
        </w:rPr>
        <w:t>8/67</w:t>
      </w:r>
      <w:r w:rsidRPr="00531217">
        <w:rPr>
          <w:rFonts w:eastAsia="SimSun"/>
          <w:i/>
          <w:iCs/>
          <w:szCs w:val="24"/>
        </w:rPr>
        <w:t>”.</w:t>
      </w:r>
    </w:p>
    <w:p w:rsidR="002760C5" w:rsidRPr="00531217" w:rsidRDefault="002760C5" w:rsidP="00943018">
      <w:pPr>
        <w:autoSpaceDE w:val="0"/>
        <w:autoSpaceDN w:val="0"/>
        <w:adjustRightInd w:val="0"/>
        <w:jc w:val="both"/>
        <w:rPr>
          <w:rFonts w:eastAsia="SimSun"/>
          <w:szCs w:val="24"/>
        </w:rPr>
      </w:pPr>
      <w:r>
        <w:rPr>
          <w:rFonts w:eastAsia="SimSun"/>
          <w:szCs w:val="24"/>
        </w:rPr>
        <w:t>7.4</w:t>
      </w:r>
      <w:r w:rsidRPr="00531217">
        <w:rPr>
          <w:rFonts w:eastAsia="SimSun"/>
          <w:szCs w:val="24"/>
        </w:rPr>
        <w:t>. Piedāvājums sastāv no pie</w:t>
      </w:r>
      <w:r>
        <w:rPr>
          <w:rFonts w:eastAsia="SimSun"/>
          <w:szCs w:val="24"/>
        </w:rPr>
        <w:t>teikuma</w:t>
      </w:r>
      <w:r w:rsidRPr="00531217">
        <w:rPr>
          <w:rFonts w:eastAsia="SimSun"/>
          <w:szCs w:val="24"/>
        </w:rPr>
        <w:t xml:space="preserve"> un tam pievienotiem 6.punktā noteiktajiem dokumentiem.</w:t>
      </w:r>
    </w:p>
    <w:p w:rsidR="002760C5" w:rsidRDefault="002760C5" w:rsidP="00943018">
      <w:pPr>
        <w:autoSpaceDE w:val="0"/>
        <w:autoSpaceDN w:val="0"/>
        <w:adjustRightInd w:val="0"/>
        <w:jc w:val="both"/>
        <w:rPr>
          <w:rFonts w:eastAsia="SimSun"/>
          <w:szCs w:val="24"/>
        </w:rPr>
      </w:pPr>
      <w:r>
        <w:rPr>
          <w:rFonts w:eastAsia="SimSun"/>
          <w:szCs w:val="24"/>
        </w:rPr>
        <w:t>7.5</w:t>
      </w:r>
      <w:r w:rsidRPr="00531217">
        <w:rPr>
          <w:rFonts w:eastAsia="SimSun"/>
          <w:szCs w:val="24"/>
        </w:rPr>
        <w:t xml:space="preserve">. </w:t>
      </w:r>
      <w:r w:rsidRPr="00E1714F">
        <w:rPr>
          <w:szCs w:val="24"/>
        </w:rPr>
        <w:t>Visiem dokumentiem jābūt noformētiem tā, lai tiem būtu juridisks spēks saskaņā ar Dokumentu juridiskā spēka likumu un Ministru kabineta 2010.gada 28.septembra noteikumiem Nr.916 “Dokumentu izstrādāšanas un noformēšanas noteikumi”.</w:t>
      </w:r>
    </w:p>
    <w:p w:rsidR="002760C5" w:rsidRPr="00531217" w:rsidRDefault="002760C5" w:rsidP="00943018">
      <w:pPr>
        <w:autoSpaceDE w:val="0"/>
        <w:autoSpaceDN w:val="0"/>
        <w:adjustRightInd w:val="0"/>
        <w:jc w:val="both"/>
        <w:rPr>
          <w:rFonts w:eastAsia="SimSun"/>
          <w:szCs w:val="24"/>
        </w:rPr>
      </w:pPr>
      <w:r>
        <w:rPr>
          <w:rFonts w:eastAsia="SimSun"/>
          <w:szCs w:val="24"/>
        </w:rPr>
        <w:t xml:space="preserve">7.6. </w:t>
      </w:r>
      <w:r w:rsidRPr="00531217">
        <w:rPr>
          <w:rFonts w:eastAsia="SimSun"/>
          <w:szCs w:val="24"/>
        </w:rPr>
        <w:t xml:space="preserve">Piedāvājums jāiesniedz rakstveidā, latviešu valodā ar satura rādītāju, lapām jābūt cauršūtām ar diegu un sanumurētām. Uz pēdējās lapas aizmugures cauršūšanai izmantojamais diegs nostiprināms ar pārlīmētu lapu, kurā norādīts cauršūto lapu skaits, ko ar savu parakstu apliecina </w:t>
      </w:r>
      <w:r w:rsidRPr="00E1714F">
        <w:rPr>
          <w:rFonts w:eastAsia="SimSun"/>
          <w:szCs w:val="24"/>
        </w:rPr>
        <w:t>Pretendents/Pretendenta</w:t>
      </w:r>
      <w:r w:rsidRPr="00531217">
        <w:rPr>
          <w:rFonts w:eastAsia="SimSun"/>
          <w:szCs w:val="24"/>
        </w:rPr>
        <w:t xml:space="preserve"> pārstāvis.</w:t>
      </w:r>
    </w:p>
    <w:p w:rsidR="002760C5" w:rsidRPr="00531217" w:rsidRDefault="002760C5" w:rsidP="002760C5">
      <w:pPr>
        <w:autoSpaceDE w:val="0"/>
        <w:autoSpaceDN w:val="0"/>
        <w:adjustRightInd w:val="0"/>
        <w:jc w:val="both"/>
        <w:rPr>
          <w:rFonts w:eastAsia="SimSun"/>
          <w:szCs w:val="24"/>
        </w:rPr>
      </w:pPr>
      <w:r>
        <w:rPr>
          <w:rFonts w:eastAsia="SimSun"/>
          <w:szCs w:val="24"/>
        </w:rPr>
        <w:t>7.7</w:t>
      </w:r>
      <w:r w:rsidRPr="00531217">
        <w:rPr>
          <w:rFonts w:eastAsia="SimSun"/>
          <w:szCs w:val="24"/>
        </w:rPr>
        <w:t>. Piedāvājumā iekļautajiem dokumentiem ir jābūt skaidri salasāmiem, bez iestarpinājumiem, dzēsumiem vai labojumiem.</w:t>
      </w:r>
    </w:p>
    <w:p w:rsidR="002760C5" w:rsidRPr="00531217" w:rsidRDefault="002760C5" w:rsidP="002760C5">
      <w:pPr>
        <w:autoSpaceDE w:val="0"/>
        <w:autoSpaceDN w:val="0"/>
        <w:adjustRightInd w:val="0"/>
        <w:jc w:val="both"/>
        <w:rPr>
          <w:rFonts w:eastAsia="SimSun"/>
          <w:szCs w:val="24"/>
        </w:rPr>
      </w:pPr>
      <w:r>
        <w:rPr>
          <w:rFonts w:eastAsia="SimSun"/>
          <w:szCs w:val="24"/>
        </w:rPr>
        <w:t>7.8</w:t>
      </w:r>
      <w:r w:rsidRPr="00531217">
        <w:rPr>
          <w:rFonts w:eastAsia="SimSun"/>
          <w:szCs w:val="24"/>
        </w:rPr>
        <w:t xml:space="preserve">. Ja </w:t>
      </w:r>
      <w:r>
        <w:rPr>
          <w:rFonts w:eastAsia="SimSun"/>
          <w:szCs w:val="24"/>
        </w:rPr>
        <w:t>P</w:t>
      </w:r>
      <w:r w:rsidRPr="00531217">
        <w:rPr>
          <w:rFonts w:eastAsia="SimSun"/>
          <w:szCs w:val="24"/>
        </w:rPr>
        <w:t>retendents iesniedz dokumentu kopijas, tās jāapliecina spēkā esošajos normatīvajos aktos noteiktajā kārtībā.</w:t>
      </w:r>
    </w:p>
    <w:p w:rsidR="002760C5" w:rsidRDefault="002760C5" w:rsidP="00943018">
      <w:pPr>
        <w:autoSpaceDE w:val="0"/>
        <w:autoSpaceDN w:val="0"/>
        <w:adjustRightInd w:val="0"/>
        <w:jc w:val="both"/>
        <w:rPr>
          <w:rFonts w:eastAsia="SimSun"/>
          <w:szCs w:val="24"/>
        </w:rPr>
      </w:pPr>
      <w:r>
        <w:rPr>
          <w:rFonts w:eastAsia="SimSun"/>
          <w:szCs w:val="24"/>
        </w:rPr>
        <w:t>7.9</w:t>
      </w:r>
      <w:r w:rsidRPr="00531217">
        <w:rPr>
          <w:rFonts w:eastAsia="SimSun"/>
          <w:szCs w:val="24"/>
        </w:rPr>
        <w:t xml:space="preserve">. Iesniegtie piedāvājumi ir Pasūtītāja īpašums, un tie netiek atdoti atpakaļ </w:t>
      </w:r>
      <w:r>
        <w:rPr>
          <w:rFonts w:eastAsia="SimSun"/>
          <w:szCs w:val="24"/>
        </w:rPr>
        <w:t>P</w:t>
      </w:r>
      <w:r w:rsidRPr="00531217">
        <w:rPr>
          <w:rFonts w:eastAsia="SimSun"/>
          <w:szCs w:val="24"/>
        </w:rPr>
        <w:t xml:space="preserve">retendentiem, izņemot gadījumus, kad </w:t>
      </w:r>
      <w:r>
        <w:rPr>
          <w:rFonts w:eastAsia="SimSun"/>
          <w:szCs w:val="24"/>
        </w:rPr>
        <w:t>P</w:t>
      </w:r>
      <w:r w:rsidRPr="00531217">
        <w:rPr>
          <w:rFonts w:eastAsia="SimSun"/>
          <w:szCs w:val="24"/>
        </w:rPr>
        <w:t xml:space="preserve">retendents atsauc savu piedāvājumu, iesniedz grozījumus, vai piedāvājums tiek saņemts pēc </w:t>
      </w:r>
      <w:r w:rsidR="00943018">
        <w:rPr>
          <w:rFonts w:eastAsia="SimSun"/>
          <w:szCs w:val="24"/>
        </w:rPr>
        <w:t>Nolikuma</w:t>
      </w:r>
      <w:r w:rsidRPr="00531217">
        <w:rPr>
          <w:rFonts w:eastAsia="SimSun"/>
          <w:szCs w:val="24"/>
        </w:rPr>
        <w:t xml:space="preserve"> 4.4.apakšpunktā minētā termiņa beigām.</w:t>
      </w:r>
    </w:p>
    <w:p w:rsidR="00A30647" w:rsidRPr="003E024B" w:rsidRDefault="00A30647" w:rsidP="005046EB">
      <w:pPr>
        <w:tabs>
          <w:tab w:val="left" w:pos="360"/>
        </w:tabs>
        <w:autoSpaceDE w:val="0"/>
        <w:autoSpaceDN w:val="0"/>
        <w:adjustRightInd w:val="0"/>
        <w:rPr>
          <w:rFonts w:eastAsia="SimSun"/>
          <w:b/>
          <w:bCs/>
          <w:szCs w:val="24"/>
        </w:rPr>
      </w:pPr>
    </w:p>
    <w:p w:rsidR="005046EB" w:rsidRPr="003E024B" w:rsidRDefault="00C8461B" w:rsidP="005046EB">
      <w:pPr>
        <w:tabs>
          <w:tab w:val="left" w:pos="360"/>
        </w:tabs>
        <w:autoSpaceDE w:val="0"/>
        <w:autoSpaceDN w:val="0"/>
        <w:adjustRightInd w:val="0"/>
        <w:rPr>
          <w:rFonts w:eastAsia="SimSun"/>
          <w:b/>
          <w:bCs/>
          <w:szCs w:val="24"/>
        </w:rPr>
      </w:pPr>
      <w:r w:rsidRPr="003E024B">
        <w:rPr>
          <w:rFonts w:eastAsia="SimSun"/>
          <w:b/>
          <w:bCs/>
          <w:szCs w:val="24"/>
        </w:rPr>
        <w:t>8. Piedāvājuma līgumcena</w:t>
      </w:r>
    </w:p>
    <w:p w:rsidR="002760C5" w:rsidRPr="00531217" w:rsidRDefault="002760C5" w:rsidP="00943018">
      <w:pPr>
        <w:pStyle w:val="ListParagraph"/>
        <w:autoSpaceDE w:val="0"/>
        <w:autoSpaceDN w:val="0"/>
        <w:adjustRightInd w:val="0"/>
        <w:ind w:left="0"/>
        <w:jc w:val="both"/>
        <w:rPr>
          <w:rFonts w:eastAsia="SimSun"/>
          <w:szCs w:val="24"/>
        </w:rPr>
      </w:pPr>
      <w:r>
        <w:rPr>
          <w:rFonts w:eastAsia="SimSun"/>
          <w:szCs w:val="24"/>
        </w:rPr>
        <w:t xml:space="preserve">8.1. </w:t>
      </w:r>
      <w:r w:rsidRPr="00E1714F">
        <w:rPr>
          <w:rFonts w:eastAsia="SimSun"/>
          <w:szCs w:val="24"/>
        </w:rPr>
        <w:t xml:space="preserve">Finanšu piedāvājumam jābūt izteiktam </w:t>
      </w:r>
      <w:r>
        <w:rPr>
          <w:rFonts w:eastAsia="SimSun"/>
          <w:i/>
          <w:szCs w:val="24"/>
        </w:rPr>
        <w:t>eu</w:t>
      </w:r>
      <w:r w:rsidRPr="00E1714F">
        <w:rPr>
          <w:rFonts w:eastAsia="SimSun"/>
          <w:i/>
          <w:szCs w:val="24"/>
        </w:rPr>
        <w:t>ro</w:t>
      </w:r>
      <w:r w:rsidRPr="00E1714F">
        <w:rPr>
          <w:rFonts w:eastAsia="SimSun"/>
          <w:szCs w:val="24"/>
        </w:rPr>
        <w:t>, ietverot visus spēkā esošajos normatīvajos aktos paredzētos nodokļus, nodevas, izņemot pievienotās vērtības nodokli</w:t>
      </w:r>
      <w:r w:rsidRPr="00E1714F">
        <w:rPr>
          <w:szCs w:val="24"/>
        </w:rPr>
        <w:t>, vienlaikus atsevišķi norādot piedāvājuma cenu bez PVN, kā arī piedāvājuma cenu ar PVN.</w:t>
      </w:r>
    </w:p>
    <w:p w:rsidR="002760C5" w:rsidRDefault="002760C5" w:rsidP="00943018">
      <w:pPr>
        <w:autoSpaceDE w:val="0"/>
        <w:autoSpaceDN w:val="0"/>
        <w:adjustRightInd w:val="0"/>
        <w:jc w:val="both"/>
        <w:rPr>
          <w:szCs w:val="24"/>
        </w:rPr>
      </w:pPr>
      <w:r w:rsidRPr="00531217">
        <w:rPr>
          <w:rFonts w:eastAsia="SimSun"/>
          <w:szCs w:val="24"/>
        </w:rPr>
        <w:lastRenderedPageBreak/>
        <w:t>8.2. Piedāvājuma līgumcenā</w:t>
      </w:r>
      <w:r>
        <w:rPr>
          <w:rFonts w:eastAsia="SimSun"/>
          <w:szCs w:val="24"/>
        </w:rPr>
        <w:t xml:space="preserve"> jāiekļauj </w:t>
      </w:r>
      <w:r w:rsidRPr="00C67339">
        <w:rPr>
          <w:szCs w:val="24"/>
        </w:rPr>
        <w:t xml:space="preserve">visus ar </w:t>
      </w:r>
      <w:r>
        <w:rPr>
          <w:szCs w:val="24"/>
        </w:rPr>
        <w:t>arhivēšanas</w:t>
      </w:r>
      <w:r w:rsidRPr="00C67339">
        <w:rPr>
          <w:szCs w:val="24"/>
        </w:rPr>
        <w:t xml:space="preserve"> pakalpojuma sniegšanu saistītos izdevumus</w:t>
      </w:r>
      <w:r>
        <w:rPr>
          <w:szCs w:val="24"/>
        </w:rPr>
        <w:t xml:space="preserve"> par viena līguma sakārtošanu</w:t>
      </w:r>
      <w:r w:rsidRPr="00C67339">
        <w:rPr>
          <w:szCs w:val="24"/>
        </w:rPr>
        <w:t xml:space="preserve">. Papildu izmaksas par </w:t>
      </w:r>
      <w:r>
        <w:rPr>
          <w:szCs w:val="24"/>
        </w:rPr>
        <w:t>arhivēšanas pakalpojumu</w:t>
      </w:r>
      <w:r w:rsidRPr="00C67339">
        <w:rPr>
          <w:szCs w:val="24"/>
        </w:rPr>
        <w:t xml:space="preserve"> līguma darbības laikā netiks pieļautas.</w:t>
      </w:r>
    </w:p>
    <w:p w:rsidR="002760C5" w:rsidRPr="00531217" w:rsidRDefault="002760C5" w:rsidP="00943018">
      <w:pPr>
        <w:autoSpaceDE w:val="0"/>
        <w:autoSpaceDN w:val="0"/>
        <w:adjustRightInd w:val="0"/>
        <w:jc w:val="both"/>
        <w:rPr>
          <w:rFonts w:eastAsia="SimSun"/>
          <w:szCs w:val="24"/>
        </w:rPr>
      </w:pPr>
      <w:r w:rsidRPr="00531217">
        <w:rPr>
          <w:rFonts w:eastAsia="SimSun"/>
          <w:szCs w:val="24"/>
        </w:rPr>
        <w:t xml:space="preserve">8.3. Samaksa par pakalpojumu tiks veikta – </w:t>
      </w:r>
      <w:r>
        <w:rPr>
          <w:rFonts w:eastAsia="SimSun"/>
          <w:szCs w:val="24"/>
        </w:rPr>
        <w:t>reizi mēnesi par iepriekšējā mēnesī sniegtajiem arhivēšanas pakalpojumiem 10</w:t>
      </w:r>
      <w:r w:rsidRPr="00531217">
        <w:rPr>
          <w:rFonts w:eastAsia="SimSun"/>
          <w:szCs w:val="24"/>
        </w:rPr>
        <w:t xml:space="preserve"> (</w:t>
      </w:r>
      <w:r>
        <w:rPr>
          <w:rFonts w:eastAsia="SimSun"/>
          <w:szCs w:val="24"/>
        </w:rPr>
        <w:t>desmit</w:t>
      </w:r>
      <w:r w:rsidRPr="00531217">
        <w:rPr>
          <w:rFonts w:eastAsia="SimSun"/>
          <w:szCs w:val="24"/>
        </w:rPr>
        <w:t>) darba dienu laikā pēc pieņemšanas – nodošanas akta parakstīšanas un rēķina saņemšanas.</w:t>
      </w:r>
    </w:p>
    <w:p w:rsidR="002A7338" w:rsidRPr="003E024B" w:rsidRDefault="002A7338" w:rsidP="005046EB">
      <w:pPr>
        <w:autoSpaceDE w:val="0"/>
        <w:autoSpaceDN w:val="0"/>
        <w:adjustRightInd w:val="0"/>
        <w:ind w:firstLine="709"/>
        <w:jc w:val="both"/>
        <w:rPr>
          <w:rFonts w:eastAsia="SimSun"/>
          <w:szCs w:val="24"/>
        </w:rPr>
      </w:pPr>
    </w:p>
    <w:p w:rsidR="005046EB" w:rsidRPr="003E024B" w:rsidRDefault="005046EB" w:rsidP="005046EB">
      <w:pPr>
        <w:tabs>
          <w:tab w:val="left" w:pos="350"/>
        </w:tabs>
        <w:autoSpaceDE w:val="0"/>
        <w:autoSpaceDN w:val="0"/>
        <w:adjustRightInd w:val="0"/>
        <w:rPr>
          <w:rFonts w:eastAsia="SimSun"/>
          <w:b/>
          <w:bCs/>
          <w:szCs w:val="24"/>
        </w:rPr>
      </w:pPr>
      <w:r w:rsidRPr="003E024B">
        <w:rPr>
          <w:rFonts w:eastAsia="SimSun"/>
          <w:b/>
          <w:bCs/>
          <w:szCs w:val="24"/>
        </w:rPr>
        <w:t>9. Informācijas sniegšana</w:t>
      </w:r>
    </w:p>
    <w:p w:rsidR="005046EB" w:rsidRPr="003E024B" w:rsidRDefault="008D1526" w:rsidP="004F3A2A">
      <w:pPr>
        <w:autoSpaceDE w:val="0"/>
        <w:autoSpaceDN w:val="0"/>
        <w:adjustRightInd w:val="0"/>
        <w:jc w:val="both"/>
        <w:rPr>
          <w:rFonts w:eastAsia="SimSun"/>
          <w:szCs w:val="24"/>
        </w:rPr>
      </w:pPr>
      <w:r w:rsidRPr="003E024B">
        <w:rPr>
          <w:rFonts w:eastAsia="SimSun"/>
          <w:szCs w:val="24"/>
        </w:rPr>
        <w:t xml:space="preserve">9.1. </w:t>
      </w:r>
      <w:r w:rsidR="005046EB" w:rsidRPr="003E024B">
        <w:rPr>
          <w:rFonts w:eastAsia="SimSun"/>
          <w:szCs w:val="24"/>
        </w:rPr>
        <w:t xml:space="preserve">Visi jautājumi par iepirkuma </w:t>
      </w:r>
      <w:r w:rsidR="009E617F" w:rsidRPr="003E024B">
        <w:rPr>
          <w:rFonts w:eastAsia="SimSun"/>
          <w:szCs w:val="24"/>
        </w:rPr>
        <w:t>procedūru</w:t>
      </w:r>
      <w:r w:rsidRPr="003E024B">
        <w:rPr>
          <w:rFonts w:eastAsia="SimSun"/>
          <w:szCs w:val="24"/>
        </w:rPr>
        <w:t xml:space="preserve"> </w:t>
      </w:r>
      <w:r w:rsidR="005046EB" w:rsidRPr="003E024B">
        <w:rPr>
          <w:rFonts w:eastAsia="SimSun"/>
          <w:szCs w:val="24"/>
        </w:rPr>
        <w:t xml:space="preserve">līdz piedāvājumu iesniegšanas termiņa beigām adresējami Administratīvā </w:t>
      </w:r>
      <w:r w:rsidR="000958D0" w:rsidRPr="003E024B">
        <w:rPr>
          <w:rFonts w:eastAsia="SimSun"/>
          <w:szCs w:val="24"/>
        </w:rPr>
        <w:t>departamenta</w:t>
      </w:r>
      <w:r w:rsidR="005046EB" w:rsidRPr="003E024B">
        <w:rPr>
          <w:rFonts w:eastAsia="SimSun"/>
          <w:szCs w:val="24"/>
        </w:rPr>
        <w:t xml:space="preserve"> Iepirkumu un tehniskā nodrošinājuma </w:t>
      </w:r>
      <w:r w:rsidR="000958D0" w:rsidRPr="003E024B">
        <w:rPr>
          <w:rFonts w:eastAsia="SimSun"/>
          <w:szCs w:val="24"/>
        </w:rPr>
        <w:t>nodaļas</w:t>
      </w:r>
      <w:r w:rsidR="005046EB" w:rsidRPr="003E024B">
        <w:rPr>
          <w:rFonts w:eastAsia="SimSun"/>
          <w:szCs w:val="24"/>
        </w:rPr>
        <w:t xml:space="preserve"> vadītājai Ingrīdai Purmalei, tālr.67021319, e-pasts: </w:t>
      </w:r>
      <w:hyperlink r:id="rId13" w:history="1">
        <w:r w:rsidR="00376357" w:rsidRPr="003E024B">
          <w:rPr>
            <w:rStyle w:val="Hyperlink"/>
            <w:rFonts w:eastAsia="SimSun"/>
            <w:szCs w:val="24"/>
          </w:rPr>
          <w:t>Ingrida.Purmale@pa.gov.lv</w:t>
        </w:r>
      </w:hyperlink>
      <w:r w:rsidR="00941C11" w:rsidRPr="003E024B">
        <w:rPr>
          <w:rStyle w:val="Hyperlink"/>
          <w:rFonts w:eastAsia="SimSun"/>
          <w:szCs w:val="24"/>
          <w:u w:val="none"/>
        </w:rPr>
        <w:t xml:space="preserve"> </w:t>
      </w:r>
      <w:r w:rsidR="000958D0" w:rsidRPr="003E024B">
        <w:rPr>
          <w:rStyle w:val="Hyperlink"/>
          <w:rFonts w:eastAsia="SimSun"/>
          <w:color w:val="auto"/>
          <w:szCs w:val="24"/>
          <w:u w:val="none"/>
        </w:rPr>
        <w:t>vai</w:t>
      </w:r>
      <w:r w:rsidR="00941C11" w:rsidRPr="003E024B">
        <w:rPr>
          <w:rStyle w:val="Hyperlink"/>
          <w:rFonts w:eastAsia="SimSun"/>
          <w:szCs w:val="24"/>
          <w:u w:val="none"/>
        </w:rPr>
        <w:t xml:space="preserve"> </w:t>
      </w:r>
      <w:r w:rsidR="00941C11" w:rsidRPr="003E024B">
        <w:rPr>
          <w:rFonts w:eastAsia="SimSun"/>
          <w:szCs w:val="24"/>
        </w:rPr>
        <w:t xml:space="preserve">Administratīvā </w:t>
      </w:r>
      <w:r w:rsidR="000958D0" w:rsidRPr="003E024B">
        <w:rPr>
          <w:rFonts w:eastAsia="SimSun"/>
          <w:szCs w:val="24"/>
        </w:rPr>
        <w:t>departamenta</w:t>
      </w:r>
      <w:r w:rsidR="00941C11" w:rsidRPr="003E024B">
        <w:rPr>
          <w:rFonts w:eastAsia="SimSun"/>
          <w:szCs w:val="24"/>
        </w:rPr>
        <w:t xml:space="preserve"> Iepirkumu un tehniskā nodrošinājuma </w:t>
      </w:r>
      <w:r w:rsidR="000958D0" w:rsidRPr="003E024B">
        <w:rPr>
          <w:rFonts w:eastAsia="SimSun"/>
          <w:szCs w:val="24"/>
        </w:rPr>
        <w:t>nodaļas</w:t>
      </w:r>
      <w:r w:rsidR="00941C11" w:rsidRPr="003E024B">
        <w:rPr>
          <w:rFonts w:eastAsia="SimSun"/>
          <w:szCs w:val="24"/>
        </w:rPr>
        <w:t xml:space="preserve"> </w:t>
      </w:r>
      <w:r w:rsidR="000958D0" w:rsidRPr="003E024B">
        <w:rPr>
          <w:rFonts w:eastAsia="SimSun"/>
          <w:szCs w:val="24"/>
        </w:rPr>
        <w:t>i</w:t>
      </w:r>
      <w:r w:rsidR="00941C11" w:rsidRPr="003E024B">
        <w:rPr>
          <w:rFonts w:eastAsia="SimSun"/>
          <w:szCs w:val="24"/>
        </w:rPr>
        <w:t xml:space="preserve">epirkumu speciālistei Evai Jonāsei, e-pasts: </w:t>
      </w:r>
      <w:hyperlink r:id="rId14" w:history="1">
        <w:r w:rsidR="00376357" w:rsidRPr="003E024B">
          <w:rPr>
            <w:rStyle w:val="Hyperlink"/>
            <w:rFonts w:eastAsia="SimSun"/>
            <w:szCs w:val="24"/>
          </w:rPr>
          <w:t>Eva.Jonase@pa.gov.lv</w:t>
        </w:r>
      </w:hyperlink>
      <w:r w:rsidR="00941C11" w:rsidRPr="003E024B">
        <w:rPr>
          <w:rFonts w:eastAsia="SimSun"/>
          <w:szCs w:val="24"/>
        </w:rPr>
        <w:t>, tālr.67021336</w:t>
      </w:r>
      <w:r w:rsidR="005046EB" w:rsidRPr="003E024B">
        <w:rPr>
          <w:rFonts w:eastAsia="SimSun"/>
          <w:szCs w:val="24"/>
        </w:rPr>
        <w:t>.</w:t>
      </w:r>
    </w:p>
    <w:p w:rsidR="005046EB" w:rsidRPr="003E024B" w:rsidRDefault="008D1526" w:rsidP="004F3A2A">
      <w:pPr>
        <w:autoSpaceDE w:val="0"/>
        <w:autoSpaceDN w:val="0"/>
        <w:adjustRightInd w:val="0"/>
        <w:jc w:val="both"/>
        <w:rPr>
          <w:rFonts w:eastAsia="SimSun"/>
          <w:szCs w:val="24"/>
        </w:rPr>
      </w:pPr>
      <w:r w:rsidRPr="003E024B">
        <w:rPr>
          <w:rFonts w:eastAsia="SimSun"/>
          <w:szCs w:val="24"/>
        </w:rPr>
        <w:t xml:space="preserve">9.2. </w:t>
      </w:r>
      <w:r w:rsidR="002A7338" w:rsidRPr="003E024B">
        <w:rPr>
          <w:rFonts w:eastAsia="SimSun"/>
          <w:szCs w:val="24"/>
        </w:rPr>
        <w:t xml:space="preserve">Visi jautājumi par iepirkuma priekšmetu adresējami </w:t>
      </w:r>
      <w:r w:rsidR="002760C5">
        <w:rPr>
          <w:szCs w:val="24"/>
        </w:rPr>
        <w:t xml:space="preserve">Finanšu departamenta Privatizācijas sertifikātu aprites un uzskaites nodaļas vadītājam Kristapam Timparam, e-pasts: </w:t>
      </w:r>
      <w:hyperlink r:id="rId15" w:history="1">
        <w:r w:rsidR="002760C5" w:rsidRPr="00B84B21">
          <w:rPr>
            <w:rStyle w:val="Hyperlink"/>
            <w:szCs w:val="24"/>
          </w:rPr>
          <w:t>Kristaps.Timpars@pa.gov.lv</w:t>
        </w:r>
      </w:hyperlink>
      <w:r w:rsidR="002760C5">
        <w:rPr>
          <w:szCs w:val="24"/>
        </w:rPr>
        <w:t>, tālr.: 67021380</w:t>
      </w:r>
      <w:r w:rsidR="00376357" w:rsidRPr="003E024B">
        <w:rPr>
          <w:szCs w:val="24"/>
        </w:rPr>
        <w:t>.</w:t>
      </w:r>
    </w:p>
    <w:p w:rsidR="00941C11" w:rsidRPr="003E024B" w:rsidRDefault="00941C11" w:rsidP="005046EB">
      <w:pPr>
        <w:tabs>
          <w:tab w:val="left" w:pos="350"/>
        </w:tabs>
        <w:autoSpaceDE w:val="0"/>
        <w:autoSpaceDN w:val="0"/>
        <w:adjustRightInd w:val="0"/>
        <w:rPr>
          <w:rFonts w:eastAsia="SimSun"/>
          <w:b/>
          <w:bCs/>
          <w:szCs w:val="24"/>
        </w:rPr>
      </w:pPr>
    </w:p>
    <w:p w:rsidR="005046EB" w:rsidRPr="003E024B" w:rsidRDefault="005046EB" w:rsidP="005046EB">
      <w:pPr>
        <w:tabs>
          <w:tab w:val="left" w:pos="350"/>
        </w:tabs>
        <w:autoSpaceDE w:val="0"/>
        <w:autoSpaceDN w:val="0"/>
        <w:adjustRightInd w:val="0"/>
        <w:rPr>
          <w:rFonts w:eastAsia="SimSun"/>
          <w:b/>
          <w:bCs/>
          <w:szCs w:val="24"/>
        </w:rPr>
      </w:pPr>
      <w:r w:rsidRPr="003E024B">
        <w:rPr>
          <w:rFonts w:eastAsia="SimSun"/>
          <w:b/>
          <w:bCs/>
          <w:szCs w:val="24"/>
        </w:rPr>
        <w:t>10. Piedāvājumu vērtēšana un izvēles kritērijs</w:t>
      </w:r>
    </w:p>
    <w:p w:rsidR="005046EB" w:rsidRPr="003E024B" w:rsidRDefault="005046EB" w:rsidP="007441A5">
      <w:pPr>
        <w:autoSpaceDE w:val="0"/>
        <w:autoSpaceDN w:val="0"/>
        <w:adjustRightInd w:val="0"/>
        <w:jc w:val="both"/>
        <w:rPr>
          <w:rFonts w:eastAsia="SimSun"/>
          <w:szCs w:val="24"/>
        </w:rPr>
      </w:pPr>
      <w:r w:rsidRPr="003E024B">
        <w:rPr>
          <w:rFonts w:eastAsia="SimSun"/>
          <w:szCs w:val="24"/>
        </w:rPr>
        <w:t>10.1. Vērtēšana notiek secīgi šādos posmos:</w:t>
      </w:r>
    </w:p>
    <w:p w:rsidR="005046EB" w:rsidRPr="003E024B" w:rsidRDefault="005046EB" w:rsidP="007441A5">
      <w:pPr>
        <w:autoSpaceDE w:val="0"/>
        <w:autoSpaceDN w:val="0"/>
        <w:adjustRightInd w:val="0"/>
        <w:ind w:firstLine="720"/>
        <w:jc w:val="both"/>
        <w:rPr>
          <w:rFonts w:eastAsia="SimSun"/>
          <w:szCs w:val="24"/>
        </w:rPr>
      </w:pPr>
      <w:r w:rsidRPr="003E024B">
        <w:rPr>
          <w:rFonts w:eastAsia="SimSun"/>
          <w:szCs w:val="24"/>
        </w:rPr>
        <w:t xml:space="preserve">10.1.1. </w:t>
      </w:r>
      <w:r w:rsidR="00A30647" w:rsidRPr="003E024B">
        <w:rPr>
          <w:szCs w:val="24"/>
        </w:rPr>
        <w:t>P</w:t>
      </w:r>
      <w:r w:rsidR="004C6A73" w:rsidRPr="003E024B">
        <w:rPr>
          <w:szCs w:val="24"/>
        </w:rPr>
        <w:t xml:space="preserve">retendenta piedāvājuma noformējuma atbilstību </w:t>
      </w:r>
      <w:r w:rsidR="00CC7DDF" w:rsidRPr="003E024B">
        <w:rPr>
          <w:szCs w:val="24"/>
        </w:rPr>
        <w:t xml:space="preserve">iepirkuma </w:t>
      </w:r>
      <w:r w:rsidR="00751CCE" w:rsidRPr="003E024B">
        <w:rPr>
          <w:szCs w:val="24"/>
        </w:rPr>
        <w:t>nolikuma pretendentiem</w:t>
      </w:r>
      <w:r w:rsidR="004C6A73" w:rsidRPr="003E024B">
        <w:rPr>
          <w:szCs w:val="24"/>
        </w:rPr>
        <w:t xml:space="preserve"> prasībām</w:t>
      </w:r>
      <w:r w:rsidR="00E75E0F" w:rsidRPr="003E024B">
        <w:rPr>
          <w:szCs w:val="24"/>
        </w:rPr>
        <w:t>;</w:t>
      </w:r>
      <w:r w:rsidR="004C6A73" w:rsidRPr="003E024B">
        <w:rPr>
          <w:szCs w:val="24"/>
        </w:rPr>
        <w:t xml:space="preserve"> </w:t>
      </w:r>
      <w:r w:rsidR="00DA43AB" w:rsidRPr="003E024B">
        <w:rPr>
          <w:szCs w:val="24"/>
          <w:lang w:eastAsia="x-none"/>
        </w:rPr>
        <w:t>Ja I</w:t>
      </w:r>
      <w:r w:rsidR="004C6A73" w:rsidRPr="003E024B">
        <w:rPr>
          <w:szCs w:val="24"/>
          <w:lang w:eastAsia="x-none"/>
        </w:rPr>
        <w:t>epirkuma komisija vērtēšanas procesā konstatēs tādu piedāvājuma neatbilstību noformējuma prasībām, kura var ietekmēt turpmāko lēmumu pieņemšanu attiecībā uz</w:t>
      </w:r>
      <w:r w:rsidR="00DA43AB" w:rsidRPr="003E024B">
        <w:rPr>
          <w:szCs w:val="24"/>
          <w:lang w:eastAsia="x-none"/>
        </w:rPr>
        <w:t xml:space="preserve"> P</w:t>
      </w:r>
      <w:r w:rsidR="00E75E0F" w:rsidRPr="003E024B">
        <w:rPr>
          <w:szCs w:val="24"/>
          <w:lang w:eastAsia="x-none"/>
        </w:rPr>
        <w:t>retendentu</w:t>
      </w:r>
      <w:r w:rsidR="004C6A73" w:rsidRPr="003E024B">
        <w:rPr>
          <w:szCs w:val="24"/>
          <w:lang w:eastAsia="x-none"/>
        </w:rPr>
        <w:t>,</w:t>
      </w:r>
      <w:r w:rsidR="00DA43AB" w:rsidRPr="003E024B">
        <w:rPr>
          <w:szCs w:val="24"/>
          <w:lang w:eastAsia="x-none"/>
        </w:rPr>
        <w:t xml:space="preserve"> I</w:t>
      </w:r>
      <w:r w:rsidR="004C6A73" w:rsidRPr="003E024B">
        <w:rPr>
          <w:szCs w:val="24"/>
          <w:lang w:eastAsia="x-none"/>
        </w:rPr>
        <w:t>epirkuma komisija var pieņemt lēmumu par piedāvājuma tālāku nevērtēšanu</w:t>
      </w:r>
      <w:r w:rsidRPr="003E024B">
        <w:rPr>
          <w:rFonts w:eastAsia="SimSun"/>
          <w:szCs w:val="24"/>
        </w:rPr>
        <w:t>;</w:t>
      </w:r>
    </w:p>
    <w:p w:rsidR="005046EB" w:rsidRPr="003E024B" w:rsidRDefault="00A30647" w:rsidP="007441A5">
      <w:pPr>
        <w:autoSpaceDE w:val="0"/>
        <w:autoSpaceDN w:val="0"/>
        <w:adjustRightInd w:val="0"/>
        <w:ind w:firstLine="720"/>
        <w:jc w:val="both"/>
        <w:rPr>
          <w:rFonts w:eastAsia="SimSun"/>
          <w:szCs w:val="24"/>
        </w:rPr>
      </w:pPr>
      <w:r w:rsidRPr="003E024B">
        <w:rPr>
          <w:rFonts w:eastAsia="SimSun"/>
          <w:szCs w:val="24"/>
        </w:rPr>
        <w:t>10.1.2. P</w:t>
      </w:r>
      <w:r w:rsidR="005046EB" w:rsidRPr="003E024B">
        <w:rPr>
          <w:rFonts w:eastAsia="SimSun"/>
          <w:szCs w:val="24"/>
        </w:rPr>
        <w:t>retendentu un piedāvājumu atbilstības atlases prasībām pārbaude;</w:t>
      </w:r>
    </w:p>
    <w:p w:rsidR="005046EB" w:rsidRPr="003E024B" w:rsidRDefault="005046EB" w:rsidP="007441A5">
      <w:pPr>
        <w:autoSpaceDE w:val="0"/>
        <w:autoSpaceDN w:val="0"/>
        <w:adjustRightInd w:val="0"/>
        <w:ind w:firstLine="720"/>
        <w:jc w:val="both"/>
        <w:rPr>
          <w:rFonts w:eastAsia="SimSun"/>
          <w:szCs w:val="24"/>
        </w:rPr>
      </w:pPr>
      <w:r w:rsidRPr="003E024B">
        <w:rPr>
          <w:rFonts w:eastAsia="SimSun"/>
          <w:szCs w:val="24"/>
        </w:rPr>
        <w:t xml:space="preserve">10.1.3. </w:t>
      </w:r>
      <w:r w:rsidR="00A30647" w:rsidRPr="003E024B">
        <w:rPr>
          <w:rFonts w:eastAsia="SimSun"/>
          <w:szCs w:val="24"/>
        </w:rPr>
        <w:t>finanšu piedāvājumu pārbaude;</w:t>
      </w:r>
    </w:p>
    <w:p w:rsidR="005046EB" w:rsidRPr="003E024B" w:rsidRDefault="005046EB" w:rsidP="007441A5">
      <w:pPr>
        <w:autoSpaceDE w:val="0"/>
        <w:autoSpaceDN w:val="0"/>
        <w:adjustRightInd w:val="0"/>
        <w:ind w:firstLine="720"/>
        <w:jc w:val="both"/>
        <w:rPr>
          <w:rFonts w:eastAsia="SimSun"/>
          <w:szCs w:val="24"/>
        </w:rPr>
      </w:pPr>
      <w:r w:rsidRPr="003E024B">
        <w:rPr>
          <w:rFonts w:eastAsia="SimSun"/>
          <w:szCs w:val="24"/>
        </w:rPr>
        <w:t xml:space="preserve">10.1.4. </w:t>
      </w:r>
      <w:r w:rsidR="00A30647" w:rsidRPr="003E024B">
        <w:rPr>
          <w:rFonts w:eastAsia="SimSun"/>
          <w:szCs w:val="24"/>
        </w:rPr>
        <w:t>tehnisko piedāvājumu atbilstības pārbaude;</w:t>
      </w:r>
    </w:p>
    <w:p w:rsidR="005046EB" w:rsidRPr="003E024B" w:rsidRDefault="005046EB" w:rsidP="007441A5">
      <w:pPr>
        <w:autoSpaceDE w:val="0"/>
        <w:autoSpaceDN w:val="0"/>
        <w:adjustRightInd w:val="0"/>
        <w:ind w:firstLine="720"/>
        <w:jc w:val="both"/>
        <w:rPr>
          <w:rFonts w:eastAsia="SimSun"/>
          <w:szCs w:val="24"/>
        </w:rPr>
      </w:pPr>
      <w:r w:rsidRPr="003E024B">
        <w:rPr>
          <w:rFonts w:eastAsia="SimSun"/>
          <w:szCs w:val="24"/>
        </w:rPr>
        <w:t xml:space="preserve">10.1.5. </w:t>
      </w:r>
      <w:r w:rsidR="007441A5" w:rsidRPr="003E024B">
        <w:rPr>
          <w:rFonts w:eastAsia="SimSun"/>
          <w:szCs w:val="24"/>
          <w:lang w:eastAsia="en-US"/>
        </w:rPr>
        <w:t>saimnieciski izdevīgākā piedāvājuma izvēle</w:t>
      </w:r>
      <w:r w:rsidRPr="003E024B">
        <w:rPr>
          <w:rFonts w:eastAsia="SimSun"/>
          <w:szCs w:val="24"/>
        </w:rPr>
        <w:t>;</w:t>
      </w:r>
    </w:p>
    <w:p w:rsidR="005046EB" w:rsidRPr="003E024B" w:rsidRDefault="00DA43AB" w:rsidP="007441A5">
      <w:pPr>
        <w:autoSpaceDE w:val="0"/>
        <w:autoSpaceDN w:val="0"/>
        <w:adjustRightInd w:val="0"/>
        <w:ind w:firstLine="720"/>
        <w:jc w:val="both"/>
        <w:rPr>
          <w:rFonts w:eastAsia="SimSun"/>
          <w:szCs w:val="24"/>
        </w:rPr>
      </w:pPr>
      <w:r w:rsidRPr="003E024B">
        <w:rPr>
          <w:rFonts w:eastAsia="SimSun"/>
          <w:szCs w:val="24"/>
        </w:rPr>
        <w:t xml:space="preserve">10.1.6. </w:t>
      </w:r>
      <w:r w:rsidR="007441A5" w:rsidRPr="003E024B">
        <w:rPr>
          <w:rFonts w:eastAsia="SimSun"/>
          <w:szCs w:val="24"/>
          <w:lang w:eastAsia="en-US"/>
        </w:rPr>
        <w:t>ja uz piedāvājumu iesniegšanas pēdējo dienu vai dienu, kad tiks pieņemts lēmums par iespējamu līguma slēgšanas tiesību piešķiršanu Pretendentam, kuram būtu piešķiramas līguma slēgšanas tiesības, tiks konstatēts nodokļu parāds, tajā skaitā valsts sociālās apdrošināšanas obligāto iemaksu parāds, kas kopsummā pārsniedz EUR 150, iepirkuma komisija rīkosies atbilstoši Publisko iepirkumu likuma 9.panta desmitās daļas 2) punktā noteiktajam. Ja noteiktajā termiņā minētais apliecinājums netiks iesniegts, Pretendents no dalības iepirkumā tiks izslēgts</w:t>
      </w:r>
      <w:r w:rsidR="007441A5" w:rsidRPr="003E024B">
        <w:rPr>
          <w:rFonts w:eastAsia="Calibri"/>
          <w:szCs w:val="24"/>
          <w:lang w:eastAsia="en-US"/>
        </w:rPr>
        <w:t>. Lai pārbaudītu ārvalstīs reģistrētu Pretendentu un Pretendentu, kuru pastāvīgā dzīvesvieta ir ārvalstīs, kuriem būtu piešķiramas līguma slēgšanas tiesības, atbilstību Publisko iepirkumu likuma 9.panta astotajā daļā noteiktajām prasībām, iepirkuma komisija lūgs, lai Pretendents desmit darba dienu laikā iesniedz attiecīgās ārvalsts kompetentās institūcijas izziņu, kas apliecina, attiecīgo nosacījumu neattiecināmību uz Pretendentu</w:t>
      </w:r>
      <w:r w:rsidR="005046EB" w:rsidRPr="003E024B">
        <w:rPr>
          <w:rFonts w:eastAsia="SimSun"/>
          <w:szCs w:val="24"/>
        </w:rPr>
        <w:t>.</w:t>
      </w:r>
    </w:p>
    <w:p w:rsidR="005046EB" w:rsidRPr="003E024B" w:rsidRDefault="005046EB" w:rsidP="005046EB">
      <w:pPr>
        <w:autoSpaceDE w:val="0"/>
        <w:autoSpaceDN w:val="0"/>
        <w:adjustRightInd w:val="0"/>
        <w:jc w:val="both"/>
        <w:rPr>
          <w:rFonts w:eastAsia="SimSun"/>
          <w:szCs w:val="24"/>
        </w:rPr>
      </w:pPr>
      <w:r w:rsidRPr="003E024B">
        <w:rPr>
          <w:rFonts w:eastAsia="SimSun"/>
          <w:szCs w:val="24"/>
        </w:rPr>
        <w:t xml:space="preserve">10.2. Pretendenti, kuri ir izturējuši iepriekšējā posma vērtēšanu, piedalās nākamā posma vērtēšanā. </w:t>
      </w:r>
    </w:p>
    <w:p w:rsidR="005046EB" w:rsidRPr="003E024B" w:rsidRDefault="00A30647" w:rsidP="007441A5">
      <w:pPr>
        <w:autoSpaceDE w:val="0"/>
        <w:autoSpaceDN w:val="0"/>
        <w:adjustRightInd w:val="0"/>
        <w:jc w:val="both"/>
        <w:rPr>
          <w:rFonts w:eastAsia="SimSun"/>
          <w:szCs w:val="24"/>
        </w:rPr>
      </w:pPr>
      <w:r w:rsidRPr="003E024B">
        <w:rPr>
          <w:rFonts w:eastAsia="SimSun"/>
          <w:szCs w:val="24"/>
        </w:rPr>
        <w:t>10.3. Iepirkuma komisija izslēdz P</w:t>
      </w:r>
      <w:r w:rsidR="005046EB" w:rsidRPr="003E024B">
        <w:rPr>
          <w:rFonts w:eastAsia="SimSun"/>
          <w:szCs w:val="24"/>
        </w:rPr>
        <w:t>retendentu no tālākās dalības iepirkuma procedūrā jebkurā no sešiem vērtēšanas posmiem gadījumos, ja:</w:t>
      </w:r>
    </w:p>
    <w:p w:rsidR="005046EB" w:rsidRPr="003E024B" w:rsidRDefault="00A30647" w:rsidP="005046EB">
      <w:pPr>
        <w:autoSpaceDE w:val="0"/>
        <w:autoSpaceDN w:val="0"/>
        <w:adjustRightInd w:val="0"/>
        <w:ind w:firstLine="709"/>
        <w:jc w:val="both"/>
        <w:rPr>
          <w:rFonts w:eastAsia="SimSun"/>
          <w:szCs w:val="24"/>
        </w:rPr>
      </w:pPr>
      <w:r w:rsidRPr="003E024B">
        <w:rPr>
          <w:rFonts w:eastAsia="SimSun"/>
          <w:szCs w:val="24"/>
        </w:rPr>
        <w:t>10.3.1. P</w:t>
      </w:r>
      <w:r w:rsidR="005046EB" w:rsidRPr="003E024B">
        <w:rPr>
          <w:rFonts w:eastAsia="SimSun"/>
          <w:szCs w:val="24"/>
        </w:rPr>
        <w:t xml:space="preserve">retendents neatbilst </w:t>
      </w:r>
      <w:r w:rsidR="00CC7DDF" w:rsidRPr="003E024B">
        <w:rPr>
          <w:rFonts w:eastAsia="SimSun"/>
          <w:szCs w:val="24"/>
        </w:rPr>
        <w:t xml:space="preserve">iepirkuma </w:t>
      </w:r>
      <w:r w:rsidR="00751CCE" w:rsidRPr="003E024B">
        <w:rPr>
          <w:rFonts w:eastAsia="SimSun"/>
          <w:szCs w:val="24"/>
        </w:rPr>
        <w:t>nolikumā pretendentiem</w:t>
      </w:r>
      <w:r w:rsidR="005046EB" w:rsidRPr="003E024B">
        <w:rPr>
          <w:rFonts w:eastAsia="SimSun"/>
          <w:szCs w:val="24"/>
        </w:rPr>
        <w:t xml:space="preserve"> norādītajiem atlases kritērijiem (</w:t>
      </w:r>
      <w:r w:rsidR="00751CCE" w:rsidRPr="003E024B">
        <w:rPr>
          <w:rFonts w:eastAsia="SimSun"/>
          <w:szCs w:val="24"/>
        </w:rPr>
        <w:t>Nolikuma</w:t>
      </w:r>
      <w:r w:rsidR="005046EB" w:rsidRPr="003E024B">
        <w:rPr>
          <w:rFonts w:eastAsia="SimSun"/>
          <w:szCs w:val="24"/>
        </w:rPr>
        <w:t xml:space="preserve"> </w:t>
      </w:r>
      <w:r w:rsidR="00201507" w:rsidRPr="003E024B">
        <w:rPr>
          <w:rFonts w:eastAsia="SimSun"/>
          <w:szCs w:val="24"/>
        </w:rPr>
        <w:t>5.punkts</w:t>
      </w:r>
      <w:r w:rsidR="005046EB" w:rsidRPr="003E024B">
        <w:rPr>
          <w:rFonts w:eastAsia="SimSun"/>
          <w:szCs w:val="24"/>
        </w:rPr>
        <w:t>);</w:t>
      </w:r>
    </w:p>
    <w:p w:rsidR="005046EB" w:rsidRPr="003E024B" w:rsidRDefault="005046EB" w:rsidP="005046EB">
      <w:pPr>
        <w:autoSpaceDE w:val="0"/>
        <w:autoSpaceDN w:val="0"/>
        <w:adjustRightInd w:val="0"/>
        <w:ind w:firstLine="709"/>
        <w:jc w:val="both"/>
        <w:rPr>
          <w:rFonts w:eastAsia="SimSun"/>
          <w:szCs w:val="24"/>
        </w:rPr>
      </w:pPr>
      <w:r w:rsidRPr="003E024B">
        <w:rPr>
          <w:rFonts w:eastAsia="SimSun"/>
          <w:szCs w:val="24"/>
        </w:rPr>
        <w:t>10.3.2. norādījis nepatiesas ziņas;</w:t>
      </w:r>
    </w:p>
    <w:p w:rsidR="005046EB" w:rsidRPr="003E024B" w:rsidRDefault="005046EB" w:rsidP="005046EB">
      <w:pPr>
        <w:autoSpaceDE w:val="0"/>
        <w:autoSpaceDN w:val="0"/>
        <w:adjustRightInd w:val="0"/>
        <w:jc w:val="both"/>
        <w:rPr>
          <w:rFonts w:eastAsia="SimSun"/>
          <w:szCs w:val="24"/>
        </w:rPr>
      </w:pPr>
      <w:r w:rsidRPr="003E024B">
        <w:rPr>
          <w:rFonts w:eastAsia="SimSun"/>
          <w:szCs w:val="24"/>
        </w:rPr>
        <w:tab/>
        <w:t>10.3.3. nav sniedzis ziņas par atbilstību minētajiem kritērijiem (nav iesniedzis visus 6. punktā norādītos dokumentus vai prasīto informāciju);</w:t>
      </w:r>
    </w:p>
    <w:p w:rsidR="005046EB" w:rsidRPr="003E024B" w:rsidRDefault="005046EB" w:rsidP="005046EB">
      <w:pPr>
        <w:autoSpaceDE w:val="0"/>
        <w:autoSpaceDN w:val="0"/>
        <w:adjustRightInd w:val="0"/>
        <w:ind w:firstLine="720"/>
        <w:jc w:val="both"/>
        <w:rPr>
          <w:rFonts w:eastAsia="SimSun"/>
          <w:szCs w:val="24"/>
        </w:rPr>
      </w:pPr>
      <w:r w:rsidRPr="003E024B">
        <w:rPr>
          <w:rFonts w:eastAsia="SimSun"/>
          <w:szCs w:val="24"/>
        </w:rPr>
        <w:t>10.3.4. nav norādījis visas izmaksas;</w:t>
      </w:r>
    </w:p>
    <w:p w:rsidR="005046EB" w:rsidRPr="003E024B" w:rsidRDefault="005046EB" w:rsidP="005046EB">
      <w:pPr>
        <w:autoSpaceDE w:val="0"/>
        <w:autoSpaceDN w:val="0"/>
        <w:adjustRightInd w:val="0"/>
        <w:jc w:val="both"/>
        <w:rPr>
          <w:rFonts w:eastAsia="SimSun"/>
          <w:szCs w:val="24"/>
        </w:rPr>
      </w:pPr>
      <w:r w:rsidRPr="003E024B">
        <w:rPr>
          <w:rFonts w:eastAsia="SimSun"/>
          <w:szCs w:val="24"/>
        </w:rPr>
        <w:lastRenderedPageBreak/>
        <w:tab/>
        <w:t xml:space="preserve">10.3.5. piedāvājums neatbilst normatīvajos aktos un </w:t>
      </w:r>
      <w:r w:rsidR="00CC7DDF" w:rsidRPr="003E024B">
        <w:rPr>
          <w:rFonts w:eastAsia="SimSun"/>
          <w:szCs w:val="24"/>
        </w:rPr>
        <w:t xml:space="preserve">iepirkuma </w:t>
      </w:r>
      <w:r w:rsidR="002D3FB3" w:rsidRPr="003E024B">
        <w:rPr>
          <w:rFonts w:eastAsia="SimSun"/>
          <w:szCs w:val="24"/>
        </w:rPr>
        <w:t>nolikumā</w:t>
      </w:r>
      <w:r w:rsidRPr="003E024B">
        <w:rPr>
          <w:rFonts w:eastAsia="SimSun"/>
          <w:szCs w:val="24"/>
        </w:rPr>
        <w:t xml:space="preserve"> </w:t>
      </w:r>
      <w:r w:rsidR="00A30647" w:rsidRPr="003E024B">
        <w:rPr>
          <w:rFonts w:eastAsia="SimSun"/>
          <w:szCs w:val="24"/>
        </w:rPr>
        <w:t xml:space="preserve">pretendentiem </w:t>
      </w:r>
      <w:r w:rsidRPr="003E024B">
        <w:rPr>
          <w:rFonts w:eastAsia="SimSun"/>
          <w:szCs w:val="24"/>
        </w:rPr>
        <w:t>norādītajām prasībām;</w:t>
      </w:r>
    </w:p>
    <w:p w:rsidR="005046EB" w:rsidRPr="003E024B" w:rsidRDefault="00A30647" w:rsidP="005046EB">
      <w:pPr>
        <w:autoSpaceDE w:val="0"/>
        <w:autoSpaceDN w:val="0"/>
        <w:adjustRightInd w:val="0"/>
        <w:ind w:firstLine="720"/>
        <w:jc w:val="both"/>
        <w:rPr>
          <w:rFonts w:eastAsia="SimSun"/>
          <w:szCs w:val="24"/>
        </w:rPr>
      </w:pPr>
      <w:r w:rsidRPr="003E024B">
        <w:rPr>
          <w:rFonts w:eastAsia="SimSun"/>
          <w:szCs w:val="24"/>
        </w:rPr>
        <w:t>10.3.6. P</w:t>
      </w:r>
      <w:r w:rsidR="005046EB" w:rsidRPr="003E024B">
        <w:rPr>
          <w:rFonts w:eastAsia="SimSun"/>
          <w:szCs w:val="24"/>
        </w:rPr>
        <w:t>retendenta piedāvājums ir ar nepamatoti zemu cenu.</w:t>
      </w:r>
    </w:p>
    <w:p w:rsidR="005046EB" w:rsidRPr="003E024B" w:rsidRDefault="005046EB" w:rsidP="00325EAC">
      <w:pPr>
        <w:autoSpaceDE w:val="0"/>
        <w:autoSpaceDN w:val="0"/>
        <w:adjustRightInd w:val="0"/>
        <w:jc w:val="both"/>
        <w:rPr>
          <w:szCs w:val="24"/>
        </w:rPr>
      </w:pPr>
      <w:r w:rsidRPr="003E024B">
        <w:rPr>
          <w:rFonts w:eastAsia="SimSun"/>
          <w:szCs w:val="24"/>
        </w:rPr>
        <w:t>10.</w:t>
      </w:r>
      <w:r w:rsidR="00325EAC" w:rsidRPr="003E024B">
        <w:rPr>
          <w:rFonts w:eastAsia="SimSun"/>
          <w:szCs w:val="24"/>
        </w:rPr>
        <w:t>4</w:t>
      </w:r>
      <w:r w:rsidRPr="003E024B">
        <w:rPr>
          <w:rFonts w:eastAsia="SimSun"/>
          <w:szCs w:val="24"/>
        </w:rPr>
        <w:t xml:space="preserve">. </w:t>
      </w:r>
      <w:r w:rsidR="00455492" w:rsidRPr="003E024B">
        <w:rPr>
          <w:szCs w:val="24"/>
        </w:rPr>
        <w:t>N</w:t>
      </w:r>
      <w:r w:rsidR="00CC7DDF" w:rsidRPr="003E024B">
        <w:rPr>
          <w:szCs w:val="24"/>
        </w:rPr>
        <w:t>o iepirkuma n</w:t>
      </w:r>
      <w:r w:rsidR="00455492" w:rsidRPr="003E024B">
        <w:rPr>
          <w:szCs w:val="24"/>
        </w:rPr>
        <w:t>olikuma prasībām atbilstošajiem piedāvājumiem par uzvarētāju tiks atzīts Pretendents, k</w:t>
      </w:r>
      <w:r w:rsidR="00CC7DDF" w:rsidRPr="003E024B">
        <w:rPr>
          <w:szCs w:val="24"/>
        </w:rPr>
        <w:t>ura piedāvājums atbildīs visām iepirkuma n</w:t>
      </w:r>
      <w:r w:rsidR="00455492" w:rsidRPr="003E024B">
        <w:rPr>
          <w:szCs w:val="24"/>
        </w:rPr>
        <w:t>olikumā un Tehniskajā specifikācijā noteiktajām prasībām</w:t>
      </w:r>
      <w:r w:rsidR="009E617F" w:rsidRPr="003E024B">
        <w:rPr>
          <w:szCs w:val="24"/>
        </w:rPr>
        <w:t>,</w:t>
      </w:r>
      <w:r w:rsidR="00455492" w:rsidRPr="003E024B">
        <w:rPr>
          <w:szCs w:val="24"/>
        </w:rPr>
        <w:t xml:space="preserve"> un būs saimnieciski visizdevīgākais piedāvājums.</w:t>
      </w:r>
    </w:p>
    <w:p w:rsidR="00455492" w:rsidRPr="003E024B" w:rsidRDefault="00455492" w:rsidP="00325EAC">
      <w:pPr>
        <w:autoSpaceDE w:val="0"/>
        <w:autoSpaceDN w:val="0"/>
        <w:adjustRightInd w:val="0"/>
        <w:jc w:val="both"/>
        <w:rPr>
          <w:szCs w:val="24"/>
        </w:rPr>
      </w:pPr>
      <w:r w:rsidRPr="003E024B">
        <w:rPr>
          <w:szCs w:val="24"/>
        </w:rPr>
        <w:t>10.5. Par saimnieciski visizdevīgāko tiek atzīts piedāvājums, kurš saņēmis vislielāko punktu skaitu saskaņā ar šādiem kritērijiem:</w:t>
      </w:r>
    </w:p>
    <w:p w:rsidR="000C2B09" w:rsidRDefault="000C2B09" w:rsidP="003106A5">
      <w:pPr>
        <w:autoSpaceDE w:val="0"/>
        <w:autoSpaceDN w:val="0"/>
        <w:adjustRightInd w:val="0"/>
        <w:jc w:val="both"/>
        <w:rPr>
          <w:rFonts w:eastAsia="SimSun"/>
          <w:szCs w:val="24"/>
        </w:rPr>
      </w:pPr>
    </w:p>
    <w:tbl>
      <w:tblPr>
        <w:tblW w:w="932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3828"/>
        <w:gridCol w:w="1417"/>
        <w:gridCol w:w="3480"/>
      </w:tblGrid>
      <w:tr w:rsidR="002760C5" w:rsidRPr="009C0731" w:rsidTr="009C0731">
        <w:tc>
          <w:tcPr>
            <w:tcW w:w="596" w:type="dxa"/>
            <w:shd w:val="clear" w:color="auto" w:fill="D9D9D9"/>
          </w:tcPr>
          <w:p w:rsidR="002760C5" w:rsidRPr="009C0731" w:rsidRDefault="002760C5" w:rsidP="00BB180F">
            <w:pPr>
              <w:jc w:val="both"/>
              <w:rPr>
                <w:b/>
                <w:sz w:val="22"/>
                <w:szCs w:val="22"/>
              </w:rPr>
            </w:pPr>
            <w:r w:rsidRPr="009C0731">
              <w:rPr>
                <w:b/>
                <w:sz w:val="22"/>
                <w:szCs w:val="22"/>
              </w:rPr>
              <w:t>Nr.</w:t>
            </w:r>
          </w:p>
          <w:p w:rsidR="002760C5" w:rsidRPr="009C0731" w:rsidRDefault="002760C5" w:rsidP="00BB180F">
            <w:pPr>
              <w:jc w:val="both"/>
              <w:rPr>
                <w:b/>
                <w:bCs/>
                <w:iCs/>
                <w:sz w:val="22"/>
                <w:szCs w:val="22"/>
              </w:rPr>
            </w:pPr>
            <w:r w:rsidRPr="009C0731">
              <w:rPr>
                <w:b/>
                <w:sz w:val="22"/>
                <w:szCs w:val="22"/>
              </w:rPr>
              <w:t>p.k.</w:t>
            </w:r>
          </w:p>
        </w:tc>
        <w:tc>
          <w:tcPr>
            <w:tcW w:w="3828" w:type="dxa"/>
            <w:shd w:val="clear" w:color="auto" w:fill="D9D9D9"/>
          </w:tcPr>
          <w:p w:rsidR="002760C5" w:rsidRPr="009C0731" w:rsidRDefault="002760C5" w:rsidP="00BB180F">
            <w:pPr>
              <w:jc w:val="center"/>
              <w:rPr>
                <w:b/>
                <w:bCs/>
                <w:iCs/>
                <w:sz w:val="22"/>
                <w:szCs w:val="22"/>
              </w:rPr>
            </w:pPr>
            <w:r w:rsidRPr="009C0731">
              <w:rPr>
                <w:b/>
                <w:bCs/>
                <w:sz w:val="22"/>
                <w:szCs w:val="22"/>
              </w:rPr>
              <w:t>Vērtēšanas kritērijs</w:t>
            </w:r>
          </w:p>
        </w:tc>
        <w:tc>
          <w:tcPr>
            <w:tcW w:w="1417" w:type="dxa"/>
            <w:shd w:val="clear" w:color="auto" w:fill="D9D9D9"/>
          </w:tcPr>
          <w:p w:rsidR="002760C5" w:rsidRPr="009C0731" w:rsidRDefault="002760C5" w:rsidP="00BB180F">
            <w:pPr>
              <w:jc w:val="center"/>
              <w:rPr>
                <w:b/>
                <w:bCs/>
                <w:color w:val="000000"/>
                <w:sz w:val="22"/>
                <w:szCs w:val="22"/>
              </w:rPr>
            </w:pPr>
            <w:r w:rsidRPr="009C0731">
              <w:rPr>
                <w:b/>
                <w:bCs/>
                <w:color w:val="000000"/>
                <w:sz w:val="22"/>
                <w:szCs w:val="22"/>
              </w:rPr>
              <w:t>Maksimālais punktu skaits</w:t>
            </w:r>
          </w:p>
        </w:tc>
        <w:tc>
          <w:tcPr>
            <w:tcW w:w="3480" w:type="dxa"/>
            <w:shd w:val="clear" w:color="auto" w:fill="D9D9D9"/>
          </w:tcPr>
          <w:p w:rsidR="002760C5" w:rsidRPr="009C0731" w:rsidRDefault="002760C5" w:rsidP="00BB180F">
            <w:pPr>
              <w:jc w:val="center"/>
              <w:rPr>
                <w:b/>
                <w:sz w:val="22"/>
                <w:szCs w:val="22"/>
                <w:lang w:eastAsia="zh-CN"/>
              </w:rPr>
            </w:pPr>
            <w:r w:rsidRPr="009C0731">
              <w:rPr>
                <w:b/>
                <w:sz w:val="22"/>
                <w:szCs w:val="22"/>
                <w:lang w:eastAsia="zh-CN"/>
              </w:rPr>
              <w:t>Punktu aprēķināšanas formula</w:t>
            </w:r>
          </w:p>
        </w:tc>
      </w:tr>
      <w:tr w:rsidR="002760C5" w:rsidRPr="009C0731" w:rsidTr="009C0731">
        <w:tc>
          <w:tcPr>
            <w:tcW w:w="596" w:type="dxa"/>
            <w:shd w:val="clear" w:color="auto" w:fill="auto"/>
          </w:tcPr>
          <w:p w:rsidR="002760C5" w:rsidRPr="009C0731" w:rsidRDefault="002760C5" w:rsidP="00BB180F">
            <w:pPr>
              <w:jc w:val="both"/>
              <w:rPr>
                <w:b/>
                <w:sz w:val="22"/>
                <w:szCs w:val="22"/>
              </w:rPr>
            </w:pPr>
            <w:r w:rsidRPr="009C0731">
              <w:rPr>
                <w:b/>
                <w:sz w:val="22"/>
                <w:szCs w:val="22"/>
              </w:rPr>
              <w:t>1.</w:t>
            </w:r>
          </w:p>
        </w:tc>
        <w:tc>
          <w:tcPr>
            <w:tcW w:w="3828" w:type="dxa"/>
            <w:shd w:val="clear" w:color="auto" w:fill="auto"/>
          </w:tcPr>
          <w:p w:rsidR="002760C5" w:rsidRPr="009C0731" w:rsidRDefault="002760C5" w:rsidP="00BB180F">
            <w:pPr>
              <w:jc w:val="center"/>
              <w:rPr>
                <w:b/>
                <w:bCs/>
                <w:sz w:val="22"/>
                <w:szCs w:val="22"/>
              </w:rPr>
            </w:pPr>
            <w:r w:rsidRPr="009C0731">
              <w:rPr>
                <w:b/>
                <w:sz w:val="22"/>
                <w:szCs w:val="22"/>
              </w:rPr>
              <w:t>Cena par viena līguma sakārtošanu (C)</w:t>
            </w:r>
          </w:p>
        </w:tc>
        <w:tc>
          <w:tcPr>
            <w:tcW w:w="1417" w:type="dxa"/>
            <w:shd w:val="clear" w:color="auto" w:fill="auto"/>
          </w:tcPr>
          <w:p w:rsidR="002760C5" w:rsidRPr="009C0731" w:rsidRDefault="002760C5" w:rsidP="00BB180F">
            <w:pPr>
              <w:jc w:val="center"/>
              <w:rPr>
                <w:b/>
                <w:bCs/>
                <w:color w:val="000000"/>
                <w:sz w:val="22"/>
                <w:szCs w:val="22"/>
              </w:rPr>
            </w:pPr>
            <w:r w:rsidRPr="009C0731">
              <w:rPr>
                <w:sz w:val="22"/>
                <w:szCs w:val="22"/>
                <w:lang w:eastAsia="zh-CN"/>
              </w:rPr>
              <w:t>80</w:t>
            </w:r>
          </w:p>
        </w:tc>
        <w:tc>
          <w:tcPr>
            <w:tcW w:w="3480" w:type="dxa"/>
            <w:shd w:val="clear" w:color="auto" w:fill="auto"/>
          </w:tcPr>
          <w:p w:rsidR="002760C5" w:rsidRPr="009C0731" w:rsidRDefault="002760C5" w:rsidP="00BB180F">
            <w:pPr>
              <w:ind w:left="33"/>
              <w:rPr>
                <w:sz w:val="22"/>
                <w:szCs w:val="22"/>
                <w:lang w:eastAsia="zh-CN"/>
              </w:rPr>
            </w:pPr>
            <w:r w:rsidRPr="009C0731">
              <w:rPr>
                <w:sz w:val="22"/>
                <w:szCs w:val="22"/>
                <w:lang w:eastAsia="zh-CN"/>
              </w:rPr>
              <w:t>C =80 x (B/A), kur</w:t>
            </w:r>
          </w:p>
          <w:p w:rsidR="002760C5" w:rsidRPr="009C0731" w:rsidRDefault="002760C5" w:rsidP="00BB180F">
            <w:pPr>
              <w:ind w:left="33"/>
              <w:rPr>
                <w:sz w:val="22"/>
                <w:szCs w:val="22"/>
                <w:lang w:eastAsia="zh-CN"/>
              </w:rPr>
            </w:pPr>
            <w:r w:rsidRPr="009C0731">
              <w:rPr>
                <w:sz w:val="22"/>
                <w:szCs w:val="22"/>
                <w:lang w:eastAsia="zh-CN"/>
              </w:rPr>
              <w:t>80 – maksimāli iespējamais punktu skaits;</w:t>
            </w:r>
          </w:p>
          <w:p w:rsidR="002760C5" w:rsidRPr="009C0731" w:rsidRDefault="002760C5" w:rsidP="00BB180F">
            <w:pPr>
              <w:ind w:left="33"/>
              <w:rPr>
                <w:sz w:val="22"/>
                <w:szCs w:val="22"/>
                <w:lang w:eastAsia="zh-CN"/>
              </w:rPr>
            </w:pPr>
            <w:r w:rsidRPr="009C0731">
              <w:rPr>
                <w:sz w:val="22"/>
                <w:szCs w:val="22"/>
                <w:lang w:eastAsia="zh-CN"/>
              </w:rPr>
              <w:t>A - Pretendenta piedāvājuma cena par viena līguma sakārtošanu;</w:t>
            </w:r>
          </w:p>
          <w:p w:rsidR="002760C5" w:rsidRPr="009C0731" w:rsidRDefault="002760C5" w:rsidP="00BB180F">
            <w:pPr>
              <w:tabs>
                <w:tab w:val="left" w:pos="4395"/>
              </w:tabs>
              <w:ind w:left="33"/>
              <w:rPr>
                <w:sz w:val="22"/>
                <w:szCs w:val="22"/>
                <w:lang w:eastAsia="zh-CN"/>
              </w:rPr>
            </w:pPr>
            <w:r w:rsidRPr="009C0731">
              <w:rPr>
                <w:sz w:val="22"/>
                <w:szCs w:val="22"/>
                <w:lang w:eastAsia="zh-CN"/>
              </w:rPr>
              <w:t>B - viszemākā piedāvātā cena par viena līguma sakārtošanu;</w:t>
            </w:r>
          </w:p>
          <w:p w:rsidR="002760C5" w:rsidRPr="009C0731" w:rsidRDefault="002760C5" w:rsidP="00BB180F">
            <w:pPr>
              <w:ind w:left="33"/>
              <w:rPr>
                <w:sz w:val="22"/>
                <w:szCs w:val="22"/>
                <w:lang w:eastAsia="zh-CN"/>
              </w:rPr>
            </w:pPr>
            <w:r w:rsidRPr="009C0731">
              <w:rPr>
                <w:sz w:val="22"/>
                <w:szCs w:val="22"/>
                <w:lang w:eastAsia="zh-CN"/>
              </w:rPr>
              <w:t>C - attiecīgā piedāvājuma iegūtie punkti.</w:t>
            </w:r>
          </w:p>
        </w:tc>
      </w:tr>
      <w:tr w:rsidR="002760C5" w:rsidRPr="009C0731" w:rsidTr="009C0731">
        <w:tc>
          <w:tcPr>
            <w:tcW w:w="596" w:type="dxa"/>
            <w:shd w:val="clear" w:color="auto" w:fill="auto"/>
          </w:tcPr>
          <w:p w:rsidR="002760C5" w:rsidRPr="009C0731" w:rsidRDefault="002760C5" w:rsidP="00BB180F">
            <w:pPr>
              <w:jc w:val="both"/>
              <w:rPr>
                <w:b/>
                <w:sz w:val="22"/>
                <w:szCs w:val="22"/>
              </w:rPr>
            </w:pPr>
            <w:r w:rsidRPr="009C0731">
              <w:rPr>
                <w:b/>
                <w:sz w:val="22"/>
                <w:szCs w:val="22"/>
              </w:rPr>
              <w:t>2.</w:t>
            </w:r>
          </w:p>
        </w:tc>
        <w:tc>
          <w:tcPr>
            <w:tcW w:w="8725" w:type="dxa"/>
            <w:gridSpan w:val="3"/>
            <w:shd w:val="clear" w:color="auto" w:fill="auto"/>
          </w:tcPr>
          <w:p w:rsidR="002760C5" w:rsidRPr="009C0731" w:rsidRDefault="002760C5" w:rsidP="00BB180F">
            <w:pPr>
              <w:ind w:left="33"/>
              <w:jc w:val="both"/>
              <w:rPr>
                <w:sz w:val="22"/>
                <w:szCs w:val="22"/>
                <w:lang w:eastAsia="zh-CN"/>
              </w:rPr>
            </w:pPr>
            <w:r w:rsidRPr="009C0731">
              <w:rPr>
                <w:b/>
                <w:sz w:val="22"/>
                <w:szCs w:val="22"/>
                <w:lang w:eastAsia="zh-CN"/>
              </w:rPr>
              <w:t>Pretendenta pieredze un kapacitāte (P)</w:t>
            </w:r>
            <w:r w:rsidRPr="009C0731">
              <w:rPr>
                <w:sz w:val="22"/>
                <w:szCs w:val="22"/>
                <w:lang w:eastAsia="zh-CN"/>
              </w:rPr>
              <w:t xml:space="preserve"> - kritērijs tiek vērtēts pēc Pretendenta pieredzes un apjoma, sniedzot arhivēšanas pakalpojumus. Maksimālais punktu skaits – 20.</w:t>
            </w:r>
          </w:p>
        </w:tc>
      </w:tr>
      <w:tr w:rsidR="002760C5" w:rsidRPr="009C0731" w:rsidTr="009C0731">
        <w:tc>
          <w:tcPr>
            <w:tcW w:w="596" w:type="dxa"/>
            <w:shd w:val="clear" w:color="auto" w:fill="auto"/>
          </w:tcPr>
          <w:p w:rsidR="002760C5" w:rsidRPr="009C0731" w:rsidRDefault="002760C5" w:rsidP="00BB180F">
            <w:pPr>
              <w:jc w:val="both"/>
              <w:rPr>
                <w:b/>
                <w:sz w:val="22"/>
                <w:szCs w:val="22"/>
              </w:rPr>
            </w:pPr>
          </w:p>
        </w:tc>
        <w:tc>
          <w:tcPr>
            <w:tcW w:w="3828" w:type="dxa"/>
            <w:shd w:val="clear" w:color="auto" w:fill="auto"/>
          </w:tcPr>
          <w:p w:rsidR="002760C5" w:rsidRPr="009C0731" w:rsidRDefault="002760C5" w:rsidP="00BB180F">
            <w:pPr>
              <w:jc w:val="center"/>
              <w:rPr>
                <w:b/>
                <w:sz w:val="22"/>
                <w:szCs w:val="22"/>
                <w:lang w:eastAsia="zh-CN"/>
              </w:rPr>
            </w:pPr>
            <w:r w:rsidRPr="009C0731">
              <w:rPr>
                <w:b/>
                <w:sz w:val="22"/>
                <w:szCs w:val="22"/>
                <w:lang w:eastAsia="zh-CN"/>
              </w:rPr>
              <w:t>Vērtējums “Izcila pieredze un kapacitāte”</w:t>
            </w:r>
          </w:p>
        </w:tc>
        <w:tc>
          <w:tcPr>
            <w:tcW w:w="1417" w:type="dxa"/>
            <w:shd w:val="clear" w:color="auto" w:fill="auto"/>
          </w:tcPr>
          <w:p w:rsidR="002760C5" w:rsidRPr="009C0731" w:rsidRDefault="002760C5" w:rsidP="00BB180F">
            <w:pPr>
              <w:jc w:val="center"/>
              <w:rPr>
                <w:sz w:val="22"/>
                <w:szCs w:val="22"/>
                <w:lang w:eastAsia="zh-CN"/>
              </w:rPr>
            </w:pPr>
            <w:r w:rsidRPr="009C0731">
              <w:rPr>
                <w:sz w:val="22"/>
                <w:szCs w:val="22"/>
                <w:lang w:eastAsia="zh-CN"/>
              </w:rPr>
              <w:t>20</w:t>
            </w:r>
          </w:p>
        </w:tc>
        <w:tc>
          <w:tcPr>
            <w:tcW w:w="3480" w:type="dxa"/>
            <w:shd w:val="clear" w:color="auto" w:fill="auto"/>
          </w:tcPr>
          <w:p w:rsidR="002760C5" w:rsidRPr="009C0731" w:rsidRDefault="002760C5" w:rsidP="00BB180F">
            <w:pPr>
              <w:ind w:left="33"/>
              <w:jc w:val="both"/>
              <w:rPr>
                <w:sz w:val="22"/>
                <w:szCs w:val="22"/>
                <w:lang w:eastAsia="zh-CN"/>
              </w:rPr>
            </w:pPr>
            <w:r w:rsidRPr="009C0731">
              <w:rPr>
                <w:sz w:val="22"/>
                <w:szCs w:val="22"/>
                <w:lang w:eastAsia="zh-CN"/>
              </w:rPr>
              <w:t>Pretendents pēdējā gada laikā (no 201</w:t>
            </w:r>
            <w:r w:rsidR="002E2D5A" w:rsidRPr="009C0731">
              <w:rPr>
                <w:sz w:val="22"/>
                <w:szCs w:val="22"/>
                <w:lang w:eastAsia="zh-CN"/>
              </w:rPr>
              <w:t>7</w:t>
            </w:r>
            <w:r w:rsidRPr="009C0731">
              <w:rPr>
                <w:sz w:val="22"/>
                <w:szCs w:val="22"/>
                <w:lang w:eastAsia="zh-CN"/>
              </w:rPr>
              <w:t xml:space="preserve">.gada līdz piedāvājuma iesniegšanas brīdim) ir sakārtojis vairāk kā </w:t>
            </w:r>
            <w:r w:rsidR="002E2D5A" w:rsidRPr="009C0731">
              <w:rPr>
                <w:sz w:val="22"/>
                <w:szCs w:val="22"/>
                <w:lang w:eastAsia="zh-CN"/>
              </w:rPr>
              <w:t>4</w:t>
            </w:r>
            <w:r w:rsidRPr="009C0731">
              <w:rPr>
                <w:sz w:val="22"/>
                <w:szCs w:val="22"/>
                <w:lang w:eastAsia="zh-CN"/>
              </w:rPr>
              <w:t>51 glabājamās vienības, kas neatkarīgi no apkalpoto iestāžu skaita, ir nodotas valsts glabāšanā Latvijas Nacionālajā arhīvā.</w:t>
            </w:r>
          </w:p>
        </w:tc>
      </w:tr>
      <w:tr w:rsidR="002760C5" w:rsidRPr="009C0731" w:rsidTr="009C0731">
        <w:tc>
          <w:tcPr>
            <w:tcW w:w="596" w:type="dxa"/>
            <w:shd w:val="clear" w:color="auto" w:fill="auto"/>
          </w:tcPr>
          <w:p w:rsidR="002760C5" w:rsidRPr="009C0731" w:rsidRDefault="002760C5" w:rsidP="00BB180F">
            <w:pPr>
              <w:jc w:val="both"/>
              <w:rPr>
                <w:b/>
                <w:sz w:val="22"/>
                <w:szCs w:val="22"/>
              </w:rPr>
            </w:pPr>
          </w:p>
        </w:tc>
        <w:tc>
          <w:tcPr>
            <w:tcW w:w="3828" w:type="dxa"/>
            <w:shd w:val="clear" w:color="auto" w:fill="auto"/>
          </w:tcPr>
          <w:p w:rsidR="002760C5" w:rsidRPr="009C0731" w:rsidRDefault="002760C5" w:rsidP="00BB180F">
            <w:pPr>
              <w:jc w:val="center"/>
              <w:rPr>
                <w:b/>
                <w:sz w:val="22"/>
                <w:szCs w:val="22"/>
                <w:lang w:eastAsia="zh-CN"/>
              </w:rPr>
            </w:pPr>
            <w:r w:rsidRPr="009C0731">
              <w:rPr>
                <w:b/>
                <w:sz w:val="22"/>
                <w:szCs w:val="22"/>
                <w:lang w:eastAsia="zh-CN"/>
              </w:rPr>
              <w:t>Vērtējums “</w:t>
            </w:r>
            <w:r w:rsidR="004E068C" w:rsidRPr="009C0731">
              <w:rPr>
                <w:b/>
                <w:sz w:val="22"/>
                <w:szCs w:val="22"/>
                <w:lang w:eastAsia="zh-CN"/>
              </w:rPr>
              <w:t>Laba</w:t>
            </w:r>
            <w:r w:rsidRPr="009C0731">
              <w:rPr>
                <w:b/>
                <w:sz w:val="22"/>
                <w:szCs w:val="22"/>
                <w:lang w:eastAsia="zh-CN"/>
              </w:rPr>
              <w:t xml:space="preserve"> pieredze un kapacitāte”</w:t>
            </w:r>
          </w:p>
        </w:tc>
        <w:tc>
          <w:tcPr>
            <w:tcW w:w="1417" w:type="dxa"/>
            <w:shd w:val="clear" w:color="auto" w:fill="auto"/>
          </w:tcPr>
          <w:p w:rsidR="002760C5" w:rsidRPr="009C0731" w:rsidRDefault="002760C5" w:rsidP="00BB180F">
            <w:pPr>
              <w:jc w:val="center"/>
              <w:rPr>
                <w:sz w:val="22"/>
                <w:szCs w:val="22"/>
                <w:lang w:eastAsia="zh-CN"/>
              </w:rPr>
            </w:pPr>
            <w:r w:rsidRPr="009C0731">
              <w:rPr>
                <w:sz w:val="22"/>
                <w:szCs w:val="22"/>
                <w:lang w:eastAsia="zh-CN"/>
              </w:rPr>
              <w:t>10</w:t>
            </w:r>
          </w:p>
        </w:tc>
        <w:tc>
          <w:tcPr>
            <w:tcW w:w="3480" w:type="dxa"/>
            <w:shd w:val="clear" w:color="auto" w:fill="auto"/>
          </w:tcPr>
          <w:p w:rsidR="002760C5" w:rsidRPr="009C0731" w:rsidRDefault="002760C5" w:rsidP="00BB180F">
            <w:pPr>
              <w:ind w:left="33"/>
              <w:jc w:val="both"/>
              <w:rPr>
                <w:sz w:val="22"/>
                <w:szCs w:val="22"/>
                <w:lang w:eastAsia="zh-CN"/>
              </w:rPr>
            </w:pPr>
            <w:r w:rsidRPr="009C0731">
              <w:rPr>
                <w:sz w:val="22"/>
                <w:szCs w:val="22"/>
                <w:lang w:eastAsia="zh-CN"/>
              </w:rPr>
              <w:t>Pretendents pēdējā gada laikā (no 201</w:t>
            </w:r>
            <w:r w:rsidR="002E2D5A" w:rsidRPr="009C0731">
              <w:rPr>
                <w:sz w:val="22"/>
                <w:szCs w:val="22"/>
                <w:lang w:eastAsia="zh-CN"/>
              </w:rPr>
              <w:t>7</w:t>
            </w:r>
            <w:r w:rsidRPr="009C0731">
              <w:rPr>
                <w:sz w:val="22"/>
                <w:szCs w:val="22"/>
                <w:lang w:eastAsia="zh-CN"/>
              </w:rPr>
              <w:t xml:space="preserve">.gada līdz piedāvājuma iesniegšanas brīdim) ir sakārtojis </w:t>
            </w:r>
            <w:r w:rsidR="004E068C" w:rsidRPr="009C0731">
              <w:rPr>
                <w:sz w:val="22"/>
                <w:szCs w:val="22"/>
                <w:lang w:eastAsia="zh-CN"/>
              </w:rPr>
              <w:t xml:space="preserve">no 251 </w:t>
            </w:r>
            <w:r w:rsidRPr="009C0731">
              <w:rPr>
                <w:sz w:val="22"/>
                <w:szCs w:val="22"/>
                <w:lang w:eastAsia="zh-CN"/>
              </w:rPr>
              <w:t xml:space="preserve">līdz </w:t>
            </w:r>
            <w:r w:rsidR="002E2D5A" w:rsidRPr="009C0731">
              <w:rPr>
                <w:sz w:val="22"/>
                <w:szCs w:val="22"/>
                <w:lang w:eastAsia="zh-CN"/>
              </w:rPr>
              <w:t>4</w:t>
            </w:r>
            <w:r w:rsidRPr="009C0731">
              <w:rPr>
                <w:sz w:val="22"/>
                <w:szCs w:val="22"/>
                <w:lang w:eastAsia="zh-CN"/>
              </w:rPr>
              <w:t>50 glabājamām vienībām, kas neatkarīgi no apkalpoto iestāžu skaita, ir nodotas valsts glabāšanā Latvijas Nacionālajā arhīvā.</w:t>
            </w:r>
          </w:p>
        </w:tc>
      </w:tr>
      <w:tr w:rsidR="004E068C" w:rsidRPr="009C0731" w:rsidTr="009C0731">
        <w:tc>
          <w:tcPr>
            <w:tcW w:w="596" w:type="dxa"/>
            <w:shd w:val="clear" w:color="auto" w:fill="auto"/>
          </w:tcPr>
          <w:p w:rsidR="004E068C" w:rsidRPr="009C0731" w:rsidRDefault="004E068C" w:rsidP="004E068C">
            <w:pPr>
              <w:jc w:val="both"/>
              <w:rPr>
                <w:b/>
                <w:sz w:val="22"/>
                <w:szCs w:val="22"/>
              </w:rPr>
            </w:pPr>
          </w:p>
        </w:tc>
        <w:tc>
          <w:tcPr>
            <w:tcW w:w="3828" w:type="dxa"/>
            <w:shd w:val="clear" w:color="auto" w:fill="auto"/>
          </w:tcPr>
          <w:p w:rsidR="004E068C" w:rsidRPr="009C0731" w:rsidRDefault="004E068C" w:rsidP="004E068C">
            <w:pPr>
              <w:jc w:val="center"/>
              <w:rPr>
                <w:b/>
                <w:sz w:val="22"/>
                <w:szCs w:val="22"/>
                <w:lang w:eastAsia="zh-CN"/>
              </w:rPr>
            </w:pPr>
            <w:r w:rsidRPr="009C0731">
              <w:rPr>
                <w:b/>
                <w:sz w:val="22"/>
                <w:szCs w:val="22"/>
                <w:lang w:eastAsia="zh-CN"/>
              </w:rPr>
              <w:t>Vērtējums “Apmierinoša pieredze un kapacitāte”</w:t>
            </w:r>
          </w:p>
        </w:tc>
        <w:tc>
          <w:tcPr>
            <w:tcW w:w="1417" w:type="dxa"/>
            <w:shd w:val="clear" w:color="auto" w:fill="auto"/>
          </w:tcPr>
          <w:p w:rsidR="004E068C" w:rsidRPr="009C0731" w:rsidRDefault="004E068C" w:rsidP="004E068C">
            <w:pPr>
              <w:jc w:val="center"/>
              <w:rPr>
                <w:sz w:val="22"/>
                <w:szCs w:val="22"/>
                <w:lang w:eastAsia="zh-CN"/>
              </w:rPr>
            </w:pPr>
            <w:r w:rsidRPr="009C0731">
              <w:rPr>
                <w:sz w:val="22"/>
                <w:szCs w:val="22"/>
                <w:lang w:eastAsia="zh-CN"/>
              </w:rPr>
              <w:t>5</w:t>
            </w:r>
          </w:p>
        </w:tc>
        <w:tc>
          <w:tcPr>
            <w:tcW w:w="3480" w:type="dxa"/>
            <w:shd w:val="clear" w:color="auto" w:fill="auto"/>
          </w:tcPr>
          <w:p w:rsidR="004E068C" w:rsidRPr="009C0731" w:rsidRDefault="004E068C" w:rsidP="004E068C">
            <w:pPr>
              <w:ind w:left="33"/>
              <w:jc w:val="both"/>
              <w:rPr>
                <w:sz w:val="22"/>
                <w:szCs w:val="22"/>
                <w:lang w:eastAsia="zh-CN"/>
              </w:rPr>
            </w:pPr>
            <w:r w:rsidRPr="009C0731">
              <w:rPr>
                <w:sz w:val="22"/>
                <w:szCs w:val="22"/>
                <w:lang w:eastAsia="zh-CN"/>
              </w:rPr>
              <w:t>Pretendents pēdējā gada laikā (no 2017.gada līdz piedāvājuma iesniegšanas brīdim) ir sakārtojis līdz 250 glabājamām vienībām, kas neatkarīgi no apkalpoto iestāžu skaita, ir nodotas valsts glabāšanā Latvijas Nacionālajā arhīvā.</w:t>
            </w:r>
          </w:p>
        </w:tc>
      </w:tr>
    </w:tbl>
    <w:p w:rsidR="002760C5" w:rsidRDefault="002760C5" w:rsidP="002760C5">
      <w:pPr>
        <w:autoSpaceDE w:val="0"/>
        <w:autoSpaceDN w:val="0"/>
        <w:adjustRightInd w:val="0"/>
        <w:ind w:firstLine="720"/>
        <w:jc w:val="both"/>
        <w:rPr>
          <w:rFonts w:eastAsia="SimSun"/>
          <w:szCs w:val="24"/>
        </w:rPr>
      </w:pPr>
    </w:p>
    <w:p w:rsidR="002760C5" w:rsidRDefault="002760C5" w:rsidP="002760C5">
      <w:pPr>
        <w:autoSpaceDE w:val="0"/>
        <w:autoSpaceDN w:val="0"/>
        <w:adjustRightInd w:val="0"/>
        <w:ind w:firstLine="720"/>
        <w:jc w:val="center"/>
        <w:rPr>
          <w:rFonts w:eastAsia="SimSun"/>
          <w:szCs w:val="24"/>
        </w:rPr>
      </w:pPr>
      <w:r w:rsidRPr="00F40253">
        <w:rPr>
          <w:b/>
          <w:szCs w:val="24"/>
        </w:rPr>
        <w:t xml:space="preserve">S = C + </w:t>
      </w:r>
      <w:r>
        <w:rPr>
          <w:b/>
          <w:szCs w:val="24"/>
        </w:rPr>
        <w:t>P</w:t>
      </w:r>
    </w:p>
    <w:p w:rsidR="002760C5" w:rsidRPr="008E76A8" w:rsidRDefault="002760C5" w:rsidP="002760C5">
      <w:pPr>
        <w:autoSpaceDE w:val="0"/>
        <w:autoSpaceDN w:val="0"/>
        <w:adjustRightInd w:val="0"/>
        <w:ind w:firstLine="720"/>
        <w:jc w:val="both"/>
        <w:rPr>
          <w:rFonts w:eastAsia="SimSun"/>
          <w:szCs w:val="24"/>
        </w:rPr>
      </w:pPr>
    </w:p>
    <w:p w:rsidR="002760C5" w:rsidRDefault="002E2D5A" w:rsidP="002E2D5A">
      <w:pPr>
        <w:autoSpaceDE w:val="0"/>
        <w:autoSpaceDN w:val="0"/>
        <w:adjustRightInd w:val="0"/>
        <w:jc w:val="both"/>
        <w:rPr>
          <w:rFonts w:eastAsia="SimSun"/>
          <w:szCs w:val="24"/>
        </w:rPr>
      </w:pPr>
      <w:r>
        <w:rPr>
          <w:rFonts w:eastAsia="SimSun"/>
          <w:szCs w:val="24"/>
        </w:rPr>
        <w:t>10.6.</w:t>
      </w:r>
      <w:r w:rsidR="002760C5">
        <w:rPr>
          <w:rFonts w:eastAsia="SimSun"/>
          <w:szCs w:val="24"/>
        </w:rPr>
        <w:t xml:space="preserve"> </w:t>
      </w:r>
      <w:r w:rsidRPr="003E024B">
        <w:rPr>
          <w:szCs w:val="24"/>
          <w:lang w:eastAsia="zh-CN"/>
        </w:rPr>
        <w:t>Kritēriju punkti tiek summēti (S), saskaitot katra iepirkuma komisijas locekļa vērtējumus katrā kritērijā un izdalot ar iepirkuma komisijas locekļu skaitu, un saskaitot katra piedāvājuma visus vidējos vērtējumus visos kritērijos. Par saimnieciski visizdevīgāko piedāvājumu iesniegušo tiks atzīts Pretendents, kura piedāvājums saņēmis lielāko punktu skaitu</w:t>
      </w:r>
      <w:r>
        <w:rPr>
          <w:szCs w:val="24"/>
          <w:lang w:eastAsia="zh-CN"/>
        </w:rPr>
        <w:t xml:space="preserve">. </w:t>
      </w:r>
      <w:r w:rsidR="002760C5" w:rsidRPr="0097798F">
        <w:rPr>
          <w:rFonts w:eastAsia="SimSun"/>
          <w:szCs w:val="24"/>
        </w:rPr>
        <w:t xml:space="preserve">Gadījumā, ja vairākiem </w:t>
      </w:r>
      <w:r w:rsidR="002760C5" w:rsidRPr="0097798F">
        <w:rPr>
          <w:rFonts w:eastAsia="SimSun"/>
          <w:szCs w:val="24"/>
        </w:rPr>
        <w:lastRenderedPageBreak/>
        <w:t xml:space="preserve">Pretendentiem būs vienāds punktu skaits, Iepirkuma komisija līguma slēgšanas tiesības piešķirs tam Pretendentam, </w:t>
      </w:r>
      <w:r w:rsidR="002760C5" w:rsidRPr="0097798F">
        <w:rPr>
          <w:szCs w:val="24"/>
          <w:lang w:eastAsia="zh-CN"/>
        </w:rPr>
        <w:t>kuram būs</w:t>
      </w:r>
      <w:r w:rsidR="002760C5">
        <w:rPr>
          <w:szCs w:val="24"/>
          <w:lang w:eastAsia="zh-CN"/>
        </w:rPr>
        <w:t xml:space="preserve"> vislielākais sakārtoto glabājamo vienību, kas nodotas valsts glabāšanā Latvijas Nacionālajā arhīvā,</w:t>
      </w:r>
      <w:r w:rsidR="002760C5" w:rsidRPr="00BD4378">
        <w:rPr>
          <w:szCs w:val="24"/>
          <w:lang w:eastAsia="zh-CN"/>
        </w:rPr>
        <w:t xml:space="preserve"> </w:t>
      </w:r>
      <w:r w:rsidR="002760C5">
        <w:rPr>
          <w:szCs w:val="24"/>
          <w:lang w:eastAsia="zh-CN"/>
        </w:rPr>
        <w:t>skaits</w:t>
      </w:r>
      <w:r w:rsidR="002760C5">
        <w:rPr>
          <w:rFonts w:eastAsia="SimSun"/>
          <w:szCs w:val="24"/>
        </w:rPr>
        <w:t>.</w:t>
      </w:r>
    </w:p>
    <w:p w:rsidR="00A30647" w:rsidRPr="003E024B" w:rsidRDefault="004F3A2A" w:rsidP="004F3A2A">
      <w:pPr>
        <w:autoSpaceDE w:val="0"/>
        <w:autoSpaceDN w:val="0"/>
        <w:adjustRightInd w:val="0"/>
        <w:jc w:val="both"/>
        <w:rPr>
          <w:rFonts w:eastAsia="SimSun"/>
          <w:szCs w:val="24"/>
        </w:rPr>
      </w:pPr>
      <w:r w:rsidRPr="003E024B">
        <w:rPr>
          <w:rFonts w:eastAsia="SimSun"/>
          <w:szCs w:val="24"/>
        </w:rPr>
        <w:t>10.</w:t>
      </w:r>
      <w:r w:rsidR="00376357" w:rsidRPr="003E024B">
        <w:rPr>
          <w:rFonts w:eastAsia="SimSun"/>
          <w:szCs w:val="24"/>
        </w:rPr>
        <w:t>7</w:t>
      </w:r>
      <w:r w:rsidR="00A30647" w:rsidRPr="003E024B">
        <w:rPr>
          <w:rFonts w:eastAsia="SimSun"/>
          <w:szCs w:val="24"/>
        </w:rPr>
        <w:t xml:space="preserve">. </w:t>
      </w:r>
      <w:r w:rsidR="003106A5" w:rsidRPr="003E024B">
        <w:rPr>
          <w:rFonts w:eastAsia="SimSun"/>
          <w:szCs w:val="24"/>
          <w:lang w:eastAsia="en-US"/>
        </w:rPr>
        <w:t xml:space="preserve">Ja izraudzītais Pretendents atsakās slēgt iepirkuma līgumu (desmit darba dienu laikā no lēmuma par iepirkuma rezultātu saņemšanas brīža nav parakstījis līgumu) </w:t>
      </w:r>
      <w:r w:rsidR="003106A5" w:rsidRPr="003E024B">
        <w:rPr>
          <w:rFonts w:eastAsia="Calibri"/>
          <w:szCs w:val="24"/>
          <w:lang w:eastAsia="en-US"/>
        </w:rPr>
        <w:t xml:space="preserve">vai būs izslēdzams no dalības iepirkumā sakarā ar </w:t>
      </w:r>
      <w:r w:rsidR="003106A5" w:rsidRPr="003E024B">
        <w:rPr>
          <w:rFonts w:eastAsia="SimSun"/>
          <w:szCs w:val="24"/>
          <w:lang w:eastAsia="en-US"/>
        </w:rPr>
        <w:t>Publisko iepirkumu likuma 9.panta astotajā daļā minēto gadījumu esamību</w:t>
      </w:r>
      <w:r w:rsidR="003106A5" w:rsidRPr="003E024B">
        <w:rPr>
          <w:rFonts w:eastAsia="Calibri"/>
          <w:szCs w:val="24"/>
          <w:lang w:eastAsia="en-US"/>
        </w:rPr>
        <w:t>, Iepirkuma komisija ir tiesīga izvēlēties nākamo piedāvājumu. Ja arī nākamais izraudzītais Pretendents atsakās slēgt iepirkuma līgumu, Iepirkuma komisija pieņem lēmumu izbeigt iepirkuma procedūru, neizvēloties nevienu piedāvājumu</w:t>
      </w:r>
      <w:r w:rsidR="00A30647" w:rsidRPr="003E024B">
        <w:rPr>
          <w:szCs w:val="24"/>
        </w:rPr>
        <w:t>.</w:t>
      </w:r>
    </w:p>
    <w:p w:rsidR="000C2B09" w:rsidRPr="003E024B" w:rsidRDefault="00376357" w:rsidP="000C2B09">
      <w:pPr>
        <w:pStyle w:val="BodyText3"/>
        <w:jc w:val="both"/>
        <w:rPr>
          <w:rFonts w:ascii="Times New Roman" w:hAnsi="Times New Roman"/>
          <w:b w:val="0"/>
          <w:szCs w:val="24"/>
        </w:rPr>
      </w:pPr>
      <w:r w:rsidRPr="003E024B">
        <w:rPr>
          <w:rFonts w:ascii="Times New Roman" w:hAnsi="Times New Roman"/>
          <w:b w:val="0"/>
          <w:szCs w:val="24"/>
        </w:rPr>
        <w:t>10.8</w:t>
      </w:r>
      <w:r w:rsidR="000C2B09" w:rsidRPr="003E024B">
        <w:rPr>
          <w:rFonts w:ascii="Times New Roman" w:hAnsi="Times New Roman"/>
          <w:b w:val="0"/>
          <w:szCs w:val="24"/>
        </w:rPr>
        <w:t>.</w:t>
      </w:r>
      <w:r w:rsidR="000C2B09" w:rsidRPr="003E024B">
        <w:rPr>
          <w:rFonts w:ascii="Times New Roman" w:hAnsi="Times New Roman"/>
          <w:b w:val="0"/>
          <w:szCs w:val="24"/>
        </w:rPr>
        <w:tab/>
        <w:t>Par pieņemto lēmumu Iepirkuma komisija informēs Pretendentus 3 (trīs) darba dienu laikā pēc lēmuma pieņemšanas.</w:t>
      </w:r>
    </w:p>
    <w:p w:rsidR="005046EB" w:rsidRPr="003E024B" w:rsidRDefault="005046EB" w:rsidP="000C2B09">
      <w:pPr>
        <w:tabs>
          <w:tab w:val="left" w:pos="1134"/>
          <w:tab w:val="left" w:leader="underscore" w:pos="9197"/>
        </w:tabs>
        <w:autoSpaceDE w:val="0"/>
        <w:autoSpaceDN w:val="0"/>
        <w:adjustRightInd w:val="0"/>
        <w:jc w:val="both"/>
        <w:rPr>
          <w:rFonts w:eastAsia="SimSun"/>
          <w:szCs w:val="24"/>
        </w:rPr>
      </w:pPr>
    </w:p>
    <w:p w:rsidR="005046EB" w:rsidRPr="003E024B" w:rsidRDefault="005046EB" w:rsidP="005046EB">
      <w:pPr>
        <w:tabs>
          <w:tab w:val="left" w:pos="336"/>
        </w:tabs>
        <w:autoSpaceDE w:val="0"/>
        <w:autoSpaceDN w:val="0"/>
        <w:adjustRightInd w:val="0"/>
        <w:rPr>
          <w:rFonts w:eastAsia="SimSun"/>
          <w:b/>
          <w:bCs/>
          <w:szCs w:val="24"/>
        </w:rPr>
      </w:pPr>
      <w:r w:rsidRPr="003E024B">
        <w:rPr>
          <w:rFonts w:eastAsia="SimSun"/>
          <w:b/>
          <w:bCs/>
          <w:szCs w:val="24"/>
        </w:rPr>
        <w:t>11.</w:t>
      </w:r>
      <w:r w:rsidRPr="003E024B">
        <w:rPr>
          <w:rFonts w:eastAsia="SimSun"/>
          <w:b/>
          <w:bCs/>
          <w:szCs w:val="24"/>
        </w:rPr>
        <w:tab/>
        <w:t>Lēmums par iepirkuma procedūras izbeigšanu vai pārtraukšanu</w:t>
      </w:r>
    </w:p>
    <w:p w:rsidR="00A30647" w:rsidRPr="003E024B" w:rsidRDefault="00A30647" w:rsidP="00A30647">
      <w:pPr>
        <w:autoSpaceDE w:val="0"/>
        <w:autoSpaceDN w:val="0"/>
        <w:adjustRightInd w:val="0"/>
        <w:jc w:val="both"/>
        <w:rPr>
          <w:rFonts w:eastAsia="SimSun"/>
          <w:szCs w:val="24"/>
        </w:rPr>
      </w:pPr>
      <w:r w:rsidRPr="003E024B">
        <w:rPr>
          <w:rFonts w:eastAsia="SimSun"/>
          <w:szCs w:val="24"/>
        </w:rPr>
        <w:t xml:space="preserve">11.1. </w:t>
      </w:r>
      <w:r w:rsidR="003106A5" w:rsidRPr="003E024B">
        <w:rPr>
          <w:rFonts w:eastAsia="SimSun"/>
          <w:szCs w:val="24"/>
          <w:lang w:eastAsia="en-US"/>
        </w:rPr>
        <w:t>Iepirkuma komisija var pieņemt lēmumu par iepirkuma procedūras izbeigšanu bez rezultātiem, Publisko iepirkumu likumā noteiktajos gadījumos</w:t>
      </w:r>
      <w:r w:rsidRPr="003E024B">
        <w:rPr>
          <w:szCs w:val="24"/>
        </w:rPr>
        <w:t>.</w:t>
      </w:r>
    </w:p>
    <w:p w:rsidR="00A30647" w:rsidRPr="003E024B" w:rsidRDefault="00A30647" w:rsidP="00A30647">
      <w:pPr>
        <w:autoSpaceDE w:val="0"/>
        <w:autoSpaceDN w:val="0"/>
        <w:adjustRightInd w:val="0"/>
        <w:jc w:val="both"/>
        <w:rPr>
          <w:rFonts w:eastAsia="SimSun"/>
          <w:szCs w:val="24"/>
        </w:rPr>
      </w:pPr>
      <w:r w:rsidRPr="003E024B">
        <w:rPr>
          <w:rFonts w:eastAsia="SimSun"/>
          <w:szCs w:val="24"/>
        </w:rPr>
        <w:t xml:space="preserve">11.2. </w:t>
      </w:r>
      <w:r w:rsidR="003106A5" w:rsidRPr="003E024B">
        <w:rPr>
          <w:rFonts w:eastAsia="SimSun"/>
          <w:szCs w:val="24"/>
          <w:lang w:eastAsia="en-US"/>
        </w:rPr>
        <w:t>Pasūtītājs var pieņemt lēmumu par iepirkuma procedūras pārtraukšanu, ja tam ir objektīvs pamatojums</w:t>
      </w:r>
      <w:r w:rsidRPr="003E024B">
        <w:rPr>
          <w:rFonts w:eastAsia="SimSun"/>
          <w:szCs w:val="24"/>
        </w:rPr>
        <w:t>.</w:t>
      </w:r>
    </w:p>
    <w:p w:rsidR="005046EB" w:rsidRPr="003E024B" w:rsidRDefault="005046EB" w:rsidP="005046EB">
      <w:pPr>
        <w:autoSpaceDE w:val="0"/>
        <w:autoSpaceDN w:val="0"/>
        <w:adjustRightInd w:val="0"/>
        <w:rPr>
          <w:rFonts w:eastAsia="SimSun"/>
          <w:szCs w:val="24"/>
        </w:rPr>
      </w:pPr>
    </w:p>
    <w:p w:rsidR="005046EB" w:rsidRPr="003E024B" w:rsidRDefault="00DA43AB" w:rsidP="005046EB">
      <w:pPr>
        <w:tabs>
          <w:tab w:val="left" w:pos="456"/>
        </w:tabs>
        <w:autoSpaceDE w:val="0"/>
        <w:autoSpaceDN w:val="0"/>
        <w:adjustRightInd w:val="0"/>
        <w:rPr>
          <w:rFonts w:eastAsia="SimSun"/>
          <w:b/>
          <w:bCs/>
          <w:szCs w:val="24"/>
        </w:rPr>
      </w:pPr>
      <w:r w:rsidRPr="003E024B">
        <w:rPr>
          <w:rFonts w:eastAsia="SimSun"/>
          <w:b/>
          <w:bCs/>
          <w:szCs w:val="24"/>
        </w:rPr>
        <w:t>12. Iepirkumu komisijas un P</w:t>
      </w:r>
      <w:r w:rsidR="005046EB" w:rsidRPr="003E024B">
        <w:rPr>
          <w:rFonts w:eastAsia="SimSun"/>
          <w:b/>
          <w:bCs/>
          <w:szCs w:val="24"/>
        </w:rPr>
        <w:t>retendentu tiesības</w:t>
      </w:r>
    </w:p>
    <w:p w:rsidR="005046EB" w:rsidRPr="003E024B" w:rsidRDefault="005046EB" w:rsidP="00A30647">
      <w:pPr>
        <w:autoSpaceDE w:val="0"/>
        <w:autoSpaceDN w:val="0"/>
        <w:adjustRightInd w:val="0"/>
        <w:rPr>
          <w:rFonts w:eastAsia="SimSun"/>
          <w:szCs w:val="24"/>
        </w:rPr>
      </w:pPr>
      <w:r w:rsidRPr="003E024B">
        <w:rPr>
          <w:rFonts w:eastAsia="SimSun"/>
          <w:szCs w:val="24"/>
        </w:rPr>
        <w:t>12.1. Iepirkuma komisijai ir tiesības:</w:t>
      </w:r>
    </w:p>
    <w:p w:rsidR="005046EB" w:rsidRPr="003E024B" w:rsidRDefault="005046EB" w:rsidP="005046EB">
      <w:pPr>
        <w:autoSpaceDE w:val="0"/>
        <w:autoSpaceDN w:val="0"/>
        <w:adjustRightInd w:val="0"/>
        <w:jc w:val="both"/>
        <w:rPr>
          <w:rFonts w:eastAsia="SimSun"/>
          <w:szCs w:val="24"/>
        </w:rPr>
      </w:pPr>
      <w:r w:rsidRPr="003E024B">
        <w:rPr>
          <w:rFonts w:eastAsia="SimSun"/>
          <w:szCs w:val="24"/>
        </w:rPr>
        <w:tab/>
        <w:t>12.1.1. pieprasīt, la</w:t>
      </w:r>
      <w:r w:rsidR="00A30647" w:rsidRPr="003E024B">
        <w:rPr>
          <w:rFonts w:eastAsia="SimSun"/>
          <w:szCs w:val="24"/>
        </w:rPr>
        <w:t>i P</w:t>
      </w:r>
      <w:r w:rsidRPr="003E024B">
        <w:rPr>
          <w:rFonts w:eastAsia="SimSun"/>
          <w:szCs w:val="24"/>
        </w:rPr>
        <w:t>retendents izskaidro piedāvājumā ietverto informāciju un dokumentus;</w:t>
      </w:r>
    </w:p>
    <w:p w:rsidR="005046EB" w:rsidRPr="003E024B" w:rsidRDefault="00A30647" w:rsidP="005046EB">
      <w:pPr>
        <w:autoSpaceDE w:val="0"/>
        <w:autoSpaceDN w:val="0"/>
        <w:adjustRightInd w:val="0"/>
        <w:jc w:val="both"/>
        <w:rPr>
          <w:rFonts w:eastAsia="SimSun"/>
          <w:szCs w:val="24"/>
        </w:rPr>
      </w:pPr>
      <w:r w:rsidRPr="003E024B">
        <w:rPr>
          <w:rFonts w:eastAsia="SimSun"/>
          <w:szCs w:val="24"/>
        </w:rPr>
        <w:tab/>
        <w:t>12.1.2. pārbaudīt P</w:t>
      </w:r>
      <w:r w:rsidR="005046EB" w:rsidRPr="003E024B">
        <w:rPr>
          <w:rFonts w:eastAsia="SimSun"/>
          <w:szCs w:val="24"/>
        </w:rPr>
        <w:t>retendenta sniegto ziņu patiesumu, kā arī pieprasīt informāciju no kompetentām valsts iestādēm;</w:t>
      </w:r>
    </w:p>
    <w:p w:rsidR="005046EB" w:rsidRPr="003E024B" w:rsidRDefault="005046EB" w:rsidP="005046EB">
      <w:pPr>
        <w:autoSpaceDE w:val="0"/>
        <w:autoSpaceDN w:val="0"/>
        <w:adjustRightInd w:val="0"/>
        <w:ind w:firstLine="720"/>
        <w:rPr>
          <w:rFonts w:eastAsia="SimSun"/>
          <w:szCs w:val="24"/>
        </w:rPr>
      </w:pPr>
      <w:r w:rsidRPr="003E024B">
        <w:rPr>
          <w:rFonts w:eastAsia="SimSun"/>
          <w:szCs w:val="24"/>
        </w:rPr>
        <w:t xml:space="preserve">12.1.3. noraidīt visus piedāvājumus, </w:t>
      </w:r>
      <w:r w:rsidR="0069639B" w:rsidRPr="003E024B">
        <w:rPr>
          <w:rFonts w:eastAsia="SimSun"/>
          <w:szCs w:val="24"/>
        </w:rPr>
        <w:t>k</w:t>
      </w:r>
      <w:r w:rsidRPr="003E024B">
        <w:rPr>
          <w:rFonts w:eastAsia="SimSun"/>
          <w:szCs w:val="24"/>
        </w:rPr>
        <w:t>as neatbilst iepirkuma prasībām;</w:t>
      </w:r>
    </w:p>
    <w:p w:rsidR="005046EB" w:rsidRPr="003E024B" w:rsidRDefault="005046EB" w:rsidP="005046EB">
      <w:pPr>
        <w:autoSpaceDE w:val="0"/>
        <w:autoSpaceDN w:val="0"/>
        <w:adjustRightInd w:val="0"/>
        <w:jc w:val="both"/>
        <w:rPr>
          <w:rFonts w:eastAsia="SimSun"/>
          <w:szCs w:val="24"/>
        </w:rPr>
      </w:pPr>
      <w:r w:rsidRPr="003E024B">
        <w:rPr>
          <w:rFonts w:eastAsia="SimSun"/>
          <w:szCs w:val="24"/>
        </w:rPr>
        <w:tab/>
        <w:t>12.</w:t>
      </w:r>
      <w:r w:rsidR="00A30647" w:rsidRPr="003E024B">
        <w:rPr>
          <w:rFonts w:eastAsia="SimSun"/>
          <w:szCs w:val="24"/>
        </w:rPr>
        <w:t>1.4. labot aritmētiskās kļūdas P</w:t>
      </w:r>
      <w:r w:rsidRPr="003E024B">
        <w:rPr>
          <w:rFonts w:eastAsia="SimSun"/>
          <w:szCs w:val="24"/>
        </w:rPr>
        <w:t xml:space="preserve">retendenta finanšu </w:t>
      </w:r>
      <w:r w:rsidR="00A30647" w:rsidRPr="003E024B">
        <w:rPr>
          <w:rFonts w:eastAsia="SimSun"/>
          <w:szCs w:val="24"/>
        </w:rPr>
        <w:t>piedāvājumā, informējot par to P</w:t>
      </w:r>
      <w:r w:rsidRPr="003E024B">
        <w:rPr>
          <w:rFonts w:eastAsia="SimSun"/>
          <w:szCs w:val="24"/>
        </w:rPr>
        <w:t>retendentu</w:t>
      </w:r>
      <w:r w:rsidR="00344EE9" w:rsidRPr="003E024B">
        <w:rPr>
          <w:rFonts w:eastAsia="SimSun"/>
          <w:szCs w:val="24"/>
        </w:rPr>
        <w:t>;</w:t>
      </w:r>
    </w:p>
    <w:p w:rsidR="00344EE9" w:rsidRPr="003E024B" w:rsidRDefault="00344EE9" w:rsidP="005046EB">
      <w:pPr>
        <w:autoSpaceDE w:val="0"/>
        <w:autoSpaceDN w:val="0"/>
        <w:adjustRightInd w:val="0"/>
        <w:jc w:val="both"/>
        <w:rPr>
          <w:rFonts w:eastAsia="SimSun"/>
          <w:szCs w:val="24"/>
        </w:rPr>
      </w:pPr>
      <w:r w:rsidRPr="003E024B">
        <w:rPr>
          <w:rFonts w:eastAsia="SimSun"/>
          <w:szCs w:val="24"/>
        </w:rPr>
        <w:tab/>
        <w:t xml:space="preserve">12.1.5. </w:t>
      </w:r>
      <w:r w:rsidRPr="003E024B">
        <w:rPr>
          <w:color w:val="000000" w:themeColor="text1"/>
          <w:szCs w:val="24"/>
        </w:rPr>
        <w:t>pieaicināt ekspertu piedāvājuma vērtēšanai.</w:t>
      </w:r>
    </w:p>
    <w:p w:rsidR="005046EB" w:rsidRPr="003E024B" w:rsidRDefault="005046EB" w:rsidP="00A30647">
      <w:pPr>
        <w:autoSpaceDE w:val="0"/>
        <w:autoSpaceDN w:val="0"/>
        <w:adjustRightInd w:val="0"/>
        <w:rPr>
          <w:rFonts w:eastAsia="SimSun"/>
          <w:szCs w:val="24"/>
        </w:rPr>
      </w:pPr>
      <w:r w:rsidRPr="003E024B">
        <w:rPr>
          <w:rFonts w:eastAsia="SimSun"/>
          <w:szCs w:val="24"/>
        </w:rPr>
        <w:t>12.2. Pretendentam ir tiesības:</w:t>
      </w:r>
    </w:p>
    <w:p w:rsidR="005046EB" w:rsidRPr="003E024B" w:rsidRDefault="00A30647" w:rsidP="005046EB">
      <w:pPr>
        <w:autoSpaceDE w:val="0"/>
        <w:autoSpaceDN w:val="0"/>
        <w:adjustRightInd w:val="0"/>
        <w:ind w:firstLine="720"/>
        <w:jc w:val="both"/>
        <w:rPr>
          <w:rFonts w:eastAsia="SimSun"/>
          <w:szCs w:val="24"/>
        </w:rPr>
      </w:pPr>
      <w:r w:rsidRPr="003E024B">
        <w:rPr>
          <w:rFonts w:eastAsia="SimSun"/>
          <w:szCs w:val="24"/>
        </w:rPr>
        <w:t>12.2.1. pieprasīt I</w:t>
      </w:r>
      <w:r w:rsidR="005046EB" w:rsidRPr="003E024B">
        <w:rPr>
          <w:rFonts w:eastAsia="SimSun"/>
          <w:szCs w:val="24"/>
        </w:rPr>
        <w:t>epirkuma komisijai papildu informāciju par iepirkumu, iesniedzot rakstisku pieprasījumu;</w:t>
      </w:r>
    </w:p>
    <w:p w:rsidR="005046EB" w:rsidRPr="003E024B" w:rsidRDefault="005046EB" w:rsidP="005046EB">
      <w:pPr>
        <w:autoSpaceDE w:val="0"/>
        <w:autoSpaceDN w:val="0"/>
        <w:adjustRightInd w:val="0"/>
        <w:ind w:firstLine="709"/>
        <w:jc w:val="both"/>
        <w:rPr>
          <w:rFonts w:eastAsia="SimSun"/>
          <w:szCs w:val="24"/>
        </w:rPr>
      </w:pPr>
      <w:r w:rsidRPr="003E024B">
        <w:rPr>
          <w:rFonts w:eastAsia="SimSun"/>
          <w:szCs w:val="24"/>
        </w:rPr>
        <w:t>12.2.2.</w:t>
      </w:r>
      <w:r w:rsidRPr="003E024B">
        <w:rPr>
          <w:rFonts w:eastAsia="SimSun"/>
          <w:szCs w:val="24"/>
        </w:rPr>
        <w:tab/>
        <w:t>pirms piedāvājuma iesniegšanas termiņa beigām grozīt vai atsaukt iesniegto piedāvājumu.</w:t>
      </w:r>
    </w:p>
    <w:p w:rsidR="005046EB" w:rsidRPr="003E024B" w:rsidRDefault="005046EB" w:rsidP="005046EB">
      <w:pPr>
        <w:rPr>
          <w:szCs w:val="24"/>
        </w:rPr>
      </w:pPr>
    </w:p>
    <w:p w:rsidR="005046EB" w:rsidRPr="003E024B" w:rsidRDefault="00CB1C05" w:rsidP="005046EB">
      <w:pPr>
        <w:tabs>
          <w:tab w:val="left" w:pos="456"/>
        </w:tabs>
        <w:autoSpaceDE w:val="0"/>
        <w:autoSpaceDN w:val="0"/>
        <w:adjustRightInd w:val="0"/>
        <w:rPr>
          <w:rFonts w:eastAsia="SimSun"/>
          <w:b/>
          <w:bCs/>
          <w:szCs w:val="24"/>
        </w:rPr>
      </w:pPr>
      <w:r w:rsidRPr="003E024B">
        <w:rPr>
          <w:rFonts w:eastAsia="SimSun"/>
          <w:b/>
          <w:bCs/>
          <w:szCs w:val="24"/>
        </w:rPr>
        <w:t>13. Iepirkuma līguma slēgšana</w:t>
      </w:r>
    </w:p>
    <w:p w:rsidR="005046EB" w:rsidRPr="003E024B" w:rsidRDefault="005046EB" w:rsidP="004F3A2A">
      <w:pPr>
        <w:autoSpaceDE w:val="0"/>
        <w:autoSpaceDN w:val="0"/>
        <w:adjustRightInd w:val="0"/>
        <w:jc w:val="both"/>
        <w:rPr>
          <w:rFonts w:eastAsia="SimSun"/>
          <w:szCs w:val="24"/>
        </w:rPr>
      </w:pPr>
      <w:r w:rsidRPr="003E024B">
        <w:rPr>
          <w:rFonts w:eastAsia="SimSun"/>
          <w:szCs w:val="24"/>
        </w:rPr>
        <w:t>Pasūtītājs slēgs iepirkuma līgumu</w:t>
      </w:r>
      <w:r w:rsidR="00A30647" w:rsidRPr="003E024B">
        <w:rPr>
          <w:rFonts w:eastAsia="SimSun"/>
          <w:szCs w:val="24"/>
        </w:rPr>
        <w:t xml:space="preserve"> (</w:t>
      </w:r>
      <w:r w:rsidR="00523595">
        <w:rPr>
          <w:rFonts w:eastAsia="SimSun"/>
          <w:szCs w:val="24"/>
        </w:rPr>
        <w:t>5</w:t>
      </w:r>
      <w:r w:rsidR="00A30647" w:rsidRPr="003E024B">
        <w:rPr>
          <w:rFonts w:eastAsia="SimSun"/>
          <w:szCs w:val="24"/>
        </w:rPr>
        <w:t>.pielikums)</w:t>
      </w:r>
      <w:r w:rsidRPr="003E024B">
        <w:rPr>
          <w:rFonts w:eastAsia="SimSun"/>
          <w:szCs w:val="24"/>
        </w:rPr>
        <w:t xml:space="preserve"> ar izraudzīto </w:t>
      </w:r>
      <w:r w:rsidR="00A30647" w:rsidRPr="003E024B">
        <w:rPr>
          <w:rFonts w:eastAsia="SimSun"/>
          <w:szCs w:val="24"/>
        </w:rPr>
        <w:t>Pretendentu</w:t>
      </w:r>
      <w:r w:rsidR="00E64474" w:rsidRPr="003E024B">
        <w:rPr>
          <w:rFonts w:eastAsia="SimSun"/>
          <w:szCs w:val="24"/>
        </w:rPr>
        <w:t xml:space="preserve">, </w:t>
      </w:r>
      <w:r w:rsidR="00A30647" w:rsidRPr="003E024B">
        <w:rPr>
          <w:rFonts w:eastAsia="SimSun"/>
          <w:szCs w:val="24"/>
        </w:rPr>
        <w:t>pamatojoties uz P</w:t>
      </w:r>
      <w:r w:rsidRPr="003E024B">
        <w:rPr>
          <w:rFonts w:eastAsia="SimSun"/>
          <w:szCs w:val="24"/>
        </w:rPr>
        <w:t>retendenta piedāvājumu, un saskaņā ar ie</w:t>
      </w:r>
      <w:r w:rsidR="00A30647" w:rsidRPr="003E024B">
        <w:rPr>
          <w:rFonts w:eastAsia="SimSun"/>
          <w:szCs w:val="24"/>
        </w:rPr>
        <w:t>pirkuma T</w:t>
      </w:r>
      <w:r w:rsidRPr="003E024B">
        <w:rPr>
          <w:rFonts w:eastAsia="SimSun"/>
          <w:szCs w:val="24"/>
        </w:rPr>
        <w:t>ehniskās specifikācijas noteikumiem</w:t>
      </w:r>
      <w:r w:rsidR="00A30647" w:rsidRPr="003E024B">
        <w:rPr>
          <w:rFonts w:eastAsia="SimSun"/>
          <w:szCs w:val="24"/>
        </w:rPr>
        <w:t>.</w:t>
      </w:r>
    </w:p>
    <w:p w:rsidR="00F7123C" w:rsidRPr="003E024B" w:rsidRDefault="00F7123C" w:rsidP="005046EB">
      <w:pPr>
        <w:rPr>
          <w:szCs w:val="24"/>
        </w:rPr>
      </w:pPr>
    </w:p>
    <w:p w:rsidR="005046EB" w:rsidRPr="003E024B" w:rsidRDefault="00585603" w:rsidP="005046EB">
      <w:pPr>
        <w:rPr>
          <w:szCs w:val="24"/>
        </w:rPr>
      </w:pPr>
      <w:r w:rsidRPr="003E024B">
        <w:rPr>
          <w:szCs w:val="24"/>
        </w:rPr>
        <w:t>Nolikumam</w:t>
      </w:r>
      <w:r w:rsidR="005046EB" w:rsidRPr="003E024B">
        <w:rPr>
          <w:szCs w:val="24"/>
        </w:rPr>
        <w:t xml:space="preserve"> ir šādi pielikumi: </w:t>
      </w:r>
    </w:p>
    <w:p w:rsidR="00A30647" w:rsidRPr="003E024B" w:rsidRDefault="00A30647" w:rsidP="00A30647">
      <w:pPr>
        <w:rPr>
          <w:szCs w:val="24"/>
        </w:rPr>
      </w:pPr>
      <w:r w:rsidRPr="003E024B">
        <w:rPr>
          <w:szCs w:val="24"/>
        </w:rPr>
        <w:t xml:space="preserve">1.pielikums – Tehniskā specifikācija uz </w:t>
      </w:r>
      <w:r w:rsidR="00B35CE5" w:rsidRPr="003E024B">
        <w:rPr>
          <w:szCs w:val="24"/>
        </w:rPr>
        <w:t>2 lapaspusēm</w:t>
      </w:r>
      <w:r w:rsidRPr="003E024B">
        <w:rPr>
          <w:szCs w:val="24"/>
        </w:rPr>
        <w:t>;</w:t>
      </w:r>
    </w:p>
    <w:p w:rsidR="002A7338" w:rsidRPr="003E024B" w:rsidRDefault="00A30647" w:rsidP="00A30647">
      <w:pPr>
        <w:rPr>
          <w:szCs w:val="24"/>
        </w:rPr>
      </w:pPr>
      <w:r w:rsidRPr="003E024B">
        <w:rPr>
          <w:szCs w:val="24"/>
        </w:rPr>
        <w:t>2.pielikums –</w:t>
      </w:r>
      <w:r w:rsidR="002A7338" w:rsidRPr="003E024B">
        <w:rPr>
          <w:szCs w:val="24"/>
        </w:rPr>
        <w:t xml:space="preserve"> Pieteikuma </w:t>
      </w:r>
      <w:r w:rsidR="00354104" w:rsidRPr="003E024B">
        <w:rPr>
          <w:szCs w:val="24"/>
        </w:rPr>
        <w:t xml:space="preserve">un finanšu piedāvājuma </w:t>
      </w:r>
      <w:r w:rsidR="002A7338" w:rsidRPr="003E024B">
        <w:rPr>
          <w:szCs w:val="24"/>
        </w:rPr>
        <w:t xml:space="preserve">forma dalībai iepirkuma procedūrā uz </w:t>
      </w:r>
      <w:r w:rsidR="00B35CE5" w:rsidRPr="003E024B">
        <w:rPr>
          <w:szCs w:val="24"/>
        </w:rPr>
        <w:t xml:space="preserve">2 </w:t>
      </w:r>
      <w:r w:rsidR="002A7338" w:rsidRPr="003E024B">
        <w:rPr>
          <w:szCs w:val="24"/>
        </w:rPr>
        <w:t>lapaspusēm;</w:t>
      </w:r>
    </w:p>
    <w:p w:rsidR="00A30647" w:rsidRPr="003E024B" w:rsidRDefault="00201507" w:rsidP="00A30647">
      <w:pPr>
        <w:rPr>
          <w:szCs w:val="24"/>
        </w:rPr>
      </w:pPr>
      <w:r w:rsidRPr="003E024B">
        <w:rPr>
          <w:szCs w:val="24"/>
        </w:rPr>
        <w:t>3</w:t>
      </w:r>
      <w:r w:rsidR="00A30647" w:rsidRPr="003E024B">
        <w:rPr>
          <w:szCs w:val="24"/>
        </w:rPr>
        <w:t xml:space="preserve">.pielikums </w:t>
      </w:r>
      <w:r w:rsidR="00981BBE" w:rsidRPr="003E024B">
        <w:rPr>
          <w:szCs w:val="24"/>
        </w:rPr>
        <w:t xml:space="preserve">– </w:t>
      </w:r>
      <w:r w:rsidR="00354104" w:rsidRPr="003E024B">
        <w:rPr>
          <w:szCs w:val="24"/>
        </w:rPr>
        <w:t>Pieredzes apraksta forma</w:t>
      </w:r>
      <w:r w:rsidR="009B142B" w:rsidRPr="003E024B">
        <w:rPr>
          <w:szCs w:val="24"/>
        </w:rPr>
        <w:t xml:space="preserve"> uz 1 lapaspuses;</w:t>
      </w:r>
    </w:p>
    <w:p w:rsidR="00201507" w:rsidRPr="003E024B" w:rsidRDefault="00201507" w:rsidP="00A30647">
      <w:pPr>
        <w:rPr>
          <w:szCs w:val="24"/>
        </w:rPr>
      </w:pPr>
      <w:r w:rsidRPr="003E024B">
        <w:rPr>
          <w:szCs w:val="24"/>
        </w:rPr>
        <w:t xml:space="preserve">4.pielikums – </w:t>
      </w:r>
      <w:r w:rsidR="00A41954">
        <w:rPr>
          <w:szCs w:val="24"/>
        </w:rPr>
        <w:t>Tehniskā piedāvājuma forma uz</w:t>
      </w:r>
      <w:r w:rsidRPr="003E024B">
        <w:rPr>
          <w:szCs w:val="24"/>
        </w:rPr>
        <w:t xml:space="preserve"> </w:t>
      </w:r>
      <w:r w:rsidR="004E068C">
        <w:rPr>
          <w:szCs w:val="24"/>
        </w:rPr>
        <w:t xml:space="preserve">3 </w:t>
      </w:r>
      <w:r w:rsidRPr="003E024B">
        <w:rPr>
          <w:szCs w:val="24"/>
        </w:rPr>
        <w:t>lappus</w:t>
      </w:r>
      <w:r w:rsidR="00A41954">
        <w:rPr>
          <w:szCs w:val="24"/>
        </w:rPr>
        <w:t>ēm</w:t>
      </w:r>
      <w:r w:rsidRPr="003E024B">
        <w:rPr>
          <w:szCs w:val="24"/>
        </w:rPr>
        <w:t>;</w:t>
      </w:r>
    </w:p>
    <w:p w:rsidR="00166557" w:rsidRPr="003E024B" w:rsidRDefault="00A30647">
      <w:pPr>
        <w:rPr>
          <w:b/>
        </w:rPr>
      </w:pPr>
      <w:r w:rsidRPr="003E024B">
        <w:rPr>
          <w:szCs w:val="24"/>
        </w:rPr>
        <w:t>5.pielikums –</w:t>
      </w:r>
      <w:r w:rsidR="002E2D5A" w:rsidRPr="002E2D5A">
        <w:rPr>
          <w:szCs w:val="24"/>
        </w:rPr>
        <w:t xml:space="preserve"> </w:t>
      </w:r>
      <w:r w:rsidR="002E2D5A" w:rsidRPr="003E024B">
        <w:rPr>
          <w:szCs w:val="24"/>
        </w:rPr>
        <w:t>Līguma projekts uz 5 lapaspusēm</w:t>
      </w:r>
      <w:r w:rsidR="002E2D5A">
        <w:rPr>
          <w:szCs w:val="24"/>
        </w:rPr>
        <w:t>.</w:t>
      </w:r>
      <w:r w:rsidR="00166557" w:rsidRPr="003E024B">
        <w:rPr>
          <w:b/>
        </w:rPr>
        <w:br w:type="page"/>
      </w:r>
    </w:p>
    <w:p w:rsidR="00FB2A83" w:rsidRPr="003E024B" w:rsidRDefault="0084668D" w:rsidP="009C2ED0">
      <w:pPr>
        <w:ind w:left="7371" w:right="-2"/>
        <w:jc w:val="right"/>
        <w:rPr>
          <w:b/>
        </w:rPr>
      </w:pPr>
      <w:r w:rsidRPr="003E024B">
        <w:rPr>
          <w:b/>
        </w:rPr>
        <w:lastRenderedPageBreak/>
        <w:t>1</w:t>
      </w:r>
      <w:r w:rsidR="00FB2A83" w:rsidRPr="003E024B">
        <w:rPr>
          <w:b/>
        </w:rPr>
        <w:t>. pielikums</w:t>
      </w:r>
    </w:p>
    <w:p w:rsidR="00FB2A83" w:rsidRPr="003E024B" w:rsidRDefault="00FB2A83" w:rsidP="009C2ED0">
      <w:pPr>
        <w:jc w:val="right"/>
        <w:rPr>
          <w:b/>
        </w:rPr>
      </w:pPr>
      <w:r w:rsidRPr="003E024B">
        <w:rPr>
          <w:b/>
        </w:rPr>
        <w:t>Nr.</w:t>
      </w:r>
      <w:r w:rsidR="0069639B" w:rsidRPr="003E024B">
        <w:rPr>
          <w:b/>
        </w:rPr>
        <w:t xml:space="preserve"> </w:t>
      </w:r>
      <w:r w:rsidRPr="003E024B">
        <w:rPr>
          <w:b/>
        </w:rPr>
        <w:t>PA/</w:t>
      </w:r>
      <w:r w:rsidR="00655590" w:rsidRPr="003E024B">
        <w:rPr>
          <w:b/>
        </w:rPr>
        <w:t>201</w:t>
      </w:r>
      <w:r w:rsidR="004E430D" w:rsidRPr="003E024B">
        <w:rPr>
          <w:b/>
        </w:rPr>
        <w:t>8</w:t>
      </w:r>
      <w:r w:rsidR="00655590" w:rsidRPr="003E024B">
        <w:rPr>
          <w:b/>
        </w:rPr>
        <w:t>/</w:t>
      </w:r>
      <w:r w:rsidR="00130926">
        <w:rPr>
          <w:b/>
        </w:rPr>
        <w:t>67</w:t>
      </w:r>
    </w:p>
    <w:p w:rsidR="00FB2A83" w:rsidRPr="003E024B" w:rsidRDefault="00FB2A83" w:rsidP="009C2ED0">
      <w:pPr>
        <w:jc w:val="center"/>
        <w:rPr>
          <w:b/>
        </w:rPr>
      </w:pPr>
      <w:r w:rsidRPr="003E024B">
        <w:rPr>
          <w:b/>
        </w:rPr>
        <w:t>TEHNISKĀ SPECIFIKĀCIJA</w:t>
      </w:r>
    </w:p>
    <w:p w:rsidR="00EC40A0" w:rsidRPr="003E024B" w:rsidRDefault="00EC40A0" w:rsidP="009C2ED0">
      <w:pPr>
        <w:jc w:val="center"/>
        <w:rPr>
          <w:b/>
        </w:rPr>
      </w:pPr>
      <w:r w:rsidRPr="003E024B">
        <w:rPr>
          <w:b/>
        </w:rPr>
        <w:t>“</w:t>
      </w:r>
      <w:r w:rsidR="009C2ED0">
        <w:rPr>
          <w:b/>
        </w:rPr>
        <w:t xml:space="preserve">Arhivēšanas </w:t>
      </w:r>
      <w:r w:rsidR="009C2ED0" w:rsidRPr="001177A3">
        <w:rPr>
          <w:b/>
        </w:rPr>
        <w:t xml:space="preserve">pakalpojumu </w:t>
      </w:r>
      <w:r w:rsidR="009C2ED0" w:rsidRPr="00FE01DB">
        <w:rPr>
          <w:b/>
        </w:rPr>
        <w:t xml:space="preserve">nodrošināšana </w:t>
      </w:r>
      <w:r w:rsidR="009C2ED0" w:rsidRPr="00B32685">
        <w:rPr>
          <w:b/>
        </w:rPr>
        <w:t>VAS „Privatizācijas aģentūra”</w:t>
      </w:r>
      <w:r w:rsidRPr="003E024B">
        <w:rPr>
          <w:b/>
        </w:rPr>
        <w:t>”</w:t>
      </w:r>
    </w:p>
    <w:p w:rsidR="00C66E04" w:rsidRPr="003E024B" w:rsidRDefault="00EC40A0" w:rsidP="009C2ED0">
      <w:pPr>
        <w:jc w:val="center"/>
        <w:rPr>
          <w:b/>
        </w:rPr>
      </w:pPr>
      <w:r w:rsidRPr="003E024B">
        <w:rPr>
          <w:b/>
        </w:rPr>
        <w:t>Iepirkuma identifikācijas Nr.PA/2018/</w:t>
      </w:r>
      <w:r w:rsidR="00130926">
        <w:rPr>
          <w:b/>
        </w:rPr>
        <w:t>67</w:t>
      </w:r>
    </w:p>
    <w:p w:rsidR="00FB2A83" w:rsidRPr="003E024B" w:rsidRDefault="00FB2A83" w:rsidP="009C2ED0">
      <w:pPr>
        <w:pStyle w:val="Heading1"/>
        <w:tabs>
          <w:tab w:val="left" w:pos="720"/>
        </w:tabs>
        <w:ind w:left="0" w:right="-496"/>
        <w:jc w:val="right"/>
        <w:rPr>
          <w:rFonts w:ascii="Times New Roman" w:hAnsi="Times New Roman"/>
          <w:sz w:val="24"/>
        </w:rPr>
      </w:pPr>
    </w:p>
    <w:p w:rsidR="009C2ED0" w:rsidRDefault="009C2ED0" w:rsidP="009C2ED0">
      <w:pPr>
        <w:jc w:val="both"/>
        <w:rPr>
          <w:b/>
          <w:szCs w:val="24"/>
        </w:rPr>
      </w:pPr>
      <w:bookmarkStart w:id="4" w:name="_Hlk507080053"/>
      <w:r>
        <w:rPr>
          <w:b/>
          <w:szCs w:val="24"/>
        </w:rPr>
        <w:t>Darba uzdevums</w:t>
      </w:r>
    </w:p>
    <w:p w:rsidR="009C2ED0" w:rsidRPr="0097798F" w:rsidRDefault="009C2ED0" w:rsidP="009C2ED0">
      <w:pPr>
        <w:jc w:val="both"/>
        <w:rPr>
          <w:b/>
          <w:szCs w:val="24"/>
        </w:rPr>
      </w:pPr>
    </w:p>
    <w:p w:rsidR="009C2ED0" w:rsidRDefault="009C2ED0" w:rsidP="009C2ED0">
      <w:pPr>
        <w:tabs>
          <w:tab w:val="left" w:pos="426"/>
        </w:tabs>
        <w:jc w:val="both"/>
        <w:rPr>
          <w:szCs w:val="24"/>
        </w:rPr>
      </w:pPr>
      <w:r>
        <w:rPr>
          <w:szCs w:val="24"/>
        </w:rPr>
        <w:tab/>
      </w:r>
      <w:r w:rsidRPr="0097798F">
        <w:rPr>
          <w:szCs w:val="24"/>
        </w:rPr>
        <w:t>1.</w:t>
      </w:r>
      <w:r>
        <w:rPr>
          <w:szCs w:val="24"/>
        </w:rPr>
        <w:t xml:space="preserve"> Izpildītājs apņemas nodrošināt Pasūtītāja nodoto dokumentu – Zemes izpirkuma līgumu oriģinālus, kas noslēgti no 2003.gada 1.janvāra  līdz 2013.gada 31.decembrim  ieskaitot, un tiem pievienoto dokumentu – noformēšanu / sakārtošanu nodošanai valsts glabāšanā Latvijas Nacionālajā arhīvā, izmantojot Izpildītāja personālu un telpas, kā arī kārtojamo lietu transportēšanu no / uz Pasūtītāja arhīva telpām Rencēnu ielā 10A, Rīgā.</w:t>
      </w:r>
    </w:p>
    <w:p w:rsidR="009C2ED0" w:rsidRDefault="009C2ED0" w:rsidP="009C2ED0">
      <w:pPr>
        <w:tabs>
          <w:tab w:val="left" w:pos="426"/>
        </w:tabs>
        <w:jc w:val="both"/>
        <w:rPr>
          <w:szCs w:val="24"/>
        </w:rPr>
      </w:pPr>
      <w:r>
        <w:rPr>
          <w:szCs w:val="24"/>
        </w:rPr>
        <w:tab/>
      </w:r>
    </w:p>
    <w:p w:rsidR="009C2ED0" w:rsidRDefault="009C2ED0" w:rsidP="009C2ED0">
      <w:pPr>
        <w:tabs>
          <w:tab w:val="left" w:pos="426"/>
        </w:tabs>
        <w:jc w:val="both"/>
        <w:rPr>
          <w:bCs/>
          <w:szCs w:val="24"/>
        </w:rPr>
      </w:pPr>
      <w:r>
        <w:rPr>
          <w:szCs w:val="24"/>
        </w:rPr>
        <w:tab/>
        <w:t>2. Izpildītājam jānodrošina Pasūtītāja dokumentu noformēšana, ievērojot Arhīva likumā, Ministru kabineta 2012.gada 6.novembra noteikumos Nr. 748 “</w:t>
      </w:r>
      <w:r w:rsidRPr="006B57DB">
        <w:rPr>
          <w:bCs/>
          <w:szCs w:val="24"/>
        </w:rPr>
        <w:t>Dokumentu un arhīvu pārvaldības noteikumi</w:t>
      </w:r>
      <w:r>
        <w:rPr>
          <w:bCs/>
          <w:szCs w:val="24"/>
        </w:rPr>
        <w:t xml:space="preserve">” </w:t>
      </w:r>
      <w:r>
        <w:t>(turpmāk – Noteikumi)</w:t>
      </w:r>
      <w:r>
        <w:rPr>
          <w:bCs/>
          <w:szCs w:val="24"/>
        </w:rPr>
        <w:t>, kā arī Pasūtītāja dotos norādījumus lietu sakārtošanas nosacījumiem, t.sk.:</w:t>
      </w:r>
    </w:p>
    <w:p w:rsidR="009C2ED0" w:rsidRDefault="009C2ED0" w:rsidP="009C2ED0">
      <w:pPr>
        <w:pStyle w:val="ListParagraph"/>
        <w:numPr>
          <w:ilvl w:val="1"/>
          <w:numId w:val="45"/>
        </w:numPr>
        <w:contextualSpacing/>
        <w:jc w:val="both"/>
      </w:pPr>
      <w:r>
        <w:t xml:space="preserve"> Pamatojoties uz privatizācijas sertifikātu kontu uzskaites sistēmā esošajiem datiem, atbilstoši zemes izpirkuma līgumu veidiem Pasūtītājs izveido un nodod Izpildītājam zemes izpirkuma līgumu, kas noslēgti laika periodā no 2003.gada 1.janvāra līdz 2013.gada 31.decembrim , </w:t>
      </w:r>
      <w:bookmarkStart w:id="5" w:name="_Hlk497749782"/>
      <w:r w:rsidRPr="008159B1">
        <w:t xml:space="preserve">XLS </w:t>
      </w:r>
      <w:r>
        <w:t xml:space="preserve">(Excel) </w:t>
      </w:r>
      <w:r w:rsidRPr="008159B1">
        <w:t>formāta</w:t>
      </w:r>
      <w:r>
        <w:t xml:space="preserve"> </w:t>
      </w:r>
      <w:bookmarkEnd w:id="5"/>
      <w:r>
        <w:t xml:space="preserve">sarakstus (turpmāk – Saraksti), veidotus </w:t>
      </w:r>
      <w:r w:rsidRPr="00195CB1">
        <w:t xml:space="preserve"> </w:t>
      </w:r>
      <w:r>
        <w:t>pa gadiem atbilstoši lietu aprakstiem – 2003.-2005.g., 2006.-2008.g., 2009.-2011.g., 2012.-2013.g., kas ir zemes izpirkuma līgumu meklēšanas rīks. Sarakstos katra līguma veids ir atsevišķā lapā un katrai lapai ir šādas kolonas: zemes izpirkuma līguma numurs; zemes izpirkuma līguma noslēgšanas datums; zemes izpircēja vai tā pārstāvja vārds, uzvārds (fiziskām personām) / nosaukums (juridiskām personām); zemes izpircēja vai tā pārstāvja personas kods (fiziskām personām) / reģistrācijas numurs (juridiskām personām); izpērkamās zemes kadastra apzīmējums; izpērkamās zemes atrašanās vieta rajons/pilsēta vai pagasts.</w:t>
      </w:r>
    </w:p>
    <w:p w:rsidR="009C2ED0" w:rsidRPr="0030303D" w:rsidRDefault="009C2ED0" w:rsidP="009C2ED0">
      <w:pPr>
        <w:pStyle w:val="ListParagraph"/>
        <w:numPr>
          <w:ilvl w:val="1"/>
          <w:numId w:val="45"/>
        </w:numPr>
        <w:contextualSpacing/>
        <w:jc w:val="both"/>
      </w:pPr>
      <w:bookmarkStart w:id="6" w:name="_Ref486234329"/>
      <w:r>
        <w:t xml:space="preserve"> </w:t>
      </w:r>
      <w:r w:rsidRPr="0030303D">
        <w:t>Zemes izpirkuma līgumu lietu veido šādi dokumenti (vidēji vienā fiziskas personas līguma lietā ir 3 lapas, juridiskas personas līguma lietā ir 20 lapas):</w:t>
      </w:r>
      <w:bookmarkEnd w:id="6"/>
      <w:r w:rsidRPr="0030303D">
        <w:t xml:space="preserve"> </w:t>
      </w:r>
    </w:p>
    <w:p w:rsidR="009C2ED0" w:rsidRDefault="009C2ED0" w:rsidP="009C2ED0">
      <w:pPr>
        <w:pStyle w:val="ListParagraph"/>
        <w:numPr>
          <w:ilvl w:val="2"/>
          <w:numId w:val="45"/>
        </w:numPr>
        <w:contextualSpacing/>
        <w:jc w:val="both"/>
      </w:pPr>
      <w:r>
        <w:t>zemes izpirkuma līgums (oriģināls);</w:t>
      </w:r>
    </w:p>
    <w:p w:rsidR="009C2ED0" w:rsidRDefault="009C2ED0" w:rsidP="009C2ED0">
      <w:pPr>
        <w:pStyle w:val="ListParagraph"/>
        <w:numPr>
          <w:ilvl w:val="2"/>
          <w:numId w:val="45"/>
        </w:numPr>
        <w:contextualSpacing/>
        <w:jc w:val="both"/>
      </w:pPr>
      <w:r>
        <w:t>zemes izpircēja pārstāvības pamatu apliecinošs dokuments, ja zemes izpircēja uzdevumā zemes izpirkuma līgumu ir noslēdzis zemes izpircēja pārstāvis (kopija);</w:t>
      </w:r>
    </w:p>
    <w:p w:rsidR="009C2ED0" w:rsidRPr="00CA3A17" w:rsidRDefault="009C2ED0" w:rsidP="009C2ED0">
      <w:pPr>
        <w:pStyle w:val="ListParagraph"/>
        <w:numPr>
          <w:ilvl w:val="2"/>
          <w:numId w:val="45"/>
        </w:numPr>
        <w:contextualSpacing/>
        <w:jc w:val="both"/>
      </w:pPr>
      <w:r w:rsidRPr="00CA3A17">
        <w:t xml:space="preserve">citu dokumentu oriģināli (pašvaldību lēmumi, Uzņēmumu reģistra izziņas, Zemesgrāmatu akti, </w:t>
      </w:r>
      <w:r>
        <w:t xml:space="preserve">pieņemšanas – nodošanas akti, zemes gabala privatizācijas pieteikumi </w:t>
      </w:r>
      <w:r w:rsidRPr="00CA3A17">
        <w:t>u.c.), izņemot maksājumu dokumentus.</w:t>
      </w:r>
    </w:p>
    <w:p w:rsidR="009C2ED0" w:rsidRDefault="009C2ED0" w:rsidP="009C2ED0">
      <w:pPr>
        <w:pStyle w:val="ListParagraph"/>
        <w:numPr>
          <w:ilvl w:val="1"/>
          <w:numId w:val="45"/>
        </w:numPr>
        <w:contextualSpacing/>
        <w:jc w:val="both"/>
      </w:pPr>
      <w:r>
        <w:t xml:space="preserve"> Zemes izpirkuma līgumu lietās esošie dokumenti, kas nav minēta 2.2. punktā, tiek iznīcināti. </w:t>
      </w:r>
    </w:p>
    <w:p w:rsidR="009C2ED0" w:rsidRDefault="009C2ED0" w:rsidP="009C2ED0">
      <w:pPr>
        <w:pStyle w:val="ListParagraph"/>
        <w:numPr>
          <w:ilvl w:val="1"/>
          <w:numId w:val="45"/>
        </w:numPr>
        <w:contextualSpacing/>
        <w:jc w:val="both"/>
      </w:pPr>
      <w:bookmarkStart w:id="7" w:name="_Ref486233870"/>
      <w:r>
        <w:t xml:space="preserve"> Izšķir šādus zemes izpirkuma līgumu veidus:</w:t>
      </w:r>
      <w:bookmarkEnd w:id="7"/>
      <w:r>
        <w:t xml:space="preserve"> </w:t>
      </w:r>
    </w:p>
    <w:p w:rsidR="009C2ED0" w:rsidRDefault="009C2ED0" w:rsidP="009C2ED0">
      <w:pPr>
        <w:pStyle w:val="ListParagraph"/>
        <w:numPr>
          <w:ilvl w:val="2"/>
          <w:numId w:val="45"/>
        </w:numPr>
        <w:contextualSpacing/>
        <w:jc w:val="both"/>
      </w:pPr>
      <w:r>
        <w:t>līgumi par zemes izpirkšanu laukos (06.01.);</w:t>
      </w:r>
    </w:p>
    <w:p w:rsidR="009C2ED0" w:rsidRDefault="009C2ED0" w:rsidP="009C2ED0">
      <w:pPr>
        <w:pStyle w:val="ListParagraph"/>
        <w:numPr>
          <w:ilvl w:val="2"/>
          <w:numId w:val="45"/>
        </w:numPr>
        <w:contextualSpacing/>
        <w:jc w:val="both"/>
      </w:pPr>
      <w:r>
        <w:t>līgumi par zemes izpirkšanu pilsētās (06.06.);</w:t>
      </w:r>
    </w:p>
    <w:p w:rsidR="009C2ED0" w:rsidRDefault="009C2ED0" w:rsidP="009C2ED0">
      <w:pPr>
        <w:pStyle w:val="ListParagraph"/>
        <w:numPr>
          <w:ilvl w:val="2"/>
          <w:numId w:val="45"/>
        </w:numPr>
        <w:contextualSpacing/>
        <w:jc w:val="both"/>
      </w:pPr>
      <w:r>
        <w:t>LR nepilsoņu līgumi par zemes izpirkšanu laukos (06.09.01.);</w:t>
      </w:r>
    </w:p>
    <w:p w:rsidR="009C2ED0" w:rsidRDefault="009C2ED0" w:rsidP="009C2ED0">
      <w:pPr>
        <w:pStyle w:val="ListParagraph"/>
        <w:numPr>
          <w:ilvl w:val="2"/>
          <w:numId w:val="45"/>
        </w:numPr>
        <w:contextualSpacing/>
        <w:jc w:val="both"/>
      </w:pPr>
      <w:r>
        <w:t>LR nepilsoņu līgumi par zemes izpirkšanu pilsētās (06.09.02.);</w:t>
      </w:r>
    </w:p>
    <w:p w:rsidR="009C2ED0" w:rsidRDefault="009C2ED0" w:rsidP="009C2ED0">
      <w:pPr>
        <w:pStyle w:val="ListParagraph"/>
        <w:numPr>
          <w:ilvl w:val="2"/>
          <w:numId w:val="45"/>
        </w:numPr>
        <w:contextualSpacing/>
        <w:jc w:val="both"/>
      </w:pPr>
      <w:r>
        <w:t>juridisko personu līgumi par zemes izpirkšanu (06.10.).</w:t>
      </w:r>
    </w:p>
    <w:p w:rsidR="009C2ED0" w:rsidRPr="00C102B8" w:rsidRDefault="009C2ED0" w:rsidP="009C2ED0">
      <w:pPr>
        <w:pStyle w:val="ListParagraph"/>
        <w:numPr>
          <w:ilvl w:val="1"/>
          <w:numId w:val="45"/>
        </w:numPr>
        <w:contextualSpacing/>
        <w:jc w:val="both"/>
      </w:pPr>
      <w:r w:rsidRPr="006B757B">
        <w:t xml:space="preserve">Katra veida </w:t>
      </w:r>
      <w:r>
        <w:t xml:space="preserve">zemes izpirkuma </w:t>
      </w:r>
      <w:r w:rsidRPr="006B757B">
        <w:t xml:space="preserve">līgumi </w:t>
      </w:r>
      <w:r>
        <w:t xml:space="preserve">ir sistematizēti pēc līguma noslēgšanas </w:t>
      </w:r>
      <w:r w:rsidRPr="006B757B">
        <w:t>gad</w:t>
      </w:r>
      <w:r>
        <w:t xml:space="preserve">a, gada ietvaros – </w:t>
      </w:r>
      <w:r w:rsidRPr="00C102B8">
        <w:t>pēc izpērkamās zemes atrašanās vietas:</w:t>
      </w:r>
    </w:p>
    <w:p w:rsidR="009C2ED0" w:rsidRDefault="009C2ED0" w:rsidP="009C2ED0">
      <w:pPr>
        <w:pStyle w:val="ListParagraph"/>
        <w:numPr>
          <w:ilvl w:val="2"/>
          <w:numId w:val="45"/>
        </w:numPr>
        <w:contextualSpacing/>
        <w:jc w:val="both"/>
      </w:pPr>
      <w:r w:rsidRPr="00C102B8">
        <w:lastRenderedPageBreak/>
        <w:t xml:space="preserve">pa rajoniem (alfabētiskā secībā) un rajonu ietvaros – pa pagastiem (alfabētiskā secībā), savukārt pagastu ietvaros – hronoloģiskā secībā pēc līguma noslēgšanas datuma (atbilstoši </w:t>
      </w:r>
      <w:r>
        <w:t>lietu aprakstiem</w:t>
      </w:r>
      <w:r w:rsidRPr="00C102B8">
        <w:t>)</w:t>
      </w:r>
      <w:r w:rsidRPr="00A9291A">
        <w:rPr>
          <w:szCs w:val="24"/>
        </w:rPr>
        <w:t xml:space="preserve"> </w:t>
      </w:r>
      <w:r>
        <w:rPr>
          <w:szCs w:val="24"/>
        </w:rPr>
        <w:t>(zemes izpirkuma līgumiem, kas noslēgti no 2003.gada 1.janvāra  līdz 2010.gada 31.decembrim)</w:t>
      </w:r>
      <w:r w:rsidRPr="00C102B8">
        <w:t>;</w:t>
      </w:r>
    </w:p>
    <w:p w:rsidR="009C2ED0" w:rsidRDefault="009C2ED0" w:rsidP="009C2ED0">
      <w:pPr>
        <w:pStyle w:val="ListParagraph"/>
        <w:numPr>
          <w:ilvl w:val="2"/>
          <w:numId w:val="45"/>
        </w:numPr>
        <w:contextualSpacing/>
        <w:jc w:val="both"/>
      </w:pPr>
      <w:r w:rsidRPr="00C102B8">
        <w:t xml:space="preserve">pa </w:t>
      </w:r>
      <w:r>
        <w:t>novadiem</w:t>
      </w:r>
      <w:r w:rsidRPr="00C102B8">
        <w:t xml:space="preserve"> (alfabētiskā secībā) un </w:t>
      </w:r>
      <w:r>
        <w:t>novadu</w:t>
      </w:r>
      <w:r w:rsidRPr="00C102B8">
        <w:t xml:space="preserve"> ietvaros – pa pagastiem (alfabētiskā secībā), savukārt pagastu ietvaros – hronoloģiskā secībā pēc līguma noslēgšanas datuma (atbilstoši </w:t>
      </w:r>
      <w:r>
        <w:t>lietu aprakstiem</w:t>
      </w:r>
      <w:r w:rsidRPr="00C102B8">
        <w:t>)</w:t>
      </w:r>
      <w:r w:rsidRPr="00A9291A">
        <w:rPr>
          <w:szCs w:val="24"/>
        </w:rPr>
        <w:t xml:space="preserve"> </w:t>
      </w:r>
      <w:r>
        <w:rPr>
          <w:szCs w:val="24"/>
        </w:rPr>
        <w:t>(zemes izpirkuma līgumiem, kas noslēgti no 2011.gada 1.janvāra  līdz 2013.gada 31.decembrim)</w:t>
      </w:r>
      <w:r w:rsidRPr="00C102B8">
        <w:t>;</w:t>
      </w:r>
    </w:p>
    <w:p w:rsidR="009C2ED0" w:rsidRPr="00C102B8" w:rsidRDefault="009C2ED0" w:rsidP="009C2ED0">
      <w:pPr>
        <w:pStyle w:val="ListParagraph"/>
        <w:numPr>
          <w:ilvl w:val="2"/>
          <w:numId w:val="45"/>
        </w:numPr>
        <w:contextualSpacing/>
        <w:jc w:val="both"/>
      </w:pPr>
      <w:r w:rsidRPr="00C102B8">
        <w:t>pa pilsētām (alfabēta secībā)</w:t>
      </w:r>
      <w:r>
        <w:t xml:space="preserve"> – pilsētu ietvaros - h</w:t>
      </w:r>
      <w:r w:rsidRPr="00C102B8">
        <w:t xml:space="preserve">ronoloģiskā secībā pēc līguma noslēgšanas datuma (atbilstoši </w:t>
      </w:r>
      <w:r>
        <w:t>lietu aprakstiem</w:t>
      </w:r>
      <w:r w:rsidRPr="00C102B8">
        <w:t>)</w:t>
      </w:r>
      <w:r>
        <w:t>.</w:t>
      </w:r>
    </w:p>
    <w:p w:rsidR="009C2ED0" w:rsidRDefault="009C2ED0" w:rsidP="009C2ED0">
      <w:pPr>
        <w:pStyle w:val="ListParagraph"/>
        <w:numPr>
          <w:ilvl w:val="1"/>
          <w:numId w:val="45"/>
        </w:numPr>
        <w:contextualSpacing/>
        <w:jc w:val="both"/>
      </w:pPr>
      <w:r>
        <w:t xml:space="preserve"> Kārtojot zemes izpirkuma līgumu lietas, jāpārbauda, vai Sarakstos norādītā informācija ir atbilstoša informācijai zemes izpirkuma līgumos. Nepieciešamības gadījumā izveidotie Saraksti tiek laboti / papildināti . Jāizveido jauna kolona lietas numura, kurā atrodas attiecīgais zemes izpirkuma līgums, ierakstam.</w:t>
      </w:r>
    </w:p>
    <w:p w:rsidR="009C2ED0" w:rsidRDefault="009C2ED0" w:rsidP="009C2ED0">
      <w:pPr>
        <w:pStyle w:val="ListParagraph"/>
        <w:numPr>
          <w:ilvl w:val="1"/>
          <w:numId w:val="45"/>
        </w:numPr>
        <w:contextualSpacing/>
        <w:jc w:val="both"/>
      </w:pPr>
      <w:r>
        <w:t xml:space="preserve"> Ja tiek konstatēts zemes izpirkuma līgums, kura dati nav iekļauti Sarakstos, tad atbilstoši jāpapildina izveidotie Saraksti. Ja Sarakstos iekļauta informācija par neeksistējošu zemes izpirkuma līgumu, šis ieraksts ir jādzēš, par to informējot Pasūtītāju. </w:t>
      </w:r>
    </w:p>
    <w:p w:rsidR="009C2ED0" w:rsidRDefault="009C2ED0" w:rsidP="009C2ED0">
      <w:pPr>
        <w:pStyle w:val="ListParagraph"/>
        <w:numPr>
          <w:ilvl w:val="1"/>
          <w:numId w:val="45"/>
        </w:numPr>
        <w:contextualSpacing/>
        <w:jc w:val="both"/>
      </w:pPr>
      <w:r>
        <w:t xml:space="preserve"> Lietās esošo dokumentu uzskaites saraksts netiek veidots.</w:t>
      </w:r>
    </w:p>
    <w:p w:rsidR="009C2ED0" w:rsidRDefault="009C2ED0" w:rsidP="009C2ED0">
      <w:pPr>
        <w:pStyle w:val="ListParagraph"/>
        <w:numPr>
          <w:ilvl w:val="1"/>
          <w:numId w:val="45"/>
        </w:numPr>
        <w:contextualSpacing/>
        <w:jc w:val="both"/>
      </w:pPr>
      <w:r>
        <w:t xml:space="preserve"> Zemes izpirkuma līgumu lietas biezums var pārsniegt Noteikumos noteikto lietas biezumu – 30 mm. Zemes izpirkuma līgumi tiek </w:t>
      </w:r>
      <w:r w:rsidRPr="006B757B">
        <w:t>atstā</w:t>
      </w:r>
      <w:r>
        <w:t xml:space="preserve">ti </w:t>
      </w:r>
      <w:r w:rsidRPr="006B757B">
        <w:t xml:space="preserve">tajās pašās </w:t>
      </w:r>
      <w:r>
        <w:t xml:space="preserve">kastēs un </w:t>
      </w:r>
      <w:r w:rsidRPr="006B757B">
        <w:t>mapēs, j</w:t>
      </w:r>
      <w:r>
        <w:t xml:space="preserve">a vien kastes un mapes nav </w:t>
      </w:r>
      <w:r w:rsidRPr="006B757B">
        <w:t>bojātas</w:t>
      </w:r>
      <w:r>
        <w:t xml:space="preserve"> vai ir krāsainas, kas neatbilst Noteikumu 68. punkta prasībām</w:t>
      </w:r>
      <w:r w:rsidRPr="006B757B">
        <w:t>.</w:t>
      </w:r>
      <w:r>
        <w:t xml:space="preserve"> Kastes un mapes jānomaina, ja pēc dokumentu kopiju izņemšanas tās paliek pustukšas.</w:t>
      </w:r>
    </w:p>
    <w:p w:rsidR="009C2ED0" w:rsidRDefault="009C2ED0" w:rsidP="009C2ED0">
      <w:pPr>
        <w:pStyle w:val="ListParagraph"/>
        <w:numPr>
          <w:ilvl w:val="1"/>
          <w:numId w:val="45"/>
        </w:numPr>
        <w:contextualSpacing/>
        <w:jc w:val="both"/>
      </w:pPr>
      <w:r>
        <w:t>Lietu tehniskā sagatavošana ietver saspraužu/skavu noņemšanu, lapu numerāciju, ievietošanu mapēs bez iešūšanas ar atdalītāju (pilsētas, rajona / novada nosaukumi), lietas vāka noformēšanu ar arhīva šifru, lietu kartonēšanu (pakošana kastēs un kastu marķēšana) un arhīva kastes marķēšana, norādot lietas nr. no – līdz.</w:t>
      </w:r>
    </w:p>
    <w:p w:rsidR="009C2ED0" w:rsidRDefault="009C2ED0" w:rsidP="009C2ED0">
      <w:pPr>
        <w:pStyle w:val="ListParagraph"/>
        <w:numPr>
          <w:ilvl w:val="1"/>
          <w:numId w:val="45"/>
        </w:numPr>
        <w:contextualSpacing/>
        <w:jc w:val="both"/>
      </w:pPr>
      <w:r>
        <w:t xml:space="preserve">Uz saarhivēto zemes izpirkuma līgumu lietu vākiem tiek saglabāti norādītie lietu nosaukumi. Uz zemes izpirkuma līgumu lietu vāka jānorāda fonda numurs (Nr. 2817), lietu apraksta (uzskaites saraksta) numurs (Nr. 6) un lietas (glabājamās vienības) numurs, kā arī jānorāda </w:t>
      </w:r>
      <w:r w:rsidRPr="006B757B">
        <w:t xml:space="preserve">lapu skaits un </w:t>
      </w:r>
      <w:r>
        <w:t>jāuzspiež spiedogs “</w:t>
      </w:r>
      <w:r w:rsidRPr="006B757B">
        <w:t>Glabāt pastāvīgi”</w:t>
      </w:r>
      <w:r>
        <w:t xml:space="preserve">. </w:t>
      </w:r>
    </w:p>
    <w:p w:rsidR="009C2ED0" w:rsidRDefault="009C2ED0" w:rsidP="009C2ED0">
      <w:pPr>
        <w:pStyle w:val="ListParagraph"/>
        <w:numPr>
          <w:ilvl w:val="1"/>
          <w:numId w:val="45"/>
        </w:numPr>
        <w:contextualSpacing/>
        <w:jc w:val="both"/>
      </w:pPr>
      <w:r>
        <w:t xml:space="preserve">Zemes izpirkuma līgumu lietā pagasti un </w:t>
      </w:r>
      <w:r w:rsidRPr="006B757B">
        <w:t xml:space="preserve">pilsētas </w:t>
      </w:r>
      <w:r>
        <w:t xml:space="preserve">ir </w:t>
      </w:r>
      <w:r w:rsidRPr="006B757B">
        <w:t xml:space="preserve">jāatdala ar pārlocītu A3 </w:t>
      </w:r>
      <w:r>
        <w:t xml:space="preserve">formāta </w:t>
      </w:r>
      <w:r w:rsidRPr="006B757B">
        <w:t>lapu</w:t>
      </w:r>
      <w:r>
        <w:t>,</w:t>
      </w:r>
      <w:r w:rsidRPr="006B757B">
        <w:t xml:space="preserve"> uz kuras uzrakstīts pagasta</w:t>
      </w:r>
      <w:r>
        <w:t xml:space="preserve"> vai </w:t>
      </w:r>
      <w:r w:rsidRPr="006B757B">
        <w:t xml:space="preserve">pilsētas nosaukums. Tāpat jārīkojas ar </w:t>
      </w:r>
      <w:r>
        <w:t xml:space="preserve">zemes izpirkuma </w:t>
      </w:r>
      <w:r w:rsidRPr="006B757B">
        <w:t>līgumiem, kas ir sasieti vai liet</w:t>
      </w:r>
      <w:r>
        <w:t xml:space="preserve">ā ievietoti </w:t>
      </w:r>
      <w:r w:rsidRPr="006B757B">
        <w:t>atsevišķās mapītēs</w:t>
      </w:r>
      <w:r>
        <w:t> </w:t>
      </w:r>
      <w:r w:rsidRPr="006B757B">
        <w:t xml:space="preserve">– </w:t>
      </w:r>
      <w:r>
        <w:t xml:space="preserve">zemes izpirkuma līgumi ir jāatsien, </w:t>
      </w:r>
      <w:r w:rsidRPr="006B757B">
        <w:t>jāizņem no map</w:t>
      </w:r>
      <w:r>
        <w:t>es</w:t>
      </w:r>
      <w:r w:rsidRPr="006B757B">
        <w:t xml:space="preserve"> un jāatdala ar pārlocītu A3 </w:t>
      </w:r>
      <w:r>
        <w:t xml:space="preserve">formāta </w:t>
      </w:r>
      <w:r w:rsidRPr="006B757B">
        <w:t>lapu.</w:t>
      </w:r>
    </w:p>
    <w:p w:rsidR="009C2ED0" w:rsidRDefault="009C2ED0" w:rsidP="009C2ED0">
      <w:pPr>
        <w:pStyle w:val="ListParagraph"/>
        <w:numPr>
          <w:ilvl w:val="1"/>
          <w:numId w:val="45"/>
        </w:numPr>
        <w:contextualSpacing/>
        <w:jc w:val="both"/>
      </w:pPr>
      <w:r>
        <w:t>Lietās jānumurē lapas un jāpievieno apliecinājuma ieraksta lapas.</w:t>
      </w:r>
    </w:p>
    <w:p w:rsidR="009C2ED0" w:rsidRDefault="009C2ED0" w:rsidP="009C2ED0">
      <w:pPr>
        <w:pStyle w:val="ListParagraph"/>
        <w:numPr>
          <w:ilvl w:val="1"/>
          <w:numId w:val="45"/>
        </w:numPr>
        <w:contextualSpacing/>
        <w:jc w:val="both"/>
      </w:pPr>
      <w:r>
        <w:t>Aprakstā jāmaina lietu numerācija pēc iepriekšējo periodu aprakstu parauga, 2003.gada apraksts jāsāk ar lietas Nr.1168 un jāturpina vienlaidus numerācija visām apakšsērijām, katrai lieta jānorāda lapu skaits.</w:t>
      </w:r>
    </w:p>
    <w:p w:rsidR="009C2ED0" w:rsidRDefault="009C2ED0" w:rsidP="009C2ED0">
      <w:pPr>
        <w:tabs>
          <w:tab w:val="left" w:pos="426"/>
        </w:tabs>
        <w:jc w:val="both"/>
        <w:rPr>
          <w:szCs w:val="24"/>
        </w:rPr>
      </w:pPr>
      <w:r>
        <w:rPr>
          <w:szCs w:val="24"/>
        </w:rPr>
        <w:tab/>
      </w:r>
    </w:p>
    <w:p w:rsidR="009C2ED0" w:rsidRDefault="009C2ED0" w:rsidP="009C2ED0">
      <w:pPr>
        <w:tabs>
          <w:tab w:val="left" w:pos="426"/>
        </w:tabs>
        <w:jc w:val="both"/>
        <w:rPr>
          <w:szCs w:val="24"/>
        </w:rPr>
      </w:pPr>
      <w:r>
        <w:rPr>
          <w:szCs w:val="24"/>
        </w:rPr>
        <w:tab/>
      </w:r>
      <w:r w:rsidRPr="0030303D">
        <w:rPr>
          <w:szCs w:val="24"/>
        </w:rPr>
        <w:t>3. Kopējais plānotais līgumu skaits</w:t>
      </w:r>
      <w:r>
        <w:rPr>
          <w:szCs w:val="24"/>
        </w:rPr>
        <w:t xml:space="preserve"> 96 025</w:t>
      </w:r>
      <w:r w:rsidRPr="0030303D">
        <w:rPr>
          <w:szCs w:val="24"/>
        </w:rPr>
        <w:t xml:space="preserve">, no kuriem </w:t>
      </w:r>
      <w:r>
        <w:rPr>
          <w:szCs w:val="24"/>
        </w:rPr>
        <w:t>93 925</w:t>
      </w:r>
      <w:r w:rsidRPr="0030303D">
        <w:rPr>
          <w:szCs w:val="24"/>
        </w:rPr>
        <w:t xml:space="preserve"> līgumi noslēgti ar fiziskām personām un </w:t>
      </w:r>
      <w:r>
        <w:rPr>
          <w:szCs w:val="24"/>
        </w:rPr>
        <w:t>2 100</w:t>
      </w:r>
      <w:r w:rsidRPr="0030303D">
        <w:rPr>
          <w:szCs w:val="24"/>
        </w:rPr>
        <w:t xml:space="preserve"> līgumi noslēgti ar juridiskām personām, jeb </w:t>
      </w:r>
      <w:r>
        <w:rPr>
          <w:szCs w:val="24"/>
        </w:rPr>
        <w:t>458</w:t>
      </w:r>
      <w:r w:rsidR="00130926">
        <w:rPr>
          <w:szCs w:val="24"/>
        </w:rPr>
        <w:t xml:space="preserve"> </w:t>
      </w:r>
      <w:r w:rsidRPr="0030303D">
        <w:rPr>
          <w:szCs w:val="24"/>
        </w:rPr>
        <w:t>lietas.</w:t>
      </w:r>
      <w:r>
        <w:rPr>
          <w:szCs w:val="24"/>
        </w:rPr>
        <w:t xml:space="preserve"> </w:t>
      </w:r>
    </w:p>
    <w:p w:rsidR="009C2ED0" w:rsidRPr="00290A75" w:rsidRDefault="009C2ED0" w:rsidP="009C2ED0">
      <w:pPr>
        <w:tabs>
          <w:tab w:val="left" w:pos="426"/>
        </w:tabs>
        <w:jc w:val="both"/>
        <w:rPr>
          <w:szCs w:val="24"/>
        </w:rPr>
      </w:pPr>
      <w:r>
        <w:tab/>
        <w:t>4. Pakalpojuma sniegšanas gaitā kopējais noformēšanai nodoto līgumu skaits var mainīties atkarībā no faktiskā dokumentu daudzuma, bet paredzams ne vairāk kā par 100 līgumiem.</w:t>
      </w:r>
    </w:p>
    <w:p w:rsidR="009C2ED0" w:rsidRDefault="009C2ED0" w:rsidP="009C2ED0">
      <w:pPr>
        <w:tabs>
          <w:tab w:val="left" w:pos="426"/>
        </w:tabs>
        <w:jc w:val="both"/>
        <w:rPr>
          <w:lang w:eastAsia="en-US"/>
        </w:rPr>
      </w:pPr>
      <w:r>
        <w:rPr>
          <w:szCs w:val="24"/>
        </w:rPr>
        <w:lastRenderedPageBreak/>
        <w:tab/>
        <w:t xml:space="preserve">5. </w:t>
      </w:r>
      <w:r w:rsidRPr="00290A75">
        <w:rPr>
          <w:szCs w:val="24"/>
        </w:rPr>
        <w:t>Dokumenti no Pasūtītāja tiek pieņemti sakārtoti arhīva kastēs kopā a</w:t>
      </w:r>
      <w:r>
        <w:rPr>
          <w:szCs w:val="24"/>
        </w:rPr>
        <w:t>r</w:t>
      </w:r>
      <w:r w:rsidRPr="00290A75">
        <w:rPr>
          <w:szCs w:val="24"/>
        </w:rPr>
        <w:t xml:space="preserve"> Sarakstu. </w:t>
      </w:r>
      <w:r w:rsidRPr="002C57B7">
        <w:rPr>
          <w:lang w:eastAsia="en-US"/>
        </w:rPr>
        <w:t>Pakalpojumu sniedzējam patstāvīgi jānodrošina visa pakalpojuma sniegšanai nepieciešamā tehnika</w:t>
      </w:r>
      <w:r>
        <w:rPr>
          <w:lang w:eastAsia="en-US"/>
        </w:rPr>
        <w:t xml:space="preserve"> un aprīkojums.</w:t>
      </w:r>
    </w:p>
    <w:p w:rsidR="00F830BB" w:rsidRDefault="00F830BB" w:rsidP="009C2ED0">
      <w:pPr>
        <w:pStyle w:val="Heading1"/>
        <w:tabs>
          <w:tab w:val="left" w:pos="720"/>
        </w:tabs>
        <w:ind w:left="7938" w:right="-496"/>
        <w:jc w:val="right"/>
        <w:rPr>
          <w:rFonts w:ascii="Times New Roman" w:hAnsi="Times New Roman"/>
          <w:b/>
          <w:sz w:val="24"/>
        </w:rPr>
      </w:pPr>
    </w:p>
    <w:p w:rsidR="009C2ED0" w:rsidRDefault="009C2ED0" w:rsidP="009C2ED0"/>
    <w:bookmarkEnd w:id="4"/>
    <w:p w:rsidR="00FB2A83" w:rsidRPr="003E024B" w:rsidRDefault="00E00EC4" w:rsidP="009B039E">
      <w:pPr>
        <w:pStyle w:val="Heading1"/>
        <w:tabs>
          <w:tab w:val="left" w:pos="720"/>
        </w:tabs>
        <w:ind w:left="7938" w:right="-496"/>
        <w:jc w:val="right"/>
        <w:rPr>
          <w:rFonts w:ascii="Times New Roman" w:hAnsi="Times New Roman"/>
          <w:b/>
          <w:sz w:val="24"/>
        </w:rPr>
      </w:pPr>
      <w:r w:rsidRPr="003E024B">
        <w:rPr>
          <w:rFonts w:ascii="Times New Roman" w:hAnsi="Times New Roman"/>
          <w:b/>
          <w:sz w:val="24"/>
        </w:rPr>
        <w:t>2</w:t>
      </w:r>
      <w:r w:rsidR="00FB2A83" w:rsidRPr="003E024B">
        <w:rPr>
          <w:rFonts w:ascii="Times New Roman" w:hAnsi="Times New Roman"/>
          <w:b/>
          <w:sz w:val="24"/>
        </w:rPr>
        <w:t>.pielikums</w:t>
      </w:r>
    </w:p>
    <w:p w:rsidR="00FB2A83" w:rsidRPr="003E024B" w:rsidRDefault="00FB2A83" w:rsidP="00FB2A83">
      <w:pPr>
        <w:ind w:right="-514"/>
        <w:jc w:val="right"/>
      </w:pPr>
      <w:r w:rsidRPr="003E024B">
        <w:rPr>
          <w:b/>
        </w:rPr>
        <w:t>Nr.</w:t>
      </w:r>
      <w:r w:rsidR="0069639B" w:rsidRPr="003E024B">
        <w:rPr>
          <w:b/>
        </w:rPr>
        <w:t xml:space="preserve"> </w:t>
      </w:r>
      <w:r w:rsidRPr="003E024B">
        <w:rPr>
          <w:b/>
        </w:rPr>
        <w:t>PA/</w:t>
      </w:r>
      <w:r w:rsidR="00655590" w:rsidRPr="003E024B">
        <w:rPr>
          <w:b/>
        </w:rPr>
        <w:t>201</w:t>
      </w:r>
      <w:r w:rsidR="004E430D" w:rsidRPr="003E024B">
        <w:rPr>
          <w:b/>
        </w:rPr>
        <w:t>8</w:t>
      </w:r>
      <w:r w:rsidR="00655590" w:rsidRPr="003E024B">
        <w:rPr>
          <w:b/>
        </w:rPr>
        <w:t>/</w:t>
      </w:r>
      <w:r w:rsidR="00130926">
        <w:rPr>
          <w:b/>
        </w:rPr>
        <w:t>67</w:t>
      </w:r>
    </w:p>
    <w:p w:rsidR="00FB2A83" w:rsidRPr="003E024B" w:rsidRDefault="00FB2A83" w:rsidP="00FB2A83">
      <w:pPr>
        <w:pStyle w:val="naisf"/>
        <w:spacing w:before="0" w:after="0"/>
        <w:ind w:left="1440" w:right="-496" w:firstLine="720"/>
        <w:jc w:val="right"/>
        <w:rPr>
          <w:lang w:val="lv-LV"/>
        </w:rPr>
      </w:pPr>
    </w:p>
    <w:p w:rsidR="00FB2A83" w:rsidRPr="003E024B" w:rsidRDefault="00904031" w:rsidP="00FB2A83">
      <w:pPr>
        <w:pStyle w:val="Title"/>
        <w:spacing w:after="120" w:line="360" w:lineRule="auto"/>
        <w:outlineLvl w:val="0"/>
        <w:rPr>
          <w:b/>
        </w:rPr>
      </w:pPr>
      <w:r w:rsidRPr="003E024B">
        <w:rPr>
          <w:b/>
        </w:rPr>
        <w:t>PIETEIKUMA</w:t>
      </w:r>
      <w:r w:rsidR="00E00EC4" w:rsidRPr="003E024B">
        <w:rPr>
          <w:b/>
        </w:rPr>
        <w:t xml:space="preserve"> UN FINANŠU PIEDĀVĀJUMA</w:t>
      </w:r>
      <w:r w:rsidR="00FB2A83" w:rsidRPr="003E024B">
        <w:rPr>
          <w:b/>
        </w:rPr>
        <w:t xml:space="preserve"> FORMA</w:t>
      </w:r>
    </w:p>
    <w:p w:rsidR="003C16A2" w:rsidRPr="003E024B" w:rsidRDefault="003C16A2" w:rsidP="003C16A2">
      <w:pPr>
        <w:jc w:val="center"/>
        <w:rPr>
          <w:b/>
        </w:rPr>
      </w:pPr>
      <w:r w:rsidRPr="003E024B">
        <w:rPr>
          <w:b/>
        </w:rPr>
        <w:t>“</w:t>
      </w:r>
      <w:r w:rsidR="009C2ED0">
        <w:rPr>
          <w:b/>
        </w:rPr>
        <w:t xml:space="preserve">Arhivēšanas </w:t>
      </w:r>
      <w:r w:rsidR="009C2ED0" w:rsidRPr="001177A3">
        <w:rPr>
          <w:b/>
        </w:rPr>
        <w:t xml:space="preserve">pakalpojumu </w:t>
      </w:r>
      <w:r w:rsidR="009C2ED0" w:rsidRPr="00FE01DB">
        <w:rPr>
          <w:b/>
        </w:rPr>
        <w:t xml:space="preserve">nodrošināšana </w:t>
      </w:r>
      <w:r w:rsidR="009C2ED0" w:rsidRPr="00B32685">
        <w:rPr>
          <w:b/>
        </w:rPr>
        <w:t>VAS „Privatizācijas aģentūra”</w:t>
      </w:r>
      <w:r w:rsidRPr="003E024B">
        <w:rPr>
          <w:b/>
        </w:rPr>
        <w:t>”</w:t>
      </w:r>
    </w:p>
    <w:p w:rsidR="00E00EC4" w:rsidRPr="003E024B" w:rsidRDefault="003C16A2" w:rsidP="003C16A2">
      <w:pPr>
        <w:jc w:val="center"/>
        <w:rPr>
          <w:b/>
        </w:rPr>
      </w:pPr>
      <w:r w:rsidRPr="003E024B">
        <w:rPr>
          <w:b/>
        </w:rPr>
        <w:t>Iepirkuma identifikācijas Nr.PA/2018/</w:t>
      </w:r>
      <w:r w:rsidR="00130926">
        <w:rPr>
          <w:b/>
        </w:rPr>
        <w:t>67</w:t>
      </w:r>
    </w:p>
    <w:p w:rsidR="00FB2A83" w:rsidRPr="003E024B" w:rsidRDefault="00FB2A83" w:rsidP="00FB2A83">
      <w:pPr>
        <w:keepNext/>
        <w:spacing w:line="360" w:lineRule="auto"/>
        <w:ind w:left="142"/>
        <w:jc w:val="both"/>
        <w:outlineLvl w:val="0"/>
        <w:rPr>
          <w:b/>
        </w:rPr>
      </w:pPr>
      <w:r w:rsidRPr="003E024B">
        <w:rPr>
          <w:b/>
        </w:rPr>
        <w:t>1.IESNIEDZA</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119"/>
        <w:gridCol w:w="5670"/>
      </w:tblGrid>
      <w:tr w:rsidR="00FB2A83" w:rsidRPr="003E024B" w:rsidTr="00655590">
        <w:trPr>
          <w:cantSplit/>
        </w:trPr>
        <w:tc>
          <w:tcPr>
            <w:tcW w:w="3119" w:type="dxa"/>
            <w:tcBorders>
              <w:top w:val="single" w:sz="6" w:space="0" w:color="auto"/>
              <w:left w:val="single" w:sz="6" w:space="0" w:color="auto"/>
              <w:bottom w:val="single" w:sz="6" w:space="0" w:color="auto"/>
              <w:right w:val="single" w:sz="6" w:space="0" w:color="auto"/>
            </w:tcBorders>
            <w:shd w:val="pct5" w:color="auto" w:fill="FFFFFF"/>
            <w:hideMark/>
          </w:tcPr>
          <w:p w:rsidR="00FB2A83" w:rsidRPr="003E024B" w:rsidRDefault="00FB2A83">
            <w:pPr>
              <w:spacing w:before="120" w:line="360" w:lineRule="auto"/>
              <w:rPr>
                <w:b/>
              </w:rPr>
            </w:pPr>
            <w:r w:rsidRPr="003E024B">
              <w:rPr>
                <w:b/>
              </w:rPr>
              <w:t>Pretendenta nosaukums</w:t>
            </w:r>
          </w:p>
        </w:tc>
        <w:tc>
          <w:tcPr>
            <w:tcW w:w="5670" w:type="dxa"/>
            <w:tcBorders>
              <w:top w:val="single" w:sz="6" w:space="0" w:color="auto"/>
              <w:left w:val="single" w:sz="6" w:space="0" w:color="auto"/>
              <w:bottom w:val="single" w:sz="6" w:space="0" w:color="auto"/>
              <w:right w:val="single" w:sz="6" w:space="0" w:color="auto"/>
            </w:tcBorders>
            <w:shd w:val="pct5" w:color="auto" w:fill="FFFFFF"/>
            <w:hideMark/>
          </w:tcPr>
          <w:p w:rsidR="008E613D" w:rsidRPr="003E024B" w:rsidRDefault="008E613D" w:rsidP="008E613D">
            <w:pPr>
              <w:jc w:val="center"/>
              <w:rPr>
                <w:b/>
                <w:bCs/>
                <w:sz w:val="22"/>
                <w:szCs w:val="22"/>
              </w:rPr>
            </w:pPr>
            <w:r w:rsidRPr="003E024B">
              <w:rPr>
                <w:b/>
                <w:bCs/>
                <w:sz w:val="22"/>
                <w:szCs w:val="22"/>
              </w:rPr>
              <w:t>Rekvizīti</w:t>
            </w:r>
          </w:p>
          <w:p w:rsidR="00FB2A83" w:rsidRPr="003E024B" w:rsidRDefault="008E613D" w:rsidP="0069022A">
            <w:pPr>
              <w:spacing w:before="120"/>
              <w:jc w:val="center"/>
              <w:rPr>
                <w:b/>
              </w:rPr>
            </w:pPr>
            <w:r w:rsidRPr="003E024B">
              <w:rPr>
                <w:bCs/>
                <w:sz w:val="22"/>
                <w:szCs w:val="22"/>
              </w:rPr>
              <w:t>(juridiskā adrese, nodokļu maksātāja reģistrācijas numurs (kur, kad reģistrēts), bankas rekvizīti)</w:t>
            </w:r>
          </w:p>
        </w:tc>
      </w:tr>
      <w:tr w:rsidR="00FB2A83" w:rsidRPr="003E024B" w:rsidTr="00655590">
        <w:trPr>
          <w:cantSplit/>
          <w:trHeight w:val="667"/>
        </w:trPr>
        <w:tc>
          <w:tcPr>
            <w:tcW w:w="3119" w:type="dxa"/>
            <w:tcBorders>
              <w:top w:val="single" w:sz="6" w:space="0" w:color="auto"/>
              <w:left w:val="single" w:sz="6" w:space="0" w:color="auto"/>
              <w:bottom w:val="single" w:sz="6" w:space="0" w:color="auto"/>
              <w:right w:val="single" w:sz="6" w:space="0" w:color="auto"/>
            </w:tcBorders>
          </w:tcPr>
          <w:p w:rsidR="00FB2A83" w:rsidRPr="003E024B" w:rsidRDefault="00FB2A83">
            <w:pPr>
              <w:spacing w:before="120" w:after="120" w:line="360" w:lineRule="auto"/>
            </w:pPr>
          </w:p>
        </w:tc>
        <w:tc>
          <w:tcPr>
            <w:tcW w:w="5670" w:type="dxa"/>
            <w:tcBorders>
              <w:top w:val="single" w:sz="6" w:space="0" w:color="auto"/>
              <w:left w:val="single" w:sz="6" w:space="0" w:color="auto"/>
              <w:bottom w:val="single" w:sz="6" w:space="0" w:color="auto"/>
              <w:right w:val="single" w:sz="6" w:space="0" w:color="auto"/>
            </w:tcBorders>
          </w:tcPr>
          <w:p w:rsidR="00FB2A83" w:rsidRPr="003E024B" w:rsidRDefault="00FB2A83">
            <w:pPr>
              <w:spacing w:before="120" w:after="120" w:line="360" w:lineRule="auto"/>
              <w:rPr>
                <w:b/>
              </w:rPr>
            </w:pPr>
          </w:p>
        </w:tc>
      </w:tr>
    </w:tbl>
    <w:p w:rsidR="00FB2A83" w:rsidRPr="003E024B" w:rsidRDefault="00FB2A83" w:rsidP="00FB2A83">
      <w:pPr>
        <w:keepNext/>
        <w:spacing w:line="360" w:lineRule="auto"/>
        <w:ind w:left="425" w:hanging="425"/>
        <w:jc w:val="both"/>
      </w:pPr>
    </w:p>
    <w:p w:rsidR="00FB2A83" w:rsidRPr="003E024B" w:rsidRDefault="00FB2A83" w:rsidP="00FB2A83">
      <w:pPr>
        <w:keepNext/>
        <w:spacing w:line="360" w:lineRule="auto"/>
        <w:jc w:val="both"/>
        <w:outlineLvl w:val="0"/>
        <w:rPr>
          <w:b/>
        </w:rPr>
      </w:pPr>
      <w:r w:rsidRPr="003E024B">
        <w:rPr>
          <w:b/>
        </w:rPr>
        <w:t>2.KONTAKTPERSONA</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27"/>
        <w:gridCol w:w="6662"/>
      </w:tblGrid>
      <w:tr w:rsidR="00FB2A83" w:rsidRPr="003E024B" w:rsidTr="00655590">
        <w:tc>
          <w:tcPr>
            <w:tcW w:w="2127" w:type="dxa"/>
            <w:tcBorders>
              <w:top w:val="single" w:sz="6" w:space="0" w:color="auto"/>
              <w:left w:val="single" w:sz="6" w:space="0" w:color="auto"/>
              <w:bottom w:val="single" w:sz="6" w:space="0" w:color="auto"/>
              <w:right w:val="single" w:sz="6" w:space="0" w:color="auto"/>
            </w:tcBorders>
            <w:shd w:val="pct5" w:color="auto" w:fill="FFFFFF"/>
            <w:hideMark/>
          </w:tcPr>
          <w:p w:rsidR="00FB2A83" w:rsidRPr="003E024B" w:rsidRDefault="00FB2A83" w:rsidP="00655590">
            <w:pPr>
              <w:rPr>
                <w:b/>
              </w:rPr>
            </w:pPr>
            <w:r w:rsidRPr="003E024B">
              <w:rPr>
                <w:b/>
              </w:rPr>
              <w:t>Vārds, uzvārds</w:t>
            </w:r>
          </w:p>
        </w:tc>
        <w:tc>
          <w:tcPr>
            <w:tcW w:w="6662" w:type="dxa"/>
            <w:tcBorders>
              <w:top w:val="single" w:sz="6" w:space="0" w:color="auto"/>
              <w:left w:val="single" w:sz="6" w:space="0" w:color="auto"/>
              <w:bottom w:val="single" w:sz="6" w:space="0" w:color="auto"/>
              <w:right w:val="single" w:sz="6" w:space="0" w:color="auto"/>
            </w:tcBorders>
          </w:tcPr>
          <w:p w:rsidR="00FB2A83" w:rsidRPr="003E024B" w:rsidRDefault="00FB2A83" w:rsidP="00655590"/>
        </w:tc>
      </w:tr>
      <w:tr w:rsidR="00FB2A83" w:rsidRPr="003E024B" w:rsidTr="00655590">
        <w:tc>
          <w:tcPr>
            <w:tcW w:w="2127"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FB2A83" w:rsidRPr="003E024B" w:rsidRDefault="00FB2A83" w:rsidP="00655590">
            <w:pPr>
              <w:rPr>
                <w:b/>
              </w:rPr>
            </w:pPr>
            <w:r w:rsidRPr="003E024B">
              <w:rPr>
                <w:b/>
              </w:rPr>
              <w:t>Adrese</w:t>
            </w:r>
          </w:p>
        </w:tc>
        <w:tc>
          <w:tcPr>
            <w:tcW w:w="6662" w:type="dxa"/>
            <w:tcBorders>
              <w:top w:val="single" w:sz="6" w:space="0" w:color="auto"/>
              <w:left w:val="single" w:sz="6" w:space="0" w:color="auto"/>
              <w:bottom w:val="single" w:sz="6" w:space="0" w:color="auto"/>
              <w:right w:val="single" w:sz="6" w:space="0" w:color="auto"/>
            </w:tcBorders>
          </w:tcPr>
          <w:p w:rsidR="00FB2A83" w:rsidRPr="003E024B" w:rsidRDefault="00FB2A83" w:rsidP="00655590"/>
        </w:tc>
      </w:tr>
      <w:tr w:rsidR="00FB2A83" w:rsidRPr="003E024B" w:rsidTr="00655590">
        <w:tc>
          <w:tcPr>
            <w:tcW w:w="2127" w:type="dxa"/>
            <w:tcBorders>
              <w:top w:val="single" w:sz="6" w:space="0" w:color="auto"/>
              <w:left w:val="single" w:sz="6" w:space="0" w:color="auto"/>
              <w:bottom w:val="single" w:sz="6" w:space="0" w:color="auto"/>
              <w:right w:val="single" w:sz="6" w:space="0" w:color="auto"/>
            </w:tcBorders>
            <w:shd w:val="pct5" w:color="auto" w:fill="FFFFFF"/>
            <w:hideMark/>
          </w:tcPr>
          <w:p w:rsidR="00FB2A83" w:rsidRPr="003E024B" w:rsidRDefault="00FB2A83" w:rsidP="00655590">
            <w:pPr>
              <w:rPr>
                <w:b/>
              </w:rPr>
            </w:pPr>
            <w:r w:rsidRPr="003E024B">
              <w:rPr>
                <w:b/>
              </w:rPr>
              <w:t>Tālr. / Fax</w:t>
            </w:r>
          </w:p>
        </w:tc>
        <w:tc>
          <w:tcPr>
            <w:tcW w:w="6662" w:type="dxa"/>
            <w:tcBorders>
              <w:top w:val="single" w:sz="6" w:space="0" w:color="auto"/>
              <w:left w:val="single" w:sz="6" w:space="0" w:color="auto"/>
              <w:bottom w:val="single" w:sz="6" w:space="0" w:color="auto"/>
              <w:right w:val="single" w:sz="6" w:space="0" w:color="auto"/>
            </w:tcBorders>
          </w:tcPr>
          <w:p w:rsidR="00FB2A83" w:rsidRPr="003E024B" w:rsidRDefault="00FB2A83" w:rsidP="00655590"/>
        </w:tc>
      </w:tr>
      <w:tr w:rsidR="00FB2A83" w:rsidRPr="003E024B" w:rsidTr="00655590">
        <w:tc>
          <w:tcPr>
            <w:tcW w:w="2127" w:type="dxa"/>
            <w:tcBorders>
              <w:top w:val="single" w:sz="6" w:space="0" w:color="auto"/>
              <w:left w:val="single" w:sz="6" w:space="0" w:color="auto"/>
              <w:bottom w:val="single" w:sz="6" w:space="0" w:color="auto"/>
              <w:right w:val="single" w:sz="6" w:space="0" w:color="auto"/>
            </w:tcBorders>
            <w:shd w:val="pct5" w:color="auto" w:fill="FFFFFF"/>
            <w:hideMark/>
          </w:tcPr>
          <w:p w:rsidR="00FB2A83" w:rsidRPr="003E024B" w:rsidRDefault="00FB2A83" w:rsidP="00655590">
            <w:pPr>
              <w:rPr>
                <w:b/>
              </w:rPr>
            </w:pPr>
            <w:r w:rsidRPr="003E024B">
              <w:rPr>
                <w:b/>
              </w:rPr>
              <w:t>e-pasta adrese</w:t>
            </w:r>
          </w:p>
        </w:tc>
        <w:tc>
          <w:tcPr>
            <w:tcW w:w="6662" w:type="dxa"/>
            <w:tcBorders>
              <w:top w:val="single" w:sz="6" w:space="0" w:color="auto"/>
              <w:left w:val="single" w:sz="6" w:space="0" w:color="auto"/>
              <w:bottom w:val="single" w:sz="6" w:space="0" w:color="auto"/>
              <w:right w:val="single" w:sz="6" w:space="0" w:color="auto"/>
            </w:tcBorders>
          </w:tcPr>
          <w:p w:rsidR="00FB2A83" w:rsidRPr="003E024B" w:rsidRDefault="00FB2A83" w:rsidP="00655590"/>
        </w:tc>
      </w:tr>
    </w:tbl>
    <w:p w:rsidR="00FB2A83" w:rsidRPr="003E024B" w:rsidRDefault="00FB2A83" w:rsidP="00FB2A83">
      <w:pPr>
        <w:keepNext/>
        <w:spacing w:line="360" w:lineRule="auto"/>
        <w:ind w:left="425" w:hanging="425"/>
        <w:jc w:val="both"/>
        <w:outlineLvl w:val="0"/>
      </w:pPr>
    </w:p>
    <w:p w:rsidR="00FB2A83" w:rsidRPr="003E024B" w:rsidRDefault="00655590" w:rsidP="00655590">
      <w:pPr>
        <w:pStyle w:val="ListParagraph"/>
        <w:keepNext/>
        <w:spacing w:line="360" w:lineRule="auto"/>
        <w:ind w:left="0"/>
        <w:jc w:val="both"/>
        <w:outlineLvl w:val="0"/>
      </w:pPr>
      <w:r w:rsidRPr="003E024B">
        <w:rPr>
          <w:b/>
        </w:rPr>
        <w:t>3.</w:t>
      </w:r>
      <w:r w:rsidR="00FB2A83" w:rsidRPr="003E024B">
        <w:rPr>
          <w:b/>
        </w:rPr>
        <w:t>PIEDĀVĀJUMS</w:t>
      </w:r>
    </w:p>
    <w:p w:rsidR="00FB2A83" w:rsidRPr="003E024B" w:rsidRDefault="00655590" w:rsidP="00655590">
      <w:pPr>
        <w:pStyle w:val="naisf"/>
        <w:keepLines/>
        <w:widowControl w:val="0"/>
        <w:spacing w:before="0" w:after="0"/>
        <w:rPr>
          <w:lang w:val="lv-LV"/>
        </w:rPr>
      </w:pPr>
      <w:r w:rsidRPr="003E024B">
        <w:rPr>
          <w:lang w:val="lv-LV"/>
        </w:rPr>
        <w:t>P</w:t>
      </w:r>
      <w:r w:rsidR="00FB2A83" w:rsidRPr="003E024B">
        <w:rPr>
          <w:lang w:val="lv-LV"/>
        </w:rPr>
        <w:t xml:space="preserve">iedāvājam </w:t>
      </w:r>
      <w:r w:rsidR="00102F82" w:rsidRPr="003E024B">
        <w:rPr>
          <w:bCs/>
          <w:sz w:val="22"/>
          <w:szCs w:val="22"/>
          <w:lang w:val="lv-LV"/>
        </w:rPr>
        <w:t xml:space="preserve">sniegt </w:t>
      </w:r>
      <w:r w:rsidR="00A41954">
        <w:rPr>
          <w:bCs/>
          <w:sz w:val="22"/>
          <w:szCs w:val="22"/>
          <w:lang w:val="lv-LV"/>
        </w:rPr>
        <w:t>arhivēšanas</w:t>
      </w:r>
      <w:r w:rsidR="00102F82" w:rsidRPr="003E024B">
        <w:rPr>
          <w:bCs/>
          <w:sz w:val="22"/>
          <w:szCs w:val="22"/>
          <w:lang w:val="lv-LV"/>
        </w:rPr>
        <w:t xml:space="preserve"> pakalpojumus VAS “Privatizācijas aģentūra” saskaņā ar </w:t>
      </w:r>
      <w:r w:rsidR="00FB2A83" w:rsidRPr="003E024B">
        <w:rPr>
          <w:lang w:val="lv-LV"/>
        </w:rPr>
        <w:t>šī iepirkuma nosacījumiem un Tehnisko specifikāciju:</w:t>
      </w:r>
    </w:p>
    <w:p w:rsidR="00563B03" w:rsidRPr="003E024B" w:rsidRDefault="00522EEE" w:rsidP="00563B03">
      <w:pPr>
        <w:jc w:val="both"/>
        <w:rPr>
          <w:b/>
        </w:rPr>
      </w:pPr>
      <w:r w:rsidRPr="003E024B">
        <w:t>3.1</w:t>
      </w:r>
      <w:r w:rsidR="00563B03" w:rsidRPr="003E024B">
        <w:t>. Mūsu piedāvājums ir:</w:t>
      </w:r>
    </w:p>
    <w:p w:rsidR="00563B03" w:rsidRPr="003E024B" w:rsidRDefault="00563B03" w:rsidP="00563B03"/>
    <w:tbl>
      <w:tblPr>
        <w:tblW w:w="87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3"/>
        <w:gridCol w:w="2126"/>
      </w:tblGrid>
      <w:tr w:rsidR="009C2ED0" w:rsidRPr="00531217" w:rsidTr="00BB180F">
        <w:tc>
          <w:tcPr>
            <w:tcW w:w="6613" w:type="dxa"/>
            <w:vAlign w:val="center"/>
          </w:tcPr>
          <w:p w:rsidR="009C2ED0" w:rsidRPr="00531217" w:rsidRDefault="009C2ED0" w:rsidP="00BB180F">
            <w:pPr>
              <w:tabs>
                <w:tab w:val="left" w:pos="360"/>
              </w:tabs>
              <w:jc w:val="center"/>
              <w:rPr>
                <w:b/>
                <w:sz w:val="20"/>
              </w:rPr>
            </w:pPr>
            <w:r w:rsidRPr="00531217">
              <w:rPr>
                <w:b/>
                <w:sz w:val="20"/>
              </w:rPr>
              <w:t>Pakalpojums</w:t>
            </w:r>
          </w:p>
        </w:tc>
        <w:tc>
          <w:tcPr>
            <w:tcW w:w="2126" w:type="dxa"/>
            <w:vAlign w:val="center"/>
          </w:tcPr>
          <w:p w:rsidR="009C2ED0" w:rsidRPr="00531217" w:rsidRDefault="009C2ED0" w:rsidP="00BB180F">
            <w:pPr>
              <w:tabs>
                <w:tab w:val="left" w:pos="360"/>
              </w:tabs>
              <w:jc w:val="center"/>
              <w:rPr>
                <w:b/>
                <w:sz w:val="20"/>
              </w:rPr>
            </w:pPr>
            <w:r w:rsidRPr="00531217">
              <w:rPr>
                <w:b/>
                <w:sz w:val="20"/>
              </w:rPr>
              <w:t>Līgumcena</w:t>
            </w:r>
          </w:p>
          <w:p w:rsidR="009C2ED0" w:rsidRPr="00531217" w:rsidRDefault="009C2ED0" w:rsidP="00BB180F">
            <w:pPr>
              <w:tabs>
                <w:tab w:val="left" w:pos="360"/>
              </w:tabs>
              <w:jc w:val="center"/>
              <w:rPr>
                <w:b/>
                <w:sz w:val="20"/>
              </w:rPr>
            </w:pPr>
            <w:r w:rsidRPr="00531217">
              <w:rPr>
                <w:b/>
                <w:sz w:val="20"/>
              </w:rPr>
              <w:t>EUR bez PVN</w:t>
            </w:r>
          </w:p>
        </w:tc>
      </w:tr>
      <w:tr w:rsidR="009C2ED0" w:rsidRPr="00476F12" w:rsidTr="00BB180F">
        <w:tc>
          <w:tcPr>
            <w:tcW w:w="6613" w:type="dxa"/>
          </w:tcPr>
          <w:p w:rsidR="009C2ED0" w:rsidRPr="00476F12" w:rsidRDefault="009C2ED0" w:rsidP="00BB180F">
            <w:pPr>
              <w:rPr>
                <w:b/>
              </w:rPr>
            </w:pPr>
            <w:r w:rsidRPr="00476F12">
              <w:rPr>
                <w:b/>
              </w:rPr>
              <w:t xml:space="preserve">Līgumcena </w:t>
            </w:r>
            <w:r w:rsidRPr="00290A75">
              <w:rPr>
                <w:b/>
              </w:rPr>
              <w:t>par viena līguma sakārtošanu</w:t>
            </w:r>
          </w:p>
        </w:tc>
        <w:tc>
          <w:tcPr>
            <w:tcW w:w="2126" w:type="dxa"/>
          </w:tcPr>
          <w:p w:rsidR="009C2ED0" w:rsidRPr="00476F12" w:rsidRDefault="009C2ED0" w:rsidP="00BB180F">
            <w:pPr>
              <w:tabs>
                <w:tab w:val="left" w:pos="360"/>
              </w:tabs>
              <w:jc w:val="center"/>
              <w:rPr>
                <w:b/>
              </w:rPr>
            </w:pPr>
          </w:p>
        </w:tc>
      </w:tr>
    </w:tbl>
    <w:p w:rsidR="00F12C05" w:rsidRPr="003E024B" w:rsidRDefault="00F12C05" w:rsidP="00F12C05">
      <w:pPr>
        <w:jc w:val="both"/>
        <w:rPr>
          <w:szCs w:val="24"/>
          <w:vertAlign w:val="superscript"/>
        </w:rPr>
      </w:pPr>
    </w:p>
    <w:tbl>
      <w:tblPr>
        <w:tblW w:w="87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5"/>
      </w:tblGrid>
      <w:tr w:rsidR="009C2ED0" w:rsidRPr="003E024B" w:rsidTr="009C2ED0">
        <w:trPr>
          <w:trHeight w:val="502"/>
        </w:trPr>
        <w:tc>
          <w:tcPr>
            <w:tcW w:w="8785" w:type="dxa"/>
            <w:tcBorders>
              <w:top w:val="nil"/>
              <w:left w:val="nil"/>
              <w:bottom w:val="nil"/>
              <w:right w:val="nil"/>
            </w:tcBorders>
            <w:vAlign w:val="bottom"/>
          </w:tcPr>
          <w:p w:rsidR="009C2ED0" w:rsidRPr="003E024B" w:rsidRDefault="009C2ED0" w:rsidP="0018270E">
            <w:pPr>
              <w:keepLines/>
              <w:widowControl w:val="0"/>
              <w:tabs>
                <w:tab w:val="num" w:pos="1440"/>
              </w:tabs>
              <w:jc w:val="both"/>
              <w:rPr>
                <w:color w:val="000000"/>
              </w:rPr>
            </w:pPr>
          </w:p>
          <w:p w:rsidR="009C2ED0" w:rsidRPr="003E024B" w:rsidRDefault="009C2ED0" w:rsidP="00FC3F86">
            <w:pPr>
              <w:pStyle w:val="ListParagraph"/>
              <w:keepLines/>
              <w:widowControl w:val="0"/>
              <w:numPr>
                <w:ilvl w:val="0"/>
                <w:numId w:val="29"/>
              </w:numPr>
              <w:tabs>
                <w:tab w:val="num" w:pos="1440"/>
              </w:tabs>
              <w:ind w:left="349" w:hanging="315"/>
              <w:jc w:val="both"/>
              <w:rPr>
                <w:szCs w:val="24"/>
              </w:rPr>
            </w:pPr>
            <w:r w:rsidRPr="003E024B">
              <w:rPr>
                <w:bCs/>
                <w:iCs/>
              </w:rPr>
              <w:t xml:space="preserve">Piedāvātajā cenā iekļautas visas </w:t>
            </w:r>
            <w:r w:rsidRPr="003E024B">
              <w:t>ar Tehniskajā specifikācijā noteikto prasību izpildi saistītās izmaksas, personāla izmaksas, kā arī visas ar Tehniskajā specifikācijā noteikto prasību izpildi netieši saistītās izmaksas (dokumentācijas drukāšana, transporta pakalpojumi u.c.), visi piemērojamie nodokļi, izņemot pievienotās vērtības nodokli.</w:t>
            </w:r>
          </w:p>
          <w:p w:rsidR="009C2ED0" w:rsidRPr="003E024B" w:rsidRDefault="009C2ED0" w:rsidP="00FC3F86">
            <w:pPr>
              <w:pStyle w:val="ListParagraph"/>
              <w:keepLines/>
              <w:widowControl w:val="0"/>
              <w:tabs>
                <w:tab w:val="num" w:pos="1440"/>
              </w:tabs>
              <w:ind w:left="349"/>
              <w:jc w:val="both"/>
              <w:rPr>
                <w:szCs w:val="24"/>
              </w:rPr>
            </w:pPr>
          </w:p>
          <w:p w:rsidR="009C2ED0" w:rsidRPr="003E024B" w:rsidRDefault="009C2ED0" w:rsidP="00FC3F86">
            <w:pPr>
              <w:pStyle w:val="ListParagraph"/>
              <w:keepLines/>
              <w:widowControl w:val="0"/>
              <w:numPr>
                <w:ilvl w:val="0"/>
                <w:numId w:val="29"/>
              </w:numPr>
              <w:ind w:left="318" w:hanging="284"/>
              <w:jc w:val="both"/>
              <w:rPr>
                <w:szCs w:val="24"/>
              </w:rPr>
            </w:pPr>
            <w:r w:rsidRPr="003E024B">
              <w:rPr>
                <w:szCs w:val="24"/>
              </w:rPr>
              <w:t>Šis piedāvājums ir derīgs līdz iepirkuma līguma noslēgšanas dienai.</w:t>
            </w:r>
          </w:p>
          <w:p w:rsidR="009C2ED0" w:rsidRPr="003E024B" w:rsidRDefault="009C2ED0" w:rsidP="00FC3F86">
            <w:pPr>
              <w:pStyle w:val="ListParagraph"/>
              <w:keepLines/>
              <w:widowControl w:val="0"/>
              <w:ind w:left="318"/>
              <w:jc w:val="both"/>
              <w:rPr>
                <w:szCs w:val="24"/>
              </w:rPr>
            </w:pPr>
          </w:p>
          <w:p w:rsidR="009C2ED0" w:rsidRPr="003E024B" w:rsidRDefault="009C2ED0" w:rsidP="004D2EF8">
            <w:pPr>
              <w:pStyle w:val="ListParagraph"/>
              <w:keepLines/>
              <w:widowControl w:val="0"/>
              <w:numPr>
                <w:ilvl w:val="0"/>
                <w:numId w:val="29"/>
              </w:numPr>
              <w:ind w:left="318" w:hanging="284"/>
              <w:jc w:val="both"/>
              <w:rPr>
                <w:color w:val="000000"/>
              </w:rPr>
            </w:pPr>
            <w:r w:rsidRPr="003E024B">
              <w:rPr>
                <w:color w:val="000000"/>
              </w:rPr>
              <w:t xml:space="preserve">Ja mūsu piedāvājums tiks pieņemts, mēs apņemamies nodrošināt Tehniskajā specifikācijā noteiktās prasības un slēgt iepirkuma līgumu. </w:t>
            </w:r>
          </w:p>
          <w:p w:rsidR="009C2ED0" w:rsidRPr="003E024B" w:rsidRDefault="009C2ED0" w:rsidP="00FC3F86">
            <w:pPr>
              <w:pStyle w:val="ListParagraph"/>
              <w:rPr>
                <w:color w:val="000000"/>
              </w:rPr>
            </w:pPr>
          </w:p>
          <w:p w:rsidR="009C2ED0" w:rsidRPr="003E024B" w:rsidRDefault="009C2ED0" w:rsidP="004D2EF8">
            <w:pPr>
              <w:pStyle w:val="ListParagraph"/>
              <w:keepLines/>
              <w:widowControl w:val="0"/>
              <w:numPr>
                <w:ilvl w:val="0"/>
                <w:numId w:val="29"/>
              </w:numPr>
              <w:ind w:left="318" w:hanging="284"/>
              <w:jc w:val="both"/>
              <w:rPr>
                <w:color w:val="000000"/>
              </w:rPr>
            </w:pPr>
            <w:r w:rsidRPr="003E024B">
              <w:rPr>
                <w:color w:val="000000"/>
              </w:rPr>
              <w:t>Apliecinām, ka:</w:t>
            </w:r>
          </w:p>
          <w:p w:rsidR="009C2ED0" w:rsidRPr="003E024B" w:rsidRDefault="009C2ED0" w:rsidP="00FC3F86">
            <w:pPr>
              <w:pStyle w:val="ListParagraph"/>
              <w:keepNext/>
              <w:keepLines/>
              <w:widowControl w:val="0"/>
              <w:numPr>
                <w:ilvl w:val="1"/>
                <w:numId w:val="32"/>
              </w:numPr>
              <w:tabs>
                <w:tab w:val="left" w:pos="720"/>
              </w:tabs>
              <w:jc w:val="both"/>
              <w:rPr>
                <w:szCs w:val="24"/>
              </w:rPr>
            </w:pPr>
            <w:r w:rsidRPr="003E024B">
              <w:rPr>
                <w:szCs w:val="24"/>
              </w:rPr>
              <w:t>uz (</w:t>
            </w:r>
            <w:r w:rsidRPr="003E024B">
              <w:rPr>
                <w:i/>
                <w:szCs w:val="24"/>
                <w:u w:val="single"/>
              </w:rPr>
              <w:t>Pretendenta nosaukums</w:t>
            </w:r>
            <w:r w:rsidRPr="003E024B">
              <w:rPr>
                <w:szCs w:val="24"/>
              </w:rPr>
              <w:t xml:space="preserve">) neattiecas </w:t>
            </w:r>
            <w:r w:rsidRPr="003E024B">
              <w:rPr>
                <w:szCs w:val="24"/>
                <w:lang w:eastAsia="zh-CN"/>
              </w:rPr>
              <w:t>Publisko iepirkumu likuma 9.panta astotajā daļā minētie gadījumi</w:t>
            </w:r>
            <w:r w:rsidRPr="003E024B">
              <w:rPr>
                <w:szCs w:val="24"/>
              </w:rPr>
              <w:t>, t.sk.:</w:t>
            </w:r>
          </w:p>
          <w:p w:rsidR="009C2ED0" w:rsidRPr="003E024B" w:rsidRDefault="009C2ED0" w:rsidP="00FC3F86">
            <w:pPr>
              <w:pStyle w:val="ListParagraph"/>
              <w:keepNext/>
              <w:keepLines/>
              <w:widowControl w:val="0"/>
              <w:numPr>
                <w:ilvl w:val="2"/>
                <w:numId w:val="32"/>
              </w:numPr>
              <w:tabs>
                <w:tab w:val="left" w:pos="720"/>
              </w:tabs>
              <w:jc w:val="both"/>
              <w:rPr>
                <w:szCs w:val="24"/>
              </w:rPr>
            </w:pPr>
            <w:r w:rsidRPr="003E024B">
              <w:rPr>
                <w:szCs w:val="24"/>
              </w:rPr>
              <w:t>nav pasludināts maksātnespējas process, nav apturēta vai pārtraukta saimnieciskā darbība, nav uzsākta tiesvedība par bankrotu un līdz līguma izpildes paredzamajam beigu termiņam netiks likvidēts;</w:t>
            </w:r>
            <w:r w:rsidRPr="003E024B">
              <w:t xml:space="preserve"> </w:t>
            </w:r>
          </w:p>
          <w:p w:rsidR="009C2ED0" w:rsidRPr="003E024B" w:rsidRDefault="009C2ED0" w:rsidP="00FC3F86">
            <w:pPr>
              <w:pStyle w:val="ListParagraph"/>
              <w:keepNext/>
              <w:keepLines/>
              <w:widowControl w:val="0"/>
              <w:numPr>
                <w:ilvl w:val="2"/>
                <w:numId w:val="32"/>
              </w:numPr>
              <w:tabs>
                <w:tab w:val="left" w:pos="720"/>
              </w:tabs>
              <w:jc w:val="both"/>
              <w:rPr>
                <w:szCs w:val="24"/>
              </w:rPr>
            </w:pPr>
            <w:r w:rsidRPr="003E024B">
              <w:rPr>
                <w:szCs w:val="24"/>
              </w:rPr>
              <w:t>Latvijā un/vai valstī, kurā (</w:t>
            </w:r>
            <w:r w:rsidRPr="003E024B">
              <w:rPr>
                <w:i/>
                <w:szCs w:val="24"/>
                <w:u w:val="single"/>
              </w:rPr>
              <w:t>Pretendenta nosaukums</w:t>
            </w:r>
            <w:r w:rsidRPr="003E024B">
              <w:rPr>
                <w:szCs w:val="24"/>
              </w:rPr>
              <w:t xml:space="preserve">) reģistrēts, nav nodokļu parādu, tajā skaitā valsts sociālās apdrošināšanas iemaksu parādu, kas kopsummā katrā valstī pārsniedz 150 </w:t>
            </w:r>
            <w:r w:rsidRPr="003E024B">
              <w:rPr>
                <w:i/>
                <w:szCs w:val="24"/>
              </w:rPr>
              <w:t>euro</w:t>
            </w:r>
            <w:r w:rsidRPr="003E024B">
              <w:rPr>
                <w:szCs w:val="24"/>
              </w:rPr>
              <w:t>.</w:t>
            </w:r>
          </w:p>
          <w:p w:rsidR="009C2ED0" w:rsidRPr="003E024B" w:rsidRDefault="009C2ED0" w:rsidP="00E97B0A">
            <w:pPr>
              <w:pStyle w:val="ListParagraph"/>
              <w:keepNext/>
              <w:keepLines/>
              <w:widowControl w:val="0"/>
              <w:numPr>
                <w:ilvl w:val="1"/>
                <w:numId w:val="32"/>
              </w:numPr>
              <w:tabs>
                <w:tab w:val="left" w:pos="720"/>
              </w:tabs>
              <w:ind w:left="454" w:hanging="454"/>
              <w:jc w:val="both"/>
              <w:rPr>
                <w:szCs w:val="24"/>
              </w:rPr>
            </w:pPr>
            <w:r w:rsidRPr="003E024B">
              <w:t xml:space="preserve"> nekādā veidā neesam ieinteresēti nevienā citā piedāvājumā, kas iesniegts šajā  iepirkumu procedūrā</w:t>
            </w:r>
            <w:r w:rsidRPr="003E024B">
              <w:rPr>
                <w:szCs w:val="24"/>
              </w:rPr>
              <w:t>;</w:t>
            </w:r>
          </w:p>
          <w:p w:rsidR="009C2ED0" w:rsidRPr="003E024B" w:rsidRDefault="009C2ED0" w:rsidP="00BC2A45">
            <w:pPr>
              <w:pStyle w:val="ListParagraph"/>
              <w:keepNext/>
              <w:keepLines/>
              <w:widowControl w:val="0"/>
              <w:numPr>
                <w:ilvl w:val="1"/>
                <w:numId w:val="32"/>
              </w:numPr>
              <w:ind w:left="491" w:hanging="491"/>
              <w:jc w:val="both"/>
              <w:rPr>
                <w:szCs w:val="24"/>
              </w:rPr>
            </w:pPr>
            <w:r w:rsidRPr="003E024B">
              <w:t>nav tādu apstākļu, kuri liegtu mums piedalīties iepirkumā un pildīt iepirkuma nolikumā pretendentiem un Tehniskajā specifikācijā norādītās prasības;</w:t>
            </w:r>
          </w:p>
          <w:p w:rsidR="009C2ED0" w:rsidRPr="003E024B" w:rsidRDefault="009C2ED0" w:rsidP="00BC2A45">
            <w:pPr>
              <w:pStyle w:val="ListParagraph"/>
              <w:keepNext/>
              <w:keepLines/>
              <w:widowControl w:val="0"/>
              <w:numPr>
                <w:ilvl w:val="1"/>
                <w:numId w:val="32"/>
              </w:numPr>
              <w:ind w:left="491" w:hanging="491"/>
              <w:jc w:val="both"/>
              <w:rPr>
                <w:szCs w:val="24"/>
              </w:rPr>
            </w:pPr>
            <w:r w:rsidRPr="003E024B">
              <w:rPr>
                <w:rFonts w:eastAsia="SimSun"/>
                <w:szCs w:val="24"/>
              </w:rPr>
              <w:t>iesniedzot Pasūtītājam iepirkuma nolikumā pieprasītos personas datus, kā pārzinis nodrošinām šai personas datu iesniegšanai atbilstošu tiesisko pamatu un veicam citas darbības, lai nodrošinātu šīs iesniegšanas Pasūtītājam likumību atbilstoši piemērojamajiem ārējiem normatīvajiem aktiem, kas regulē personas datu apstrādi un aizsardzību;</w:t>
            </w:r>
          </w:p>
          <w:p w:rsidR="009C2ED0" w:rsidRPr="003E024B" w:rsidRDefault="009C2ED0" w:rsidP="00BC2A45">
            <w:pPr>
              <w:pStyle w:val="ListParagraph"/>
              <w:keepNext/>
              <w:keepLines/>
              <w:widowControl w:val="0"/>
              <w:numPr>
                <w:ilvl w:val="1"/>
                <w:numId w:val="32"/>
              </w:numPr>
              <w:ind w:left="491" w:hanging="491"/>
              <w:jc w:val="both"/>
              <w:rPr>
                <w:szCs w:val="24"/>
              </w:rPr>
            </w:pPr>
            <w:r w:rsidRPr="003E024B">
              <w:rPr>
                <w:rFonts w:eastAsia="SimSun"/>
                <w:szCs w:val="24"/>
              </w:rPr>
              <w:t>piekrītam personas datu apstrādei publiskā iepirkuma veikšanai un iepirkuma dokumentu glabāšanai saskaņā ar Publisko iepirkumu likumu un personu datu nodošanai Publisko iepirkumu likumā noteiktajos gadījumos;</w:t>
            </w:r>
          </w:p>
          <w:p w:rsidR="009C2ED0" w:rsidRPr="003E024B" w:rsidRDefault="009C2ED0" w:rsidP="00BC2A45">
            <w:pPr>
              <w:pStyle w:val="ListParagraph"/>
              <w:keepNext/>
              <w:keepLines/>
              <w:widowControl w:val="0"/>
              <w:numPr>
                <w:ilvl w:val="1"/>
                <w:numId w:val="32"/>
              </w:numPr>
              <w:ind w:left="491" w:hanging="491"/>
              <w:jc w:val="both"/>
              <w:rPr>
                <w:szCs w:val="24"/>
              </w:rPr>
            </w:pPr>
            <w:r w:rsidRPr="003E024B">
              <w:rPr>
                <w:szCs w:val="24"/>
              </w:rPr>
              <w:t>visas iesniegtās ziņas ir patiesas.</w:t>
            </w:r>
          </w:p>
          <w:p w:rsidR="009C2ED0" w:rsidRPr="003E024B" w:rsidRDefault="009C2ED0">
            <w:pPr>
              <w:jc w:val="both"/>
              <w:rPr>
                <w:color w:val="000000"/>
              </w:rPr>
            </w:pPr>
          </w:p>
          <w:p w:rsidR="009C2ED0" w:rsidRPr="003E024B" w:rsidRDefault="009C2ED0">
            <w:pPr>
              <w:jc w:val="both"/>
              <w:rPr>
                <w:color w:val="000000"/>
              </w:rPr>
            </w:pPr>
          </w:p>
          <w:p w:rsidR="009C2ED0" w:rsidRPr="003E024B" w:rsidRDefault="009C2ED0" w:rsidP="00FC3F86">
            <w:pPr>
              <w:keepNext/>
              <w:keepLines/>
              <w:widowControl w:val="0"/>
              <w:jc w:val="both"/>
              <w:rPr>
                <w:color w:val="000000" w:themeColor="text1"/>
                <w:szCs w:val="24"/>
              </w:rPr>
            </w:pPr>
            <w:r w:rsidRPr="003E024B">
              <w:rPr>
                <w:b/>
                <w:szCs w:val="24"/>
              </w:rPr>
              <w:t xml:space="preserve">8. Informējam, ka mūsu uzņēmums atbilst mazā / vidējā </w:t>
            </w:r>
            <w:r w:rsidRPr="003E024B">
              <w:rPr>
                <w:b/>
                <w:i/>
                <w:iCs/>
                <w:szCs w:val="24"/>
              </w:rPr>
              <w:t xml:space="preserve">(nevajadzīgo svītrot) </w:t>
            </w:r>
            <w:r w:rsidRPr="003E024B">
              <w:rPr>
                <w:b/>
                <w:szCs w:val="24"/>
              </w:rPr>
              <w:t>uzņēmuma statusam.</w:t>
            </w:r>
          </w:p>
          <w:p w:rsidR="009C2ED0" w:rsidRPr="003E024B" w:rsidRDefault="009C2ED0" w:rsidP="0018270E">
            <w:pPr>
              <w:keepLines/>
              <w:widowControl w:val="0"/>
              <w:ind w:left="425"/>
              <w:jc w:val="both"/>
              <w:rPr>
                <w:szCs w:val="24"/>
              </w:rPr>
            </w:pPr>
          </w:p>
          <w:p w:rsidR="009C2ED0" w:rsidRPr="003E024B" w:rsidRDefault="009C2ED0" w:rsidP="0018270E">
            <w:pPr>
              <w:keepLines/>
              <w:widowControl w:val="0"/>
              <w:ind w:left="425"/>
              <w:jc w:val="both"/>
              <w:rPr>
                <w:szCs w:val="24"/>
              </w:rPr>
            </w:pPr>
          </w:p>
          <w:p w:rsidR="009C2ED0" w:rsidRPr="003E024B" w:rsidRDefault="009C2ED0" w:rsidP="0065430F">
            <w:pPr>
              <w:keepLines/>
              <w:widowControl w:val="0"/>
              <w:spacing w:after="120"/>
              <w:ind w:left="425"/>
              <w:jc w:val="both"/>
              <w:rPr>
                <w:szCs w:val="24"/>
              </w:rPr>
            </w:pPr>
            <w:r w:rsidRPr="003E024B">
              <w:rPr>
                <w:color w:val="000000"/>
                <w:szCs w:val="24"/>
              </w:rPr>
              <w:t>Pretendents vai Pretendenta pārstāvis:</w:t>
            </w:r>
          </w:p>
          <w:p w:rsidR="009C2ED0" w:rsidRPr="003E024B" w:rsidRDefault="009C2ED0" w:rsidP="0018270E">
            <w:pPr>
              <w:keepLines/>
              <w:widowControl w:val="0"/>
              <w:ind w:left="425"/>
              <w:jc w:val="both"/>
              <w:rPr>
                <w:szCs w:val="24"/>
              </w:rPr>
            </w:pPr>
          </w:p>
          <w:tbl>
            <w:tblPr>
              <w:tblW w:w="84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6"/>
              <w:gridCol w:w="6303"/>
            </w:tblGrid>
            <w:tr w:rsidR="009C2ED0" w:rsidRPr="003E024B" w:rsidTr="00C345F6">
              <w:trPr>
                <w:trHeight w:val="434"/>
              </w:trPr>
              <w:tc>
                <w:tcPr>
                  <w:tcW w:w="2146" w:type="dxa"/>
                  <w:shd w:val="clear" w:color="auto" w:fill="F6F5EE"/>
                  <w:hideMark/>
                </w:tcPr>
                <w:p w:rsidR="009C2ED0" w:rsidRPr="003E024B" w:rsidRDefault="009C2ED0" w:rsidP="00C345F6">
                  <w:pPr>
                    <w:rPr>
                      <w:b/>
                      <w:color w:val="000000" w:themeColor="text1"/>
                      <w:szCs w:val="24"/>
                    </w:rPr>
                  </w:pPr>
                  <w:r w:rsidRPr="003E024B">
                    <w:rPr>
                      <w:b/>
                      <w:color w:val="000000" w:themeColor="text1"/>
                      <w:szCs w:val="24"/>
                    </w:rPr>
                    <w:t>Vārds, uzvārds</w:t>
                  </w:r>
                </w:p>
              </w:tc>
              <w:tc>
                <w:tcPr>
                  <w:tcW w:w="6303" w:type="dxa"/>
                </w:tcPr>
                <w:p w:rsidR="009C2ED0" w:rsidRPr="003E024B" w:rsidRDefault="009C2ED0" w:rsidP="00C345F6">
                  <w:pPr>
                    <w:rPr>
                      <w:color w:val="000000" w:themeColor="text1"/>
                      <w:szCs w:val="24"/>
                    </w:rPr>
                  </w:pPr>
                </w:p>
              </w:tc>
            </w:tr>
            <w:tr w:rsidR="009C2ED0" w:rsidRPr="003E024B" w:rsidTr="00C345F6">
              <w:trPr>
                <w:trHeight w:val="404"/>
              </w:trPr>
              <w:tc>
                <w:tcPr>
                  <w:tcW w:w="2146" w:type="dxa"/>
                  <w:shd w:val="clear" w:color="auto" w:fill="F6F5EE"/>
                  <w:hideMark/>
                </w:tcPr>
                <w:p w:rsidR="009C2ED0" w:rsidRPr="003E024B" w:rsidRDefault="009C2ED0" w:rsidP="00C345F6">
                  <w:pPr>
                    <w:rPr>
                      <w:b/>
                      <w:color w:val="000000" w:themeColor="text1"/>
                      <w:szCs w:val="24"/>
                    </w:rPr>
                  </w:pPr>
                  <w:r w:rsidRPr="003E024B">
                    <w:rPr>
                      <w:b/>
                      <w:color w:val="000000" w:themeColor="text1"/>
                      <w:szCs w:val="24"/>
                    </w:rPr>
                    <w:t>Amats</w:t>
                  </w:r>
                </w:p>
              </w:tc>
              <w:tc>
                <w:tcPr>
                  <w:tcW w:w="6303" w:type="dxa"/>
                </w:tcPr>
                <w:p w:rsidR="009C2ED0" w:rsidRPr="003E024B" w:rsidRDefault="009C2ED0" w:rsidP="00C345F6">
                  <w:pPr>
                    <w:rPr>
                      <w:color w:val="000000" w:themeColor="text1"/>
                      <w:szCs w:val="24"/>
                    </w:rPr>
                  </w:pPr>
                </w:p>
              </w:tc>
            </w:tr>
            <w:tr w:rsidR="009C2ED0" w:rsidRPr="003E024B" w:rsidTr="00C345F6">
              <w:trPr>
                <w:trHeight w:val="392"/>
              </w:trPr>
              <w:tc>
                <w:tcPr>
                  <w:tcW w:w="2146" w:type="dxa"/>
                  <w:shd w:val="clear" w:color="auto" w:fill="F6F5EE"/>
                  <w:hideMark/>
                </w:tcPr>
                <w:p w:rsidR="009C2ED0" w:rsidRPr="003E024B" w:rsidRDefault="009C2ED0" w:rsidP="00C345F6">
                  <w:pPr>
                    <w:rPr>
                      <w:b/>
                      <w:color w:val="000000" w:themeColor="text1"/>
                      <w:szCs w:val="24"/>
                    </w:rPr>
                  </w:pPr>
                  <w:r w:rsidRPr="003E024B">
                    <w:rPr>
                      <w:b/>
                      <w:color w:val="000000" w:themeColor="text1"/>
                      <w:szCs w:val="24"/>
                    </w:rPr>
                    <w:t>Paraksts</w:t>
                  </w:r>
                </w:p>
              </w:tc>
              <w:tc>
                <w:tcPr>
                  <w:tcW w:w="6303" w:type="dxa"/>
                </w:tcPr>
                <w:p w:rsidR="009C2ED0" w:rsidRPr="003E024B" w:rsidRDefault="009C2ED0" w:rsidP="00C345F6">
                  <w:pPr>
                    <w:rPr>
                      <w:color w:val="000000" w:themeColor="text1"/>
                      <w:szCs w:val="24"/>
                    </w:rPr>
                  </w:pPr>
                </w:p>
              </w:tc>
            </w:tr>
            <w:tr w:rsidR="009C2ED0" w:rsidRPr="003E024B" w:rsidTr="00C345F6">
              <w:trPr>
                <w:trHeight w:val="255"/>
              </w:trPr>
              <w:tc>
                <w:tcPr>
                  <w:tcW w:w="2146" w:type="dxa"/>
                  <w:shd w:val="clear" w:color="auto" w:fill="F6F5EE"/>
                  <w:hideMark/>
                </w:tcPr>
                <w:p w:rsidR="009C2ED0" w:rsidRPr="003E024B" w:rsidRDefault="009C2ED0" w:rsidP="00C345F6">
                  <w:pPr>
                    <w:rPr>
                      <w:b/>
                      <w:color w:val="000000" w:themeColor="text1"/>
                      <w:szCs w:val="24"/>
                    </w:rPr>
                  </w:pPr>
                  <w:r w:rsidRPr="003E024B">
                    <w:rPr>
                      <w:b/>
                      <w:color w:val="000000" w:themeColor="text1"/>
                      <w:szCs w:val="24"/>
                    </w:rPr>
                    <w:t>Datums</w:t>
                  </w:r>
                </w:p>
              </w:tc>
              <w:tc>
                <w:tcPr>
                  <w:tcW w:w="6303" w:type="dxa"/>
                </w:tcPr>
                <w:p w:rsidR="009C2ED0" w:rsidRPr="003E024B" w:rsidRDefault="009C2ED0" w:rsidP="00C345F6">
                  <w:pPr>
                    <w:rPr>
                      <w:color w:val="000000" w:themeColor="text1"/>
                      <w:szCs w:val="24"/>
                    </w:rPr>
                  </w:pPr>
                </w:p>
              </w:tc>
            </w:tr>
          </w:tbl>
          <w:p w:rsidR="009C2ED0" w:rsidRPr="003E024B" w:rsidRDefault="009C2ED0">
            <w:pPr>
              <w:jc w:val="both"/>
              <w:rPr>
                <w:color w:val="000000"/>
              </w:rPr>
            </w:pPr>
          </w:p>
        </w:tc>
      </w:tr>
    </w:tbl>
    <w:p w:rsidR="00FB2A83" w:rsidRPr="003E024B" w:rsidRDefault="00FB2A83" w:rsidP="00FB2A83">
      <w:pPr>
        <w:pStyle w:val="naisf"/>
        <w:rPr>
          <w:lang w:val="lv-LV"/>
        </w:rPr>
      </w:pPr>
    </w:p>
    <w:p w:rsidR="0018270E" w:rsidRPr="003E024B" w:rsidRDefault="0018270E" w:rsidP="0018270E">
      <w:pPr>
        <w:jc w:val="right"/>
        <w:rPr>
          <w:b/>
          <w:szCs w:val="24"/>
        </w:rPr>
      </w:pPr>
    </w:p>
    <w:p w:rsidR="00634D62" w:rsidRPr="003E024B" w:rsidRDefault="00634D62" w:rsidP="0018270E">
      <w:pPr>
        <w:jc w:val="right"/>
        <w:rPr>
          <w:b/>
          <w:szCs w:val="24"/>
        </w:rPr>
      </w:pPr>
    </w:p>
    <w:p w:rsidR="00634D62" w:rsidRPr="003E024B" w:rsidRDefault="00634D62" w:rsidP="0018270E">
      <w:pPr>
        <w:jc w:val="right"/>
        <w:rPr>
          <w:b/>
          <w:szCs w:val="24"/>
        </w:rPr>
      </w:pPr>
    </w:p>
    <w:p w:rsidR="00634D62" w:rsidRPr="003E024B" w:rsidRDefault="00634D62" w:rsidP="0018270E">
      <w:pPr>
        <w:jc w:val="right"/>
        <w:rPr>
          <w:b/>
          <w:szCs w:val="24"/>
        </w:rPr>
      </w:pPr>
    </w:p>
    <w:p w:rsidR="00634D62" w:rsidRPr="003E024B" w:rsidRDefault="00634D62" w:rsidP="0018270E">
      <w:pPr>
        <w:jc w:val="right"/>
        <w:rPr>
          <w:b/>
          <w:szCs w:val="24"/>
        </w:rPr>
      </w:pPr>
    </w:p>
    <w:p w:rsidR="00BC340B" w:rsidRPr="003E024B" w:rsidRDefault="00BC340B" w:rsidP="0018270E">
      <w:pPr>
        <w:jc w:val="right"/>
        <w:rPr>
          <w:b/>
          <w:szCs w:val="24"/>
        </w:rPr>
      </w:pPr>
    </w:p>
    <w:p w:rsidR="00F64535" w:rsidRDefault="00F64535" w:rsidP="0018270E">
      <w:pPr>
        <w:jc w:val="right"/>
        <w:rPr>
          <w:b/>
          <w:szCs w:val="24"/>
        </w:rPr>
      </w:pPr>
    </w:p>
    <w:p w:rsidR="009C2ED0" w:rsidRDefault="009C2ED0" w:rsidP="0018270E">
      <w:pPr>
        <w:jc w:val="right"/>
        <w:rPr>
          <w:b/>
          <w:szCs w:val="24"/>
        </w:rPr>
      </w:pPr>
    </w:p>
    <w:p w:rsidR="009C2ED0" w:rsidRDefault="009C2ED0" w:rsidP="0018270E">
      <w:pPr>
        <w:jc w:val="right"/>
        <w:rPr>
          <w:b/>
          <w:szCs w:val="24"/>
        </w:rPr>
      </w:pPr>
    </w:p>
    <w:p w:rsidR="009C2ED0" w:rsidRDefault="009C2ED0" w:rsidP="0018270E">
      <w:pPr>
        <w:jc w:val="right"/>
        <w:rPr>
          <w:b/>
          <w:szCs w:val="24"/>
        </w:rPr>
      </w:pPr>
    </w:p>
    <w:p w:rsidR="009C2ED0" w:rsidRDefault="009C2ED0" w:rsidP="0018270E">
      <w:pPr>
        <w:jc w:val="right"/>
        <w:rPr>
          <w:b/>
          <w:szCs w:val="24"/>
        </w:rPr>
      </w:pPr>
    </w:p>
    <w:p w:rsidR="009C2ED0" w:rsidRDefault="009C2ED0" w:rsidP="0018270E">
      <w:pPr>
        <w:jc w:val="right"/>
        <w:rPr>
          <w:b/>
          <w:szCs w:val="24"/>
        </w:rPr>
      </w:pPr>
    </w:p>
    <w:p w:rsidR="009C2ED0" w:rsidRDefault="009C2ED0" w:rsidP="0018270E">
      <w:pPr>
        <w:jc w:val="right"/>
        <w:rPr>
          <w:b/>
          <w:szCs w:val="24"/>
        </w:rPr>
      </w:pPr>
    </w:p>
    <w:p w:rsidR="00FB2A83" w:rsidRPr="003E024B" w:rsidRDefault="00201507" w:rsidP="0018270E">
      <w:pPr>
        <w:jc w:val="right"/>
        <w:rPr>
          <w:b/>
          <w:szCs w:val="24"/>
        </w:rPr>
      </w:pPr>
      <w:r w:rsidRPr="003E024B">
        <w:rPr>
          <w:b/>
          <w:szCs w:val="24"/>
        </w:rPr>
        <w:t>3</w:t>
      </w:r>
      <w:r w:rsidR="0018270E" w:rsidRPr="003E024B">
        <w:rPr>
          <w:b/>
          <w:szCs w:val="24"/>
        </w:rPr>
        <w:t>.</w:t>
      </w:r>
      <w:r w:rsidR="00FB2A83" w:rsidRPr="003E024B">
        <w:rPr>
          <w:b/>
          <w:szCs w:val="24"/>
        </w:rPr>
        <w:t>pielikums</w:t>
      </w:r>
    </w:p>
    <w:p w:rsidR="00FB2A83" w:rsidRPr="003E024B" w:rsidRDefault="00FB2A83" w:rsidP="00FB2A83">
      <w:pPr>
        <w:jc w:val="right"/>
        <w:outlineLvl w:val="0"/>
        <w:rPr>
          <w:b/>
          <w:color w:val="FF0000"/>
          <w:szCs w:val="24"/>
        </w:rPr>
      </w:pPr>
      <w:r w:rsidRPr="003E024B">
        <w:rPr>
          <w:b/>
          <w:szCs w:val="24"/>
        </w:rPr>
        <w:t>Nr. PA/</w:t>
      </w:r>
      <w:r w:rsidR="0018270E" w:rsidRPr="003E024B">
        <w:rPr>
          <w:b/>
          <w:szCs w:val="24"/>
        </w:rPr>
        <w:t>201</w:t>
      </w:r>
      <w:r w:rsidR="00BC2A45" w:rsidRPr="003E024B">
        <w:rPr>
          <w:b/>
          <w:szCs w:val="24"/>
        </w:rPr>
        <w:t>8</w:t>
      </w:r>
      <w:r w:rsidR="0018270E" w:rsidRPr="003E024B">
        <w:rPr>
          <w:b/>
          <w:szCs w:val="24"/>
        </w:rPr>
        <w:t>/</w:t>
      </w:r>
      <w:r w:rsidR="00130926">
        <w:rPr>
          <w:b/>
          <w:szCs w:val="24"/>
        </w:rPr>
        <w:t>67</w:t>
      </w:r>
    </w:p>
    <w:p w:rsidR="00FB2A83" w:rsidRPr="003E024B" w:rsidRDefault="00FB2A83" w:rsidP="00FB2A83">
      <w:pPr>
        <w:jc w:val="center"/>
        <w:outlineLvl w:val="0"/>
        <w:rPr>
          <w:b/>
          <w:szCs w:val="24"/>
        </w:rPr>
      </w:pPr>
    </w:p>
    <w:p w:rsidR="00FB2A83" w:rsidRPr="003E024B" w:rsidRDefault="0029676D" w:rsidP="00FB2A83">
      <w:pPr>
        <w:jc w:val="center"/>
        <w:outlineLvl w:val="0"/>
        <w:rPr>
          <w:rFonts w:ascii="Times New Roman Bold" w:hAnsi="Times New Roman Bold"/>
          <w:b/>
          <w:caps/>
          <w:szCs w:val="24"/>
        </w:rPr>
      </w:pPr>
      <w:r w:rsidRPr="003E024B">
        <w:rPr>
          <w:rFonts w:ascii="Times New Roman Bold" w:hAnsi="Times New Roman Bold"/>
          <w:b/>
          <w:caps/>
          <w:szCs w:val="24"/>
        </w:rPr>
        <w:t xml:space="preserve">PRETENDENTA </w:t>
      </w:r>
      <w:r w:rsidR="00FB2A83" w:rsidRPr="003E024B">
        <w:rPr>
          <w:rFonts w:ascii="Times New Roman Bold" w:hAnsi="Times New Roman Bold"/>
          <w:b/>
          <w:caps/>
          <w:szCs w:val="24"/>
        </w:rPr>
        <w:t>Apliecinājums par pieredzi</w:t>
      </w:r>
    </w:p>
    <w:p w:rsidR="00FB2A83" w:rsidRPr="003E024B" w:rsidRDefault="00FB2A83" w:rsidP="00FB2A83">
      <w:pPr>
        <w:tabs>
          <w:tab w:val="center" w:pos="567"/>
        </w:tabs>
        <w:ind w:left="-108" w:firstLine="108"/>
        <w:rPr>
          <w:szCs w:val="24"/>
        </w:rPr>
      </w:pPr>
    </w:p>
    <w:p w:rsidR="00773D56" w:rsidRPr="003E024B" w:rsidRDefault="00773D56" w:rsidP="00773D56">
      <w:pPr>
        <w:jc w:val="center"/>
        <w:rPr>
          <w:b/>
        </w:rPr>
      </w:pPr>
      <w:r w:rsidRPr="003E024B">
        <w:rPr>
          <w:b/>
        </w:rPr>
        <w:t>“</w:t>
      </w:r>
      <w:r w:rsidR="009C2ED0">
        <w:rPr>
          <w:b/>
        </w:rPr>
        <w:t xml:space="preserve">Arhivēšanas </w:t>
      </w:r>
      <w:r w:rsidR="009C2ED0" w:rsidRPr="001177A3">
        <w:rPr>
          <w:b/>
        </w:rPr>
        <w:t xml:space="preserve">pakalpojumu </w:t>
      </w:r>
      <w:r w:rsidR="009C2ED0" w:rsidRPr="00FE01DB">
        <w:rPr>
          <w:b/>
        </w:rPr>
        <w:t xml:space="preserve">nodrošināšana </w:t>
      </w:r>
      <w:r w:rsidR="009C2ED0" w:rsidRPr="00B32685">
        <w:rPr>
          <w:b/>
        </w:rPr>
        <w:t>VAS „Privatizācijas aģentūra”</w:t>
      </w:r>
      <w:r w:rsidRPr="003E024B">
        <w:rPr>
          <w:b/>
        </w:rPr>
        <w:t>”</w:t>
      </w:r>
    </w:p>
    <w:p w:rsidR="00FB2A83" w:rsidRPr="003E024B" w:rsidRDefault="00773D56" w:rsidP="00773D56">
      <w:pPr>
        <w:jc w:val="center"/>
        <w:rPr>
          <w:b/>
        </w:rPr>
      </w:pPr>
      <w:r w:rsidRPr="003E024B">
        <w:rPr>
          <w:b/>
        </w:rPr>
        <w:t>Iepirkuma identifikācijas Nr.PA/2018/</w:t>
      </w:r>
      <w:r w:rsidR="00130926">
        <w:rPr>
          <w:b/>
        </w:rPr>
        <w:t>67</w:t>
      </w:r>
    </w:p>
    <w:p w:rsidR="00773D56" w:rsidRPr="003E024B" w:rsidRDefault="00773D56" w:rsidP="00773D56">
      <w:pPr>
        <w:jc w:val="right"/>
        <w:rPr>
          <w:b/>
          <w:szCs w:val="24"/>
        </w:rPr>
      </w:pPr>
    </w:p>
    <w:p w:rsidR="00FB2A83" w:rsidRPr="003E024B" w:rsidRDefault="004820F9" w:rsidP="00FB2A83">
      <w:pPr>
        <w:jc w:val="both"/>
        <w:rPr>
          <w:szCs w:val="24"/>
          <w:lang w:eastAsia="en-US"/>
        </w:rPr>
      </w:pPr>
      <w:r w:rsidRPr="003E024B">
        <w:rPr>
          <w:szCs w:val="24"/>
          <w:lang w:eastAsia="en-US"/>
        </w:rPr>
        <w:t>Pretendents (</w:t>
      </w:r>
      <w:r w:rsidRPr="003E024B">
        <w:rPr>
          <w:szCs w:val="24"/>
          <w:u w:val="single"/>
          <w:lang w:eastAsia="en-US"/>
        </w:rPr>
        <w:t>nosaukums</w:t>
      </w:r>
      <w:r w:rsidRPr="003E024B">
        <w:rPr>
          <w:szCs w:val="24"/>
          <w:lang w:eastAsia="en-US"/>
        </w:rPr>
        <w:t>) apliecina pieredzi Tehniskā specifikācijā noteikto pakalpojumu sniegšanā</w:t>
      </w:r>
      <w:r w:rsidR="007B40FC">
        <w:rPr>
          <w:szCs w:val="24"/>
          <w:lang w:eastAsia="en-US"/>
        </w:rPr>
        <w:t xml:space="preserve"> (no 2015.gada līdz piedāvājum aiesniegšanas dienai)</w:t>
      </w:r>
      <w:r w:rsidRPr="003E024B">
        <w:rPr>
          <w:szCs w:val="24"/>
          <w:lang w:eastAsia="en-US"/>
        </w:rPr>
        <w:t>.</w:t>
      </w:r>
    </w:p>
    <w:p w:rsidR="00FB2A83" w:rsidRPr="009C3AF6" w:rsidRDefault="00FB2A83" w:rsidP="00FB2A83">
      <w:pPr>
        <w:jc w:val="both"/>
        <w:rPr>
          <w:sz w:val="20"/>
          <w:lang w:eastAsia="en-US"/>
        </w:rPr>
      </w:pPr>
      <w:r w:rsidRPr="009C3AF6">
        <w:rPr>
          <w:sz w:val="20"/>
          <w:lang w:eastAsia="en-US"/>
        </w:rPr>
        <w:tab/>
      </w:r>
      <w:r w:rsidRPr="009C3AF6">
        <w:rPr>
          <w:sz w:val="20"/>
          <w:lang w:eastAsia="en-US"/>
        </w:rPr>
        <w:tab/>
      </w:r>
      <w:r w:rsidRPr="009C3AF6">
        <w:rPr>
          <w:sz w:val="20"/>
          <w:lang w:eastAsia="en-US"/>
        </w:rPr>
        <w:tab/>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701"/>
        <w:gridCol w:w="2126"/>
        <w:gridCol w:w="2835"/>
        <w:gridCol w:w="1559"/>
      </w:tblGrid>
      <w:tr w:rsidR="009C3AF6" w:rsidRPr="009C3AF6" w:rsidTr="009C3AF6">
        <w:trPr>
          <w:cantSplit/>
          <w:jc w:val="center"/>
        </w:trPr>
        <w:tc>
          <w:tcPr>
            <w:tcW w:w="534" w:type="dxa"/>
            <w:vAlign w:val="center"/>
          </w:tcPr>
          <w:p w:rsidR="009C2ED0" w:rsidRPr="009C3AF6" w:rsidRDefault="009C2ED0" w:rsidP="00BB180F">
            <w:pPr>
              <w:ind w:left="342" w:hanging="342"/>
              <w:jc w:val="center"/>
              <w:rPr>
                <w:rFonts w:cs="RimTimes"/>
                <w:lang w:eastAsia="x-none"/>
              </w:rPr>
            </w:pPr>
            <w:r w:rsidRPr="009C3AF6">
              <w:rPr>
                <w:rFonts w:cs="RimTimes"/>
                <w:lang w:eastAsia="x-none"/>
              </w:rPr>
              <w:t>Nr.</w:t>
            </w:r>
          </w:p>
        </w:tc>
        <w:tc>
          <w:tcPr>
            <w:tcW w:w="1701" w:type="dxa"/>
            <w:vAlign w:val="center"/>
          </w:tcPr>
          <w:p w:rsidR="009C2ED0" w:rsidRPr="009C3AF6" w:rsidRDefault="009C2ED0" w:rsidP="00BB180F">
            <w:pPr>
              <w:jc w:val="center"/>
              <w:rPr>
                <w:rFonts w:cs="RimTimes"/>
                <w:lang w:eastAsia="x-none"/>
              </w:rPr>
            </w:pPr>
            <w:r w:rsidRPr="009C3AF6">
              <w:rPr>
                <w:rFonts w:cs="RimTimes"/>
                <w:lang w:eastAsia="x-none"/>
              </w:rPr>
              <w:t>Informācija par pakalpojuma saņēmēju (nosaukums, adrese)</w:t>
            </w:r>
          </w:p>
        </w:tc>
        <w:tc>
          <w:tcPr>
            <w:tcW w:w="2126" w:type="dxa"/>
            <w:vAlign w:val="center"/>
          </w:tcPr>
          <w:p w:rsidR="009C2ED0" w:rsidRPr="009C3AF6" w:rsidRDefault="009C2ED0" w:rsidP="00BB180F">
            <w:pPr>
              <w:tabs>
                <w:tab w:val="num" w:pos="930"/>
              </w:tabs>
              <w:jc w:val="center"/>
              <w:rPr>
                <w:rFonts w:cs="RimTimes"/>
                <w:lang w:eastAsia="x-none"/>
              </w:rPr>
            </w:pPr>
            <w:r w:rsidRPr="009C3AF6">
              <w:rPr>
                <w:rFonts w:cs="RimTimes"/>
                <w:lang w:eastAsia="x-none"/>
              </w:rPr>
              <w:t xml:space="preserve"> Pakalpojuma saņēmēja kontaktpersona un tās kontaktinformācija (tālrunis, e-pasts, fakss)</w:t>
            </w:r>
          </w:p>
        </w:tc>
        <w:tc>
          <w:tcPr>
            <w:tcW w:w="2835" w:type="dxa"/>
            <w:vAlign w:val="center"/>
          </w:tcPr>
          <w:p w:rsidR="009C2ED0" w:rsidRPr="009C3AF6" w:rsidRDefault="009C2ED0" w:rsidP="00BB180F">
            <w:pPr>
              <w:tabs>
                <w:tab w:val="num" w:pos="34"/>
              </w:tabs>
              <w:jc w:val="center"/>
              <w:rPr>
                <w:rFonts w:cs="RimTimes"/>
                <w:lang w:eastAsia="x-none"/>
              </w:rPr>
            </w:pPr>
            <w:r w:rsidRPr="009C3AF6">
              <w:rPr>
                <w:rFonts w:cs="RimTimes"/>
                <w:lang w:eastAsia="x-none"/>
              </w:rPr>
              <w:t xml:space="preserve">   Sniegtā pakalpojuma apraksts </w:t>
            </w:r>
          </w:p>
          <w:p w:rsidR="009C2ED0" w:rsidRPr="009C3AF6" w:rsidRDefault="009C2ED0" w:rsidP="00BB180F">
            <w:pPr>
              <w:tabs>
                <w:tab w:val="num" w:pos="34"/>
              </w:tabs>
              <w:jc w:val="center"/>
              <w:rPr>
                <w:rFonts w:cs="RimTimes"/>
                <w:lang w:eastAsia="x-none"/>
              </w:rPr>
            </w:pPr>
            <w:r w:rsidRPr="009C3AF6">
              <w:rPr>
                <w:rFonts w:cs="RimTimes"/>
                <w:lang w:eastAsia="x-none"/>
              </w:rPr>
              <w:t>(</w:t>
            </w:r>
            <w:r w:rsidRPr="009C3AF6">
              <w:rPr>
                <w:rFonts w:cs="RimTimes"/>
                <w:i/>
                <w:lang w:eastAsia="x-none"/>
              </w:rPr>
              <w:t>norādot glabājamo vienību skaitu, kas sakārtotas nodošanai valsts glabāšanā Latvijas nacionālajā arhīvā</w:t>
            </w:r>
            <w:r w:rsidRPr="009C3AF6">
              <w:rPr>
                <w:rFonts w:cs="RimTimes"/>
                <w:lang w:eastAsia="x-none"/>
              </w:rPr>
              <w:t xml:space="preserve">) </w:t>
            </w:r>
          </w:p>
        </w:tc>
        <w:tc>
          <w:tcPr>
            <w:tcW w:w="1559" w:type="dxa"/>
            <w:vAlign w:val="center"/>
          </w:tcPr>
          <w:p w:rsidR="009C2ED0" w:rsidRPr="009C3AF6" w:rsidRDefault="009C2ED0" w:rsidP="00BB180F">
            <w:pPr>
              <w:jc w:val="center"/>
              <w:rPr>
                <w:rFonts w:cs="RimTimes"/>
                <w:lang w:eastAsia="x-none"/>
              </w:rPr>
            </w:pPr>
            <w:r w:rsidRPr="009C3AF6">
              <w:rPr>
                <w:rFonts w:cs="RimTimes"/>
                <w:lang w:eastAsia="x-none"/>
              </w:rPr>
              <w:t>Pakalpojuma sniegšanas laiks</w:t>
            </w:r>
          </w:p>
        </w:tc>
      </w:tr>
      <w:tr w:rsidR="009C3AF6" w:rsidRPr="009C3AF6" w:rsidTr="009C3AF6">
        <w:trPr>
          <w:cantSplit/>
          <w:jc w:val="center"/>
        </w:trPr>
        <w:tc>
          <w:tcPr>
            <w:tcW w:w="534" w:type="dxa"/>
          </w:tcPr>
          <w:p w:rsidR="009C2ED0" w:rsidRPr="009C3AF6" w:rsidRDefault="009C2ED0" w:rsidP="00BB180F">
            <w:pPr>
              <w:ind w:left="342" w:hanging="342"/>
              <w:jc w:val="center"/>
              <w:rPr>
                <w:rFonts w:cs="RimTimes"/>
                <w:lang w:eastAsia="x-none"/>
              </w:rPr>
            </w:pPr>
            <w:r w:rsidRPr="009C3AF6">
              <w:rPr>
                <w:rFonts w:cs="RimTimes"/>
                <w:lang w:eastAsia="x-none"/>
              </w:rPr>
              <w:t>1.</w:t>
            </w:r>
          </w:p>
        </w:tc>
        <w:tc>
          <w:tcPr>
            <w:tcW w:w="1701" w:type="dxa"/>
            <w:vAlign w:val="center"/>
          </w:tcPr>
          <w:p w:rsidR="009C2ED0" w:rsidRPr="009C3AF6" w:rsidRDefault="009C2ED0" w:rsidP="00BB180F">
            <w:pPr>
              <w:ind w:left="342" w:hanging="342"/>
              <w:jc w:val="center"/>
              <w:rPr>
                <w:rFonts w:cs="RimTimes"/>
                <w:lang w:eastAsia="x-none"/>
              </w:rPr>
            </w:pPr>
          </w:p>
        </w:tc>
        <w:tc>
          <w:tcPr>
            <w:tcW w:w="2126" w:type="dxa"/>
          </w:tcPr>
          <w:p w:rsidR="009C2ED0" w:rsidRPr="009C3AF6" w:rsidRDefault="009C2ED0" w:rsidP="00BB180F">
            <w:pPr>
              <w:ind w:left="342" w:hanging="342"/>
              <w:jc w:val="center"/>
              <w:rPr>
                <w:rFonts w:cs="RimTimes"/>
                <w:lang w:eastAsia="x-none"/>
              </w:rPr>
            </w:pPr>
          </w:p>
        </w:tc>
        <w:tc>
          <w:tcPr>
            <w:tcW w:w="2835" w:type="dxa"/>
            <w:vAlign w:val="center"/>
          </w:tcPr>
          <w:p w:rsidR="009C2ED0" w:rsidRPr="009C3AF6" w:rsidRDefault="009C2ED0" w:rsidP="00BB180F">
            <w:pPr>
              <w:ind w:left="342" w:hanging="342"/>
              <w:jc w:val="center"/>
              <w:rPr>
                <w:rFonts w:cs="RimTimes"/>
                <w:lang w:eastAsia="x-none"/>
              </w:rPr>
            </w:pPr>
          </w:p>
        </w:tc>
        <w:tc>
          <w:tcPr>
            <w:tcW w:w="1559" w:type="dxa"/>
            <w:vAlign w:val="center"/>
          </w:tcPr>
          <w:p w:rsidR="009C2ED0" w:rsidRPr="009C3AF6" w:rsidRDefault="009C2ED0" w:rsidP="00BB180F">
            <w:pPr>
              <w:ind w:left="342" w:hanging="342"/>
              <w:jc w:val="center"/>
              <w:rPr>
                <w:rFonts w:cs="RimTimes"/>
                <w:lang w:eastAsia="x-none"/>
              </w:rPr>
            </w:pPr>
          </w:p>
        </w:tc>
      </w:tr>
      <w:tr w:rsidR="009C3AF6" w:rsidRPr="009C3AF6" w:rsidTr="009C3AF6">
        <w:trPr>
          <w:cantSplit/>
          <w:jc w:val="center"/>
        </w:trPr>
        <w:tc>
          <w:tcPr>
            <w:tcW w:w="534" w:type="dxa"/>
          </w:tcPr>
          <w:p w:rsidR="009C2ED0" w:rsidRPr="009C3AF6" w:rsidRDefault="009C2ED0" w:rsidP="00BB180F">
            <w:pPr>
              <w:ind w:left="342" w:hanging="342"/>
              <w:jc w:val="center"/>
              <w:rPr>
                <w:rFonts w:cs="RimTimes"/>
                <w:lang w:eastAsia="x-none"/>
              </w:rPr>
            </w:pPr>
            <w:r w:rsidRPr="009C3AF6">
              <w:rPr>
                <w:rFonts w:cs="RimTimes"/>
                <w:lang w:eastAsia="x-none"/>
              </w:rPr>
              <w:t>2.</w:t>
            </w:r>
          </w:p>
        </w:tc>
        <w:tc>
          <w:tcPr>
            <w:tcW w:w="1701" w:type="dxa"/>
            <w:vAlign w:val="center"/>
          </w:tcPr>
          <w:p w:rsidR="009C2ED0" w:rsidRPr="009C3AF6" w:rsidRDefault="009C2ED0" w:rsidP="00BB180F">
            <w:pPr>
              <w:ind w:left="342" w:hanging="342"/>
              <w:jc w:val="center"/>
              <w:rPr>
                <w:rFonts w:cs="RimTimes"/>
                <w:lang w:eastAsia="x-none"/>
              </w:rPr>
            </w:pPr>
          </w:p>
        </w:tc>
        <w:tc>
          <w:tcPr>
            <w:tcW w:w="2126" w:type="dxa"/>
          </w:tcPr>
          <w:p w:rsidR="009C2ED0" w:rsidRPr="009C3AF6" w:rsidRDefault="009C2ED0" w:rsidP="00BB180F">
            <w:pPr>
              <w:ind w:left="342" w:hanging="342"/>
              <w:jc w:val="center"/>
              <w:rPr>
                <w:rFonts w:cs="RimTimes"/>
                <w:lang w:eastAsia="x-none"/>
              </w:rPr>
            </w:pPr>
          </w:p>
        </w:tc>
        <w:tc>
          <w:tcPr>
            <w:tcW w:w="2835" w:type="dxa"/>
            <w:vAlign w:val="center"/>
          </w:tcPr>
          <w:p w:rsidR="009C2ED0" w:rsidRPr="009C3AF6" w:rsidRDefault="009C2ED0" w:rsidP="00BB180F">
            <w:pPr>
              <w:ind w:left="342" w:hanging="342"/>
              <w:jc w:val="center"/>
              <w:rPr>
                <w:rFonts w:cs="RimTimes"/>
                <w:lang w:eastAsia="x-none"/>
              </w:rPr>
            </w:pPr>
          </w:p>
        </w:tc>
        <w:tc>
          <w:tcPr>
            <w:tcW w:w="1559" w:type="dxa"/>
            <w:vAlign w:val="center"/>
          </w:tcPr>
          <w:p w:rsidR="009C2ED0" w:rsidRPr="009C3AF6" w:rsidRDefault="009C2ED0" w:rsidP="00BB180F">
            <w:pPr>
              <w:ind w:left="342" w:hanging="342"/>
              <w:jc w:val="center"/>
              <w:rPr>
                <w:rFonts w:cs="RimTimes"/>
                <w:lang w:eastAsia="x-none"/>
              </w:rPr>
            </w:pPr>
          </w:p>
        </w:tc>
      </w:tr>
      <w:tr w:rsidR="009C3AF6" w:rsidRPr="009C3AF6" w:rsidTr="009C3AF6">
        <w:trPr>
          <w:cantSplit/>
          <w:jc w:val="center"/>
        </w:trPr>
        <w:tc>
          <w:tcPr>
            <w:tcW w:w="534" w:type="dxa"/>
          </w:tcPr>
          <w:p w:rsidR="009C2ED0" w:rsidRPr="009C3AF6" w:rsidRDefault="009C2ED0" w:rsidP="00BB180F">
            <w:pPr>
              <w:ind w:left="342" w:hanging="342"/>
              <w:jc w:val="center"/>
              <w:rPr>
                <w:rFonts w:cs="RimTimes"/>
                <w:lang w:eastAsia="x-none"/>
              </w:rPr>
            </w:pPr>
            <w:r w:rsidRPr="009C3AF6">
              <w:rPr>
                <w:rFonts w:cs="RimTimes"/>
                <w:lang w:eastAsia="x-none"/>
              </w:rPr>
              <w:t>3.</w:t>
            </w:r>
          </w:p>
        </w:tc>
        <w:tc>
          <w:tcPr>
            <w:tcW w:w="1701" w:type="dxa"/>
            <w:vAlign w:val="center"/>
          </w:tcPr>
          <w:p w:rsidR="009C2ED0" w:rsidRPr="009C3AF6" w:rsidRDefault="009C2ED0" w:rsidP="00BB180F">
            <w:pPr>
              <w:ind w:left="342" w:hanging="342"/>
              <w:jc w:val="center"/>
              <w:rPr>
                <w:rFonts w:cs="RimTimes"/>
                <w:lang w:eastAsia="x-none"/>
              </w:rPr>
            </w:pPr>
          </w:p>
        </w:tc>
        <w:tc>
          <w:tcPr>
            <w:tcW w:w="2126" w:type="dxa"/>
          </w:tcPr>
          <w:p w:rsidR="009C2ED0" w:rsidRPr="009C3AF6" w:rsidRDefault="009C2ED0" w:rsidP="00BB180F">
            <w:pPr>
              <w:ind w:left="342" w:hanging="342"/>
              <w:jc w:val="center"/>
              <w:rPr>
                <w:rFonts w:cs="RimTimes"/>
                <w:lang w:eastAsia="x-none"/>
              </w:rPr>
            </w:pPr>
          </w:p>
        </w:tc>
        <w:tc>
          <w:tcPr>
            <w:tcW w:w="2835" w:type="dxa"/>
            <w:vAlign w:val="center"/>
          </w:tcPr>
          <w:p w:rsidR="009C2ED0" w:rsidRPr="009C3AF6" w:rsidRDefault="009C2ED0" w:rsidP="00BB180F">
            <w:pPr>
              <w:ind w:left="342" w:hanging="342"/>
              <w:jc w:val="center"/>
              <w:rPr>
                <w:rFonts w:cs="RimTimes"/>
                <w:lang w:eastAsia="x-none"/>
              </w:rPr>
            </w:pPr>
          </w:p>
        </w:tc>
        <w:tc>
          <w:tcPr>
            <w:tcW w:w="1559" w:type="dxa"/>
            <w:vAlign w:val="center"/>
          </w:tcPr>
          <w:p w:rsidR="009C2ED0" w:rsidRPr="009C3AF6" w:rsidRDefault="009C2ED0" w:rsidP="00BB180F">
            <w:pPr>
              <w:ind w:left="342" w:hanging="342"/>
              <w:jc w:val="center"/>
              <w:rPr>
                <w:rFonts w:cs="RimTimes"/>
                <w:lang w:eastAsia="x-none"/>
              </w:rPr>
            </w:pPr>
          </w:p>
        </w:tc>
      </w:tr>
      <w:tr w:rsidR="009C3AF6" w:rsidRPr="009C3AF6" w:rsidTr="009C3AF6">
        <w:trPr>
          <w:cantSplit/>
          <w:jc w:val="center"/>
        </w:trPr>
        <w:tc>
          <w:tcPr>
            <w:tcW w:w="534" w:type="dxa"/>
          </w:tcPr>
          <w:p w:rsidR="009C2ED0" w:rsidRPr="009C3AF6" w:rsidRDefault="009C2ED0" w:rsidP="00BB180F">
            <w:pPr>
              <w:ind w:left="342" w:hanging="342"/>
              <w:jc w:val="center"/>
              <w:rPr>
                <w:rFonts w:cs="RimTimes"/>
                <w:lang w:eastAsia="x-none"/>
              </w:rPr>
            </w:pPr>
            <w:r w:rsidRPr="009C3AF6">
              <w:rPr>
                <w:rFonts w:cs="RimTimes"/>
                <w:lang w:eastAsia="x-none"/>
              </w:rPr>
              <w:t>4.</w:t>
            </w:r>
          </w:p>
        </w:tc>
        <w:tc>
          <w:tcPr>
            <w:tcW w:w="1701" w:type="dxa"/>
            <w:vAlign w:val="center"/>
          </w:tcPr>
          <w:p w:rsidR="009C2ED0" w:rsidRPr="009C3AF6" w:rsidRDefault="009C2ED0" w:rsidP="00BB180F">
            <w:pPr>
              <w:ind w:left="342" w:hanging="342"/>
              <w:jc w:val="center"/>
              <w:rPr>
                <w:rFonts w:cs="RimTimes"/>
                <w:lang w:eastAsia="x-none"/>
              </w:rPr>
            </w:pPr>
          </w:p>
        </w:tc>
        <w:tc>
          <w:tcPr>
            <w:tcW w:w="2126" w:type="dxa"/>
          </w:tcPr>
          <w:p w:rsidR="009C2ED0" w:rsidRPr="009C3AF6" w:rsidRDefault="009C2ED0" w:rsidP="00BB180F">
            <w:pPr>
              <w:ind w:left="342" w:hanging="342"/>
              <w:jc w:val="center"/>
              <w:rPr>
                <w:rFonts w:cs="RimTimes"/>
                <w:lang w:eastAsia="x-none"/>
              </w:rPr>
            </w:pPr>
          </w:p>
        </w:tc>
        <w:tc>
          <w:tcPr>
            <w:tcW w:w="2835" w:type="dxa"/>
            <w:vAlign w:val="center"/>
          </w:tcPr>
          <w:p w:rsidR="009C2ED0" w:rsidRPr="009C3AF6" w:rsidRDefault="009C2ED0" w:rsidP="00BB180F">
            <w:pPr>
              <w:ind w:left="342" w:hanging="342"/>
              <w:jc w:val="center"/>
              <w:rPr>
                <w:rFonts w:cs="RimTimes"/>
                <w:lang w:eastAsia="x-none"/>
              </w:rPr>
            </w:pPr>
          </w:p>
        </w:tc>
        <w:tc>
          <w:tcPr>
            <w:tcW w:w="1559" w:type="dxa"/>
            <w:vAlign w:val="center"/>
          </w:tcPr>
          <w:p w:rsidR="009C2ED0" w:rsidRPr="009C3AF6" w:rsidRDefault="009C2ED0" w:rsidP="00BB180F">
            <w:pPr>
              <w:ind w:left="342" w:hanging="342"/>
              <w:jc w:val="center"/>
              <w:rPr>
                <w:rFonts w:cs="RimTimes"/>
                <w:lang w:eastAsia="x-none"/>
              </w:rPr>
            </w:pPr>
          </w:p>
        </w:tc>
      </w:tr>
      <w:tr w:rsidR="009C3AF6" w:rsidRPr="009C3AF6" w:rsidTr="009C3AF6">
        <w:trPr>
          <w:cantSplit/>
          <w:jc w:val="center"/>
        </w:trPr>
        <w:tc>
          <w:tcPr>
            <w:tcW w:w="534" w:type="dxa"/>
          </w:tcPr>
          <w:p w:rsidR="009C2ED0" w:rsidRPr="009C3AF6" w:rsidRDefault="009C2ED0" w:rsidP="00BB180F">
            <w:pPr>
              <w:ind w:left="342" w:hanging="342"/>
              <w:jc w:val="center"/>
              <w:rPr>
                <w:rFonts w:cs="RimTimes"/>
                <w:lang w:val="en-US" w:eastAsia="x-none"/>
              </w:rPr>
            </w:pPr>
            <w:r w:rsidRPr="009C3AF6">
              <w:rPr>
                <w:rFonts w:cs="RimTimes"/>
                <w:lang w:val="en-US" w:eastAsia="x-none"/>
              </w:rPr>
              <w:t>5.</w:t>
            </w:r>
          </w:p>
        </w:tc>
        <w:tc>
          <w:tcPr>
            <w:tcW w:w="1701" w:type="dxa"/>
            <w:vAlign w:val="center"/>
          </w:tcPr>
          <w:p w:rsidR="009C2ED0" w:rsidRPr="009C3AF6" w:rsidRDefault="009C2ED0" w:rsidP="00BB180F">
            <w:pPr>
              <w:ind w:left="342" w:hanging="342"/>
              <w:jc w:val="center"/>
              <w:rPr>
                <w:rFonts w:cs="RimTimes"/>
                <w:lang w:val="en-US" w:eastAsia="x-none"/>
              </w:rPr>
            </w:pPr>
          </w:p>
        </w:tc>
        <w:tc>
          <w:tcPr>
            <w:tcW w:w="2126" w:type="dxa"/>
          </w:tcPr>
          <w:p w:rsidR="009C2ED0" w:rsidRPr="009C3AF6" w:rsidRDefault="009C2ED0" w:rsidP="00BB180F">
            <w:pPr>
              <w:ind w:left="342" w:hanging="342"/>
              <w:jc w:val="center"/>
              <w:rPr>
                <w:rFonts w:cs="RimTimes"/>
                <w:lang w:val="en-US" w:eastAsia="x-none"/>
              </w:rPr>
            </w:pPr>
          </w:p>
        </w:tc>
        <w:tc>
          <w:tcPr>
            <w:tcW w:w="2835" w:type="dxa"/>
            <w:vAlign w:val="center"/>
          </w:tcPr>
          <w:p w:rsidR="009C2ED0" w:rsidRPr="009C3AF6" w:rsidRDefault="009C2ED0" w:rsidP="00BB180F">
            <w:pPr>
              <w:ind w:left="342" w:hanging="342"/>
              <w:jc w:val="center"/>
              <w:rPr>
                <w:rFonts w:cs="RimTimes"/>
                <w:lang w:val="en-US" w:eastAsia="x-none"/>
              </w:rPr>
            </w:pPr>
          </w:p>
        </w:tc>
        <w:tc>
          <w:tcPr>
            <w:tcW w:w="1559" w:type="dxa"/>
            <w:vAlign w:val="center"/>
          </w:tcPr>
          <w:p w:rsidR="009C2ED0" w:rsidRPr="009C3AF6" w:rsidRDefault="009C2ED0" w:rsidP="00BB180F">
            <w:pPr>
              <w:ind w:left="342" w:hanging="342"/>
              <w:jc w:val="center"/>
              <w:rPr>
                <w:rFonts w:cs="RimTimes"/>
                <w:lang w:val="en-US" w:eastAsia="x-none"/>
              </w:rPr>
            </w:pPr>
          </w:p>
        </w:tc>
      </w:tr>
      <w:tr w:rsidR="009C3AF6" w:rsidRPr="009C3AF6" w:rsidTr="009C3AF6">
        <w:trPr>
          <w:cantSplit/>
          <w:jc w:val="center"/>
        </w:trPr>
        <w:tc>
          <w:tcPr>
            <w:tcW w:w="534" w:type="dxa"/>
          </w:tcPr>
          <w:p w:rsidR="009C2ED0" w:rsidRPr="009C3AF6" w:rsidRDefault="009C2ED0" w:rsidP="00BB180F">
            <w:pPr>
              <w:ind w:left="342" w:hanging="342"/>
              <w:jc w:val="center"/>
              <w:rPr>
                <w:rFonts w:cs="RimTimes"/>
                <w:lang w:val="en-US" w:eastAsia="x-none"/>
              </w:rPr>
            </w:pPr>
            <w:r w:rsidRPr="009C3AF6">
              <w:rPr>
                <w:rFonts w:cs="RimTimes"/>
                <w:lang w:val="en-US" w:eastAsia="x-none"/>
              </w:rPr>
              <w:t>..</w:t>
            </w:r>
          </w:p>
        </w:tc>
        <w:tc>
          <w:tcPr>
            <w:tcW w:w="1701" w:type="dxa"/>
            <w:vAlign w:val="center"/>
          </w:tcPr>
          <w:p w:rsidR="009C2ED0" w:rsidRPr="009C3AF6" w:rsidRDefault="009C2ED0" w:rsidP="00BB180F">
            <w:pPr>
              <w:ind w:left="342" w:hanging="342"/>
              <w:jc w:val="center"/>
              <w:rPr>
                <w:rFonts w:cs="RimTimes"/>
                <w:lang w:val="en-US" w:eastAsia="x-none"/>
              </w:rPr>
            </w:pPr>
          </w:p>
        </w:tc>
        <w:tc>
          <w:tcPr>
            <w:tcW w:w="2126" w:type="dxa"/>
          </w:tcPr>
          <w:p w:rsidR="009C2ED0" w:rsidRPr="009C3AF6" w:rsidRDefault="009C2ED0" w:rsidP="00BB180F">
            <w:pPr>
              <w:ind w:left="342" w:hanging="342"/>
              <w:jc w:val="center"/>
              <w:rPr>
                <w:rFonts w:cs="RimTimes"/>
                <w:lang w:val="en-US" w:eastAsia="x-none"/>
              </w:rPr>
            </w:pPr>
          </w:p>
        </w:tc>
        <w:tc>
          <w:tcPr>
            <w:tcW w:w="2835" w:type="dxa"/>
            <w:vAlign w:val="center"/>
          </w:tcPr>
          <w:p w:rsidR="009C2ED0" w:rsidRPr="009C3AF6" w:rsidRDefault="009C2ED0" w:rsidP="00BB180F">
            <w:pPr>
              <w:ind w:left="342" w:hanging="342"/>
              <w:jc w:val="center"/>
              <w:rPr>
                <w:rFonts w:cs="RimTimes"/>
                <w:lang w:val="en-US" w:eastAsia="x-none"/>
              </w:rPr>
            </w:pPr>
          </w:p>
        </w:tc>
        <w:tc>
          <w:tcPr>
            <w:tcW w:w="1559" w:type="dxa"/>
            <w:vAlign w:val="center"/>
          </w:tcPr>
          <w:p w:rsidR="009C2ED0" w:rsidRPr="009C3AF6" w:rsidRDefault="009C2ED0" w:rsidP="00BB180F">
            <w:pPr>
              <w:ind w:left="342" w:hanging="342"/>
              <w:jc w:val="center"/>
              <w:rPr>
                <w:rFonts w:cs="RimTimes"/>
                <w:lang w:val="en-US" w:eastAsia="x-none"/>
              </w:rPr>
            </w:pPr>
          </w:p>
        </w:tc>
      </w:tr>
    </w:tbl>
    <w:p w:rsidR="00FB2A83" w:rsidRPr="003E024B" w:rsidRDefault="00FB2A83" w:rsidP="00FB2A83">
      <w:pPr>
        <w:jc w:val="both"/>
        <w:rPr>
          <w:b/>
          <w:szCs w:val="24"/>
        </w:rPr>
      </w:pPr>
    </w:p>
    <w:p w:rsidR="004820F9" w:rsidRPr="003E024B" w:rsidRDefault="004820F9" w:rsidP="0069022A">
      <w:pPr>
        <w:keepLines/>
        <w:widowControl w:val="0"/>
        <w:spacing w:after="120"/>
        <w:jc w:val="both"/>
        <w:rPr>
          <w:color w:val="000000"/>
          <w:szCs w:val="24"/>
        </w:rPr>
      </w:pPr>
      <w:r w:rsidRPr="003E024B">
        <w:rPr>
          <w:szCs w:val="24"/>
        </w:rPr>
        <w:t>Pretendents sarakstam</w:t>
      </w:r>
      <w:r w:rsidRPr="003E024B">
        <w:rPr>
          <w:b/>
          <w:szCs w:val="24"/>
        </w:rPr>
        <w:t xml:space="preserve"> </w:t>
      </w:r>
      <w:r w:rsidRPr="003E024B">
        <w:rPr>
          <w:szCs w:val="24"/>
        </w:rPr>
        <w:t xml:space="preserve">pievieno vismaz 2 (divas) pozitīvas atsauksmes no </w:t>
      </w:r>
      <w:r w:rsidRPr="003E024B">
        <w:rPr>
          <w:bCs/>
          <w:szCs w:val="24"/>
        </w:rPr>
        <w:t xml:space="preserve">pasūtītājiem, kas apliecina </w:t>
      </w:r>
      <w:r w:rsidRPr="003E024B">
        <w:rPr>
          <w:szCs w:val="24"/>
        </w:rPr>
        <w:t xml:space="preserve">pakalpojumu </w:t>
      </w:r>
      <w:r w:rsidRPr="003E024B">
        <w:rPr>
          <w:bCs/>
          <w:szCs w:val="24"/>
        </w:rPr>
        <w:t>savlaicīgu izpildi un labo kvalitāti</w:t>
      </w:r>
      <w:r w:rsidRPr="003E024B">
        <w:rPr>
          <w:szCs w:val="24"/>
        </w:rPr>
        <w:t xml:space="preserve">, saskaņā ar </w:t>
      </w:r>
      <w:r w:rsidR="00CC7DDF" w:rsidRPr="003E024B">
        <w:rPr>
          <w:szCs w:val="24"/>
        </w:rPr>
        <w:t xml:space="preserve">iepirkuma </w:t>
      </w:r>
      <w:r w:rsidR="00F12C05" w:rsidRPr="003E024B">
        <w:rPr>
          <w:szCs w:val="24"/>
        </w:rPr>
        <w:t>nolikuma 6.5</w:t>
      </w:r>
      <w:r w:rsidRPr="003E024B">
        <w:rPr>
          <w:szCs w:val="24"/>
        </w:rPr>
        <w:t>.apakšpunktu.</w:t>
      </w:r>
    </w:p>
    <w:p w:rsidR="0065430F" w:rsidRPr="003E024B" w:rsidRDefault="0065430F" w:rsidP="0065430F">
      <w:pPr>
        <w:keepLines/>
        <w:widowControl w:val="0"/>
        <w:spacing w:after="120"/>
        <w:ind w:left="425"/>
        <w:jc w:val="both"/>
        <w:rPr>
          <w:szCs w:val="24"/>
        </w:rPr>
      </w:pPr>
      <w:r w:rsidRPr="003E024B">
        <w:rPr>
          <w:color w:val="000000"/>
          <w:szCs w:val="24"/>
        </w:rPr>
        <w:t>Pretendents vai Pretendenta pārstāvis:</w:t>
      </w:r>
    </w:p>
    <w:p w:rsidR="00FB2A83" w:rsidRPr="003E024B" w:rsidRDefault="00FB2A83" w:rsidP="00FB2A83">
      <w:pPr>
        <w:keepLines/>
        <w:widowControl w:val="0"/>
        <w:jc w:val="both"/>
        <w:rPr>
          <w:szCs w:val="24"/>
        </w:rPr>
      </w:pPr>
    </w:p>
    <w:tbl>
      <w:tblPr>
        <w:tblW w:w="84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6"/>
        <w:gridCol w:w="6303"/>
      </w:tblGrid>
      <w:tr w:rsidR="00BC2A45" w:rsidRPr="003E024B" w:rsidTr="004D2EF8">
        <w:trPr>
          <w:trHeight w:val="434"/>
        </w:trPr>
        <w:tc>
          <w:tcPr>
            <w:tcW w:w="2146" w:type="dxa"/>
            <w:shd w:val="clear" w:color="auto" w:fill="F6F5EE"/>
            <w:hideMark/>
          </w:tcPr>
          <w:p w:rsidR="00BC2A45" w:rsidRPr="003E024B" w:rsidRDefault="00BC2A45" w:rsidP="004D2EF8">
            <w:pPr>
              <w:rPr>
                <w:b/>
                <w:color w:val="000000" w:themeColor="text1"/>
                <w:szCs w:val="24"/>
              </w:rPr>
            </w:pPr>
            <w:r w:rsidRPr="003E024B">
              <w:rPr>
                <w:b/>
                <w:color w:val="000000" w:themeColor="text1"/>
                <w:szCs w:val="24"/>
              </w:rPr>
              <w:t>Vārds, uzvārds</w:t>
            </w:r>
          </w:p>
        </w:tc>
        <w:tc>
          <w:tcPr>
            <w:tcW w:w="6303" w:type="dxa"/>
          </w:tcPr>
          <w:p w:rsidR="00BC2A45" w:rsidRPr="003E024B" w:rsidRDefault="00BC2A45" w:rsidP="004D2EF8">
            <w:pPr>
              <w:rPr>
                <w:color w:val="000000" w:themeColor="text1"/>
                <w:szCs w:val="24"/>
              </w:rPr>
            </w:pPr>
          </w:p>
        </w:tc>
      </w:tr>
      <w:tr w:rsidR="00BC2A45" w:rsidRPr="003E024B" w:rsidTr="004D2EF8">
        <w:trPr>
          <w:trHeight w:val="404"/>
        </w:trPr>
        <w:tc>
          <w:tcPr>
            <w:tcW w:w="2146" w:type="dxa"/>
            <w:shd w:val="clear" w:color="auto" w:fill="F6F5EE"/>
            <w:hideMark/>
          </w:tcPr>
          <w:p w:rsidR="00BC2A45" w:rsidRPr="003E024B" w:rsidRDefault="00BC2A45" w:rsidP="004D2EF8">
            <w:pPr>
              <w:rPr>
                <w:b/>
                <w:color w:val="000000" w:themeColor="text1"/>
                <w:szCs w:val="24"/>
              </w:rPr>
            </w:pPr>
            <w:r w:rsidRPr="003E024B">
              <w:rPr>
                <w:b/>
                <w:color w:val="000000" w:themeColor="text1"/>
                <w:szCs w:val="24"/>
              </w:rPr>
              <w:t>Amats</w:t>
            </w:r>
          </w:p>
        </w:tc>
        <w:tc>
          <w:tcPr>
            <w:tcW w:w="6303" w:type="dxa"/>
          </w:tcPr>
          <w:p w:rsidR="00BC2A45" w:rsidRPr="003E024B" w:rsidRDefault="00BC2A45" w:rsidP="004D2EF8">
            <w:pPr>
              <w:rPr>
                <w:color w:val="000000" w:themeColor="text1"/>
                <w:szCs w:val="24"/>
              </w:rPr>
            </w:pPr>
          </w:p>
        </w:tc>
      </w:tr>
      <w:tr w:rsidR="00BC2A45" w:rsidRPr="003E024B" w:rsidTr="004D2EF8">
        <w:trPr>
          <w:trHeight w:val="392"/>
        </w:trPr>
        <w:tc>
          <w:tcPr>
            <w:tcW w:w="2146" w:type="dxa"/>
            <w:shd w:val="clear" w:color="auto" w:fill="F6F5EE"/>
            <w:hideMark/>
          </w:tcPr>
          <w:p w:rsidR="00BC2A45" w:rsidRPr="003E024B" w:rsidRDefault="00BC2A45" w:rsidP="004D2EF8">
            <w:pPr>
              <w:rPr>
                <w:b/>
                <w:color w:val="000000" w:themeColor="text1"/>
                <w:szCs w:val="24"/>
              </w:rPr>
            </w:pPr>
            <w:r w:rsidRPr="003E024B">
              <w:rPr>
                <w:b/>
                <w:color w:val="000000" w:themeColor="text1"/>
                <w:szCs w:val="24"/>
              </w:rPr>
              <w:t>Paraksts</w:t>
            </w:r>
          </w:p>
        </w:tc>
        <w:tc>
          <w:tcPr>
            <w:tcW w:w="6303" w:type="dxa"/>
          </w:tcPr>
          <w:p w:rsidR="00BC2A45" w:rsidRPr="003E024B" w:rsidRDefault="00BC2A45" w:rsidP="004D2EF8">
            <w:pPr>
              <w:rPr>
                <w:color w:val="000000" w:themeColor="text1"/>
                <w:szCs w:val="24"/>
              </w:rPr>
            </w:pPr>
          </w:p>
        </w:tc>
      </w:tr>
      <w:tr w:rsidR="00BC2A45" w:rsidRPr="003E024B" w:rsidTr="004D2EF8">
        <w:trPr>
          <w:trHeight w:val="255"/>
        </w:trPr>
        <w:tc>
          <w:tcPr>
            <w:tcW w:w="2146" w:type="dxa"/>
            <w:shd w:val="clear" w:color="auto" w:fill="F6F5EE"/>
            <w:hideMark/>
          </w:tcPr>
          <w:p w:rsidR="00BC2A45" w:rsidRPr="003E024B" w:rsidRDefault="00BC2A45" w:rsidP="004D2EF8">
            <w:pPr>
              <w:rPr>
                <w:b/>
                <w:color w:val="000000" w:themeColor="text1"/>
                <w:szCs w:val="24"/>
              </w:rPr>
            </w:pPr>
            <w:r w:rsidRPr="003E024B">
              <w:rPr>
                <w:b/>
                <w:color w:val="000000" w:themeColor="text1"/>
                <w:szCs w:val="24"/>
              </w:rPr>
              <w:t>Datums</w:t>
            </w:r>
          </w:p>
        </w:tc>
        <w:tc>
          <w:tcPr>
            <w:tcW w:w="6303" w:type="dxa"/>
          </w:tcPr>
          <w:p w:rsidR="00BC2A45" w:rsidRPr="003E024B" w:rsidRDefault="00BC2A45" w:rsidP="004D2EF8">
            <w:pPr>
              <w:rPr>
                <w:color w:val="000000" w:themeColor="text1"/>
                <w:szCs w:val="24"/>
              </w:rPr>
            </w:pPr>
          </w:p>
        </w:tc>
      </w:tr>
    </w:tbl>
    <w:p w:rsidR="00FB2A83" w:rsidRPr="003E024B" w:rsidRDefault="00FB2A83" w:rsidP="00FB2A83">
      <w:pPr>
        <w:jc w:val="both"/>
        <w:rPr>
          <w:b/>
          <w:szCs w:val="24"/>
        </w:rPr>
      </w:pPr>
    </w:p>
    <w:p w:rsidR="00595098" w:rsidRPr="003E024B" w:rsidRDefault="00595098" w:rsidP="00BB3445"/>
    <w:p w:rsidR="00887CDD" w:rsidRPr="003E024B" w:rsidRDefault="00887CDD" w:rsidP="00BB3445"/>
    <w:p w:rsidR="00887CDD" w:rsidRPr="003E024B" w:rsidRDefault="00887CDD" w:rsidP="00BB3445"/>
    <w:p w:rsidR="00887CDD" w:rsidRPr="003E024B" w:rsidRDefault="00887CDD" w:rsidP="00BB3445"/>
    <w:p w:rsidR="00887CDD" w:rsidRPr="003E024B" w:rsidRDefault="00887CDD" w:rsidP="00BB3445"/>
    <w:p w:rsidR="00887CDD" w:rsidRPr="003E024B" w:rsidRDefault="00887CDD" w:rsidP="00BB3445"/>
    <w:p w:rsidR="00887CDD" w:rsidRPr="003E024B" w:rsidRDefault="00887CDD" w:rsidP="00BB3445"/>
    <w:p w:rsidR="00887CDD" w:rsidRPr="003E024B" w:rsidRDefault="00887CDD" w:rsidP="00BB3445"/>
    <w:p w:rsidR="00887CDD" w:rsidRPr="003E024B" w:rsidRDefault="00887CDD" w:rsidP="00BB3445"/>
    <w:p w:rsidR="00887CDD" w:rsidRPr="003E024B" w:rsidRDefault="00887CDD" w:rsidP="00BB3445"/>
    <w:p w:rsidR="00A41954" w:rsidRDefault="00A41954" w:rsidP="009C2ED0">
      <w:pPr>
        <w:jc w:val="right"/>
        <w:rPr>
          <w:b/>
          <w:szCs w:val="24"/>
        </w:rPr>
      </w:pPr>
    </w:p>
    <w:p w:rsidR="009C2ED0" w:rsidRPr="00E1714F" w:rsidRDefault="009C2ED0" w:rsidP="009C2ED0">
      <w:pPr>
        <w:jc w:val="right"/>
        <w:rPr>
          <w:b/>
          <w:szCs w:val="24"/>
        </w:rPr>
      </w:pPr>
      <w:r>
        <w:rPr>
          <w:b/>
          <w:szCs w:val="24"/>
        </w:rPr>
        <w:t>4</w:t>
      </w:r>
      <w:r w:rsidRPr="00E1714F">
        <w:rPr>
          <w:b/>
          <w:szCs w:val="24"/>
        </w:rPr>
        <w:t>.pielikums</w:t>
      </w:r>
    </w:p>
    <w:p w:rsidR="009C2ED0" w:rsidRPr="00E1714F" w:rsidRDefault="009C2ED0" w:rsidP="009C2ED0">
      <w:pPr>
        <w:spacing w:after="120"/>
        <w:jc w:val="right"/>
        <w:rPr>
          <w:szCs w:val="24"/>
        </w:rPr>
      </w:pPr>
      <w:r w:rsidRPr="00E1714F">
        <w:rPr>
          <w:szCs w:val="24"/>
        </w:rPr>
        <w:t>Nr. PA/201</w:t>
      </w:r>
      <w:r w:rsidR="009C3AF6">
        <w:rPr>
          <w:szCs w:val="24"/>
        </w:rPr>
        <w:t>8</w:t>
      </w:r>
      <w:r>
        <w:rPr>
          <w:szCs w:val="24"/>
        </w:rPr>
        <w:t>/</w:t>
      </w:r>
      <w:r w:rsidR="00130926">
        <w:rPr>
          <w:szCs w:val="24"/>
        </w:rPr>
        <w:t>67</w:t>
      </w:r>
    </w:p>
    <w:p w:rsidR="009C2ED0" w:rsidRPr="00E1714F" w:rsidRDefault="009C2ED0" w:rsidP="009C2ED0">
      <w:pPr>
        <w:jc w:val="center"/>
        <w:outlineLvl w:val="0"/>
        <w:rPr>
          <w:b/>
          <w:szCs w:val="24"/>
        </w:rPr>
      </w:pPr>
      <w:r w:rsidRPr="00E1714F">
        <w:rPr>
          <w:b/>
          <w:szCs w:val="24"/>
        </w:rPr>
        <w:t>TEHNISKĀ PIEDĀVĀJUMA FORMA</w:t>
      </w:r>
    </w:p>
    <w:p w:rsidR="009C2ED0" w:rsidRPr="00E1714F" w:rsidRDefault="009C2ED0" w:rsidP="009C2ED0">
      <w:pPr>
        <w:tabs>
          <w:tab w:val="center" w:pos="567"/>
        </w:tabs>
        <w:spacing w:after="120"/>
        <w:ind w:left="-108" w:firstLine="108"/>
        <w:jc w:val="center"/>
        <w:rPr>
          <w:szCs w:val="24"/>
        </w:rPr>
      </w:pPr>
      <w:r w:rsidRPr="00E1714F">
        <w:rPr>
          <w:szCs w:val="24"/>
        </w:rPr>
        <w:t xml:space="preserve">Iepirkuma identifikācijas Nr. </w:t>
      </w:r>
      <w:r w:rsidRPr="00E1714F">
        <w:rPr>
          <w:i/>
          <w:szCs w:val="24"/>
        </w:rPr>
        <w:t>PA/201</w:t>
      </w:r>
      <w:r w:rsidR="009C3AF6">
        <w:rPr>
          <w:i/>
          <w:szCs w:val="24"/>
        </w:rPr>
        <w:t>8</w:t>
      </w:r>
      <w:r>
        <w:rPr>
          <w:i/>
          <w:szCs w:val="24"/>
        </w:rPr>
        <w:t>/</w:t>
      </w:r>
      <w:r w:rsidR="00130926">
        <w:rPr>
          <w:i/>
          <w:szCs w:val="24"/>
        </w:rPr>
        <w:t>67</w:t>
      </w:r>
    </w:p>
    <w:p w:rsidR="009C2ED0" w:rsidRPr="00E1714F" w:rsidRDefault="009C2ED0" w:rsidP="009C2ED0">
      <w:pPr>
        <w:pStyle w:val="BodyTextIndent"/>
        <w:tabs>
          <w:tab w:val="left" w:pos="284"/>
        </w:tabs>
        <w:ind w:left="0" w:right="-96" w:firstLine="0"/>
        <w:rPr>
          <w:szCs w:val="24"/>
        </w:rPr>
      </w:pPr>
      <w:r>
        <w:t>Arhivēšanas pakalpojumu nodrošināšana VAS “Privatizācijas aģentūra”</w:t>
      </w:r>
      <w:r w:rsidRPr="00FE01DB">
        <w:t xml:space="preserve"> </w:t>
      </w:r>
      <w:r>
        <w:t xml:space="preserve">saskaņā ar Tehniskās specifikācijas </w:t>
      </w:r>
      <w:r w:rsidRPr="0006478F">
        <w:rPr>
          <w:bCs/>
        </w:rPr>
        <w:t>(1.pielikums)</w:t>
      </w:r>
      <w:r>
        <w:rPr>
          <w:bCs/>
        </w:rPr>
        <w:t xml:space="preserve"> </w:t>
      </w:r>
      <w:r>
        <w:t xml:space="preserve">nosacījumiem un iepirkuma </w:t>
      </w:r>
      <w:r w:rsidR="00C9622D">
        <w:t>nolikumā</w:t>
      </w:r>
      <w:r>
        <w:t xml:space="preserve"> iekļautajām prasībām.</w:t>
      </w:r>
    </w:p>
    <w:tbl>
      <w:tblPr>
        <w:tblStyle w:val="TableGrid"/>
        <w:tblW w:w="9464" w:type="dxa"/>
        <w:tblLook w:val="04A0" w:firstRow="1" w:lastRow="0" w:firstColumn="1" w:lastColumn="0" w:noHBand="0" w:noVBand="1"/>
      </w:tblPr>
      <w:tblGrid>
        <w:gridCol w:w="837"/>
        <w:gridCol w:w="5225"/>
        <w:gridCol w:w="3402"/>
      </w:tblGrid>
      <w:tr w:rsidR="009C2ED0" w:rsidRPr="005E324A" w:rsidTr="00BB180F">
        <w:tc>
          <w:tcPr>
            <w:tcW w:w="837" w:type="dxa"/>
          </w:tcPr>
          <w:p w:rsidR="009C2ED0" w:rsidRPr="005E324A" w:rsidRDefault="009C2ED0" w:rsidP="00BB180F">
            <w:pPr>
              <w:jc w:val="center"/>
              <w:rPr>
                <w:b/>
                <w:sz w:val="22"/>
                <w:szCs w:val="22"/>
              </w:rPr>
            </w:pPr>
            <w:r w:rsidRPr="005E324A">
              <w:rPr>
                <w:b/>
                <w:sz w:val="22"/>
                <w:szCs w:val="22"/>
              </w:rPr>
              <w:t>N.p.k.</w:t>
            </w:r>
          </w:p>
        </w:tc>
        <w:tc>
          <w:tcPr>
            <w:tcW w:w="5225" w:type="dxa"/>
          </w:tcPr>
          <w:p w:rsidR="009C2ED0" w:rsidRPr="005E324A" w:rsidRDefault="009C2ED0" w:rsidP="00BB180F">
            <w:pPr>
              <w:jc w:val="center"/>
              <w:rPr>
                <w:b/>
                <w:sz w:val="22"/>
                <w:szCs w:val="22"/>
              </w:rPr>
            </w:pPr>
            <w:r w:rsidRPr="005E324A">
              <w:rPr>
                <w:b/>
                <w:sz w:val="22"/>
                <w:szCs w:val="22"/>
              </w:rPr>
              <w:t>Tehniskās prasības</w:t>
            </w:r>
          </w:p>
        </w:tc>
        <w:tc>
          <w:tcPr>
            <w:tcW w:w="3402" w:type="dxa"/>
          </w:tcPr>
          <w:p w:rsidR="009C2ED0" w:rsidRPr="005E324A" w:rsidRDefault="009C2ED0" w:rsidP="00BB180F">
            <w:pPr>
              <w:jc w:val="center"/>
              <w:rPr>
                <w:b/>
                <w:sz w:val="22"/>
                <w:szCs w:val="22"/>
              </w:rPr>
            </w:pPr>
            <w:r w:rsidRPr="005E324A">
              <w:rPr>
                <w:b/>
                <w:sz w:val="22"/>
                <w:szCs w:val="22"/>
              </w:rPr>
              <w:t>Pretendenta piedāvājums</w:t>
            </w:r>
          </w:p>
        </w:tc>
      </w:tr>
      <w:tr w:rsidR="009C2ED0" w:rsidRPr="005E324A" w:rsidTr="00BB180F">
        <w:tc>
          <w:tcPr>
            <w:tcW w:w="837" w:type="dxa"/>
          </w:tcPr>
          <w:p w:rsidR="009C2ED0" w:rsidRPr="005E324A" w:rsidRDefault="009C2ED0" w:rsidP="00BB180F">
            <w:pPr>
              <w:jc w:val="center"/>
              <w:rPr>
                <w:sz w:val="22"/>
                <w:szCs w:val="22"/>
              </w:rPr>
            </w:pPr>
            <w:r w:rsidRPr="005E324A">
              <w:rPr>
                <w:sz w:val="22"/>
                <w:szCs w:val="22"/>
              </w:rPr>
              <w:t>1.</w:t>
            </w:r>
          </w:p>
        </w:tc>
        <w:tc>
          <w:tcPr>
            <w:tcW w:w="5225" w:type="dxa"/>
          </w:tcPr>
          <w:p w:rsidR="009C2ED0" w:rsidRPr="005E324A" w:rsidRDefault="009C2ED0" w:rsidP="00BB180F">
            <w:pPr>
              <w:jc w:val="both"/>
              <w:rPr>
                <w:sz w:val="22"/>
                <w:szCs w:val="22"/>
              </w:rPr>
            </w:pPr>
            <w:r w:rsidRPr="009C2ED0">
              <w:rPr>
                <w:sz w:val="22"/>
                <w:szCs w:val="22"/>
              </w:rPr>
              <w:t>Izpildītājs apņemas nodrošināt Pasūtītāja nodoto dokumentu – Zemes izpirkuma līgumu oriģinālus, kas noslēgti no 2003.gada 1.janvāra  līdz 2013.gada 31.decembrim  ieskaitot, un tiem pievienoto dokumentu – noformēšanu / sakārtošanu nodošanai valsts glabāšanā Latvijas Nacionālajā arhīvā, izmantojot Izpildītāja personālu un telpas, kā arī kārtojamo lietu transportēšanu no / uz Pasūtītāja arhīva telpām Rencēnu ielā 10A, Rīgā</w:t>
            </w:r>
            <w:r w:rsidRPr="005E324A">
              <w:rPr>
                <w:sz w:val="22"/>
                <w:szCs w:val="22"/>
              </w:rPr>
              <w:t>.</w:t>
            </w:r>
          </w:p>
        </w:tc>
        <w:tc>
          <w:tcPr>
            <w:tcW w:w="3402" w:type="dxa"/>
          </w:tcPr>
          <w:p w:rsidR="009C2ED0" w:rsidRPr="005E324A" w:rsidRDefault="009C2ED0" w:rsidP="00BB180F">
            <w:pPr>
              <w:jc w:val="right"/>
              <w:rPr>
                <w:b/>
                <w:sz w:val="22"/>
                <w:szCs w:val="22"/>
              </w:rPr>
            </w:pPr>
          </w:p>
        </w:tc>
      </w:tr>
      <w:tr w:rsidR="009C2ED0" w:rsidRPr="005E324A" w:rsidTr="00BB180F">
        <w:tc>
          <w:tcPr>
            <w:tcW w:w="837" w:type="dxa"/>
          </w:tcPr>
          <w:p w:rsidR="009C2ED0" w:rsidRPr="005E324A" w:rsidRDefault="009C2ED0" w:rsidP="00BB180F">
            <w:pPr>
              <w:jc w:val="center"/>
              <w:rPr>
                <w:sz w:val="22"/>
                <w:szCs w:val="22"/>
              </w:rPr>
            </w:pPr>
            <w:r w:rsidRPr="005E324A">
              <w:rPr>
                <w:sz w:val="22"/>
                <w:szCs w:val="22"/>
              </w:rPr>
              <w:t>2.</w:t>
            </w:r>
          </w:p>
        </w:tc>
        <w:tc>
          <w:tcPr>
            <w:tcW w:w="5225" w:type="dxa"/>
          </w:tcPr>
          <w:p w:rsidR="009C2ED0" w:rsidRPr="005E324A" w:rsidRDefault="009C2ED0" w:rsidP="00BB180F">
            <w:pPr>
              <w:pStyle w:val="BodyText2"/>
              <w:spacing w:after="0" w:line="240" w:lineRule="auto"/>
              <w:jc w:val="both"/>
            </w:pPr>
            <w:r w:rsidRPr="009C2ED0">
              <w:t>Izpildītājam jānodrošina Pasūtītāja dokumentu noformēšana, ievērojot Arhīva likumā, Ministru kabineta 2012.gada 6.novembra noteikumos Nr. 748 “</w:t>
            </w:r>
            <w:r w:rsidRPr="009C2ED0">
              <w:rPr>
                <w:bCs/>
              </w:rPr>
              <w:t xml:space="preserve">Dokumentu un arhīvu pārvaldības noteikumi” </w:t>
            </w:r>
            <w:r w:rsidRPr="009C2ED0">
              <w:t>(turpmāk – Noteikumi)</w:t>
            </w:r>
            <w:r w:rsidRPr="009C2ED0">
              <w:rPr>
                <w:bCs/>
              </w:rPr>
              <w:t>, kā arī Pasūtītāja dotos norādījumus lietu sakārtošanas nosacījumiem, t.sk.</w:t>
            </w:r>
            <w:r w:rsidRPr="005E324A">
              <w:rPr>
                <w:bCs/>
              </w:rPr>
              <w:t>:</w:t>
            </w:r>
          </w:p>
        </w:tc>
        <w:tc>
          <w:tcPr>
            <w:tcW w:w="3402" w:type="dxa"/>
          </w:tcPr>
          <w:p w:rsidR="009C2ED0" w:rsidRPr="005E324A" w:rsidRDefault="009C2ED0" w:rsidP="00BB180F">
            <w:pPr>
              <w:jc w:val="right"/>
              <w:rPr>
                <w:b/>
                <w:sz w:val="22"/>
                <w:szCs w:val="22"/>
              </w:rPr>
            </w:pPr>
          </w:p>
        </w:tc>
      </w:tr>
      <w:tr w:rsidR="009C2ED0" w:rsidRPr="005E324A" w:rsidTr="00BB180F">
        <w:tc>
          <w:tcPr>
            <w:tcW w:w="837" w:type="dxa"/>
          </w:tcPr>
          <w:p w:rsidR="009C2ED0" w:rsidRPr="005E324A" w:rsidRDefault="009C2ED0" w:rsidP="00BB180F">
            <w:pPr>
              <w:jc w:val="center"/>
              <w:rPr>
                <w:sz w:val="22"/>
                <w:szCs w:val="22"/>
              </w:rPr>
            </w:pPr>
            <w:r w:rsidRPr="005E324A">
              <w:rPr>
                <w:sz w:val="22"/>
                <w:szCs w:val="22"/>
              </w:rPr>
              <w:t>2.1.</w:t>
            </w:r>
          </w:p>
        </w:tc>
        <w:tc>
          <w:tcPr>
            <w:tcW w:w="5225" w:type="dxa"/>
          </w:tcPr>
          <w:p w:rsidR="009C2ED0" w:rsidRPr="005E324A" w:rsidRDefault="00B51B6C" w:rsidP="00BB180F">
            <w:pPr>
              <w:jc w:val="both"/>
              <w:rPr>
                <w:sz w:val="22"/>
                <w:szCs w:val="22"/>
              </w:rPr>
            </w:pPr>
            <w:r w:rsidRPr="00B51B6C">
              <w:rPr>
                <w:sz w:val="22"/>
                <w:szCs w:val="22"/>
              </w:rPr>
              <w:t>Pamatojoties uz privatizācijas sertifikātu kontu uzskaites sistēmā esošajiem datiem, atbilstoši zemes izpirkuma līgumu veidiem Pasūtītājs izveido un nodod Izpildītājam zemes izpirkuma līgumu, kas noslēgti laika periodā no 2003.gada 1.janvāra līdz 2013.gada 31.decembrim , XLS (Excel) formāta sarakstus (turpmāk – Saraksti), veidotus  pa gadiem atbilstoši lietu aprakstiem – 2003.-2005.g., 2006.-2008.g., 2009.-2011.g., 2012.-2013.g., kas ir zemes izpirkuma līgumu meklēšanas rīks. Sarakstos katra līguma veids ir atsevišķā lapā un katrai lapai ir šādas kolonas: zemes izpirkuma līguma numurs; zemes izpirkuma līguma noslēgšanas datums; zemes izpircēja vai tā pārstāvja vārds, uzvārds (fiziskām personām) / nosaukums (juridiskām personām); zemes izpircēja vai tā pārstāvja personas kods (fiziskām personām) / reģistrācijas numurs (juridiskām personām); izpērkamās zemes kadastra apzīmējums; izpērkamās zemes atrašanās vieta rajons/pilsēta vai pagasts</w:t>
            </w:r>
            <w:r w:rsidR="009C2ED0" w:rsidRPr="005E324A">
              <w:rPr>
                <w:sz w:val="22"/>
                <w:szCs w:val="22"/>
              </w:rPr>
              <w:t>.</w:t>
            </w:r>
          </w:p>
        </w:tc>
        <w:tc>
          <w:tcPr>
            <w:tcW w:w="3402" w:type="dxa"/>
            <w:shd w:val="clear" w:color="auto" w:fill="D9D9D9" w:themeFill="background1" w:themeFillShade="D9"/>
          </w:tcPr>
          <w:p w:rsidR="009C2ED0" w:rsidRPr="007D04EE" w:rsidRDefault="009C2ED0" w:rsidP="00BB180F">
            <w:pPr>
              <w:jc w:val="right"/>
              <w:rPr>
                <w:b/>
                <w:sz w:val="22"/>
                <w:szCs w:val="22"/>
              </w:rPr>
            </w:pPr>
            <w:r w:rsidRPr="007D04EE">
              <w:rPr>
                <w:b/>
                <w:sz w:val="22"/>
                <w:szCs w:val="22"/>
              </w:rPr>
              <w:t>*</w:t>
            </w:r>
          </w:p>
        </w:tc>
      </w:tr>
      <w:tr w:rsidR="009C2ED0" w:rsidRPr="005E324A" w:rsidTr="00BB180F">
        <w:trPr>
          <w:trHeight w:val="114"/>
        </w:trPr>
        <w:tc>
          <w:tcPr>
            <w:tcW w:w="837" w:type="dxa"/>
          </w:tcPr>
          <w:p w:rsidR="009C2ED0" w:rsidRPr="005E324A" w:rsidRDefault="009C2ED0" w:rsidP="00BB180F">
            <w:pPr>
              <w:jc w:val="center"/>
              <w:rPr>
                <w:sz w:val="22"/>
                <w:szCs w:val="22"/>
              </w:rPr>
            </w:pPr>
            <w:r w:rsidRPr="005E324A">
              <w:rPr>
                <w:sz w:val="22"/>
                <w:szCs w:val="22"/>
              </w:rPr>
              <w:t xml:space="preserve">2.2. </w:t>
            </w:r>
          </w:p>
        </w:tc>
        <w:tc>
          <w:tcPr>
            <w:tcW w:w="5225" w:type="dxa"/>
          </w:tcPr>
          <w:p w:rsidR="009C2ED0" w:rsidRPr="005E324A" w:rsidRDefault="00B51B6C" w:rsidP="00BB180F">
            <w:pPr>
              <w:jc w:val="both"/>
              <w:rPr>
                <w:sz w:val="22"/>
                <w:szCs w:val="22"/>
              </w:rPr>
            </w:pPr>
            <w:r w:rsidRPr="00B51B6C">
              <w:rPr>
                <w:sz w:val="22"/>
                <w:szCs w:val="22"/>
              </w:rPr>
              <w:t>Zemes izpirkuma līgumu lietu veido šādi dokumenti (vidēji vienā fiziskas personas līguma lietā ir 3 lapas, juridiskas personas līguma lietā ir 20 lapas)</w:t>
            </w:r>
            <w:r w:rsidR="009C2ED0" w:rsidRPr="005E324A">
              <w:rPr>
                <w:sz w:val="22"/>
                <w:szCs w:val="22"/>
              </w:rPr>
              <w:t>:</w:t>
            </w:r>
          </w:p>
          <w:p w:rsidR="009C2ED0" w:rsidRPr="005E324A" w:rsidRDefault="009C2ED0" w:rsidP="00BB180F">
            <w:pPr>
              <w:jc w:val="both"/>
              <w:rPr>
                <w:sz w:val="22"/>
                <w:szCs w:val="22"/>
              </w:rPr>
            </w:pPr>
            <w:r w:rsidRPr="005E324A">
              <w:rPr>
                <w:sz w:val="22"/>
                <w:szCs w:val="22"/>
              </w:rPr>
              <w:t xml:space="preserve">2.2.1. </w:t>
            </w:r>
            <w:r w:rsidR="00B51B6C" w:rsidRPr="00B51B6C">
              <w:rPr>
                <w:sz w:val="22"/>
                <w:szCs w:val="22"/>
              </w:rPr>
              <w:t>zemes izpirkuma līgums (oriģināls)</w:t>
            </w:r>
            <w:r w:rsidRPr="005E324A">
              <w:rPr>
                <w:sz w:val="22"/>
                <w:szCs w:val="22"/>
              </w:rPr>
              <w:t>;</w:t>
            </w:r>
          </w:p>
          <w:p w:rsidR="009C2ED0" w:rsidRPr="005E324A" w:rsidRDefault="009C2ED0" w:rsidP="00BB180F">
            <w:pPr>
              <w:jc w:val="both"/>
              <w:rPr>
                <w:sz w:val="22"/>
                <w:szCs w:val="22"/>
              </w:rPr>
            </w:pPr>
            <w:r w:rsidRPr="005E324A">
              <w:rPr>
                <w:sz w:val="22"/>
                <w:szCs w:val="22"/>
              </w:rPr>
              <w:t xml:space="preserve">2.2.2. </w:t>
            </w:r>
            <w:r w:rsidR="00B51B6C" w:rsidRPr="00B51B6C">
              <w:rPr>
                <w:sz w:val="22"/>
                <w:szCs w:val="22"/>
              </w:rPr>
              <w:t>zemes izpircēja pārstāvības pamatu apliecinošs dokuments, ja zemes izpircēja uzdevumā zemes izpirkuma līgumu ir noslēdzis zemes izpircēja pārstāvis (kopija)</w:t>
            </w:r>
            <w:r w:rsidR="00B51B6C">
              <w:rPr>
                <w:sz w:val="22"/>
                <w:szCs w:val="22"/>
              </w:rPr>
              <w:t>;</w:t>
            </w:r>
          </w:p>
          <w:p w:rsidR="009C2ED0" w:rsidRPr="005E324A" w:rsidRDefault="009C2ED0" w:rsidP="00BB180F">
            <w:pPr>
              <w:jc w:val="both"/>
              <w:rPr>
                <w:sz w:val="22"/>
                <w:szCs w:val="22"/>
              </w:rPr>
            </w:pPr>
            <w:r w:rsidRPr="005E324A">
              <w:rPr>
                <w:sz w:val="22"/>
                <w:szCs w:val="22"/>
              </w:rPr>
              <w:lastRenderedPageBreak/>
              <w:t xml:space="preserve">2.2.3. </w:t>
            </w:r>
            <w:r w:rsidR="00B51B6C" w:rsidRPr="00B51B6C">
              <w:rPr>
                <w:sz w:val="22"/>
                <w:szCs w:val="22"/>
              </w:rPr>
              <w:t>citu dokumentu oriģināli (pašvaldību lēmumi, Uzņēmumu reģistra izziņas, Zemesgrāmatu akti, pieņemšanas – nodošanas akti, zemes gabala privatizācijas pieteikumi u.c.), izņemot maksājumu dokumentus</w:t>
            </w:r>
            <w:r w:rsidRPr="005E324A">
              <w:rPr>
                <w:sz w:val="22"/>
                <w:szCs w:val="22"/>
              </w:rPr>
              <w:t>.</w:t>
            </w:r>
          </w:p>
        </w:tc>
        <w:tc>
          <w:tcPr>
            <w:tcW w:w="3402" w:type="dxa"/>
            <w:shd w:val="clear" w:color="auto" w:fill="D9D9D9" w:themeFill="background1" w:themeFillShade="D9"/>
          </w:tcPr>
          <w:p w:rsidR="009C2ED0" w:rsidRPr="005E324A" w:rsidRDefault="009C2ED0" w:rsidP="00BB180F">
            <w:pPr>
              <w:jc w:val="right"/>
              <w:rPr>
                <w:b/>
                <w:sz w:val="22"/>
                <w:szCs w:val="22"/>
              </w:rPr>
            </w:pPr>
            <w:r>
              <w:rPr>
                <w:b/>
                <w:sz w:val="22"/>
                <w:szCs w:val="22"/>
              </w:rPr>
              <w:lastRenderedPageBreak/>
              <w:t>*</w:t>
            </w:r>
          </w:p>
        </w:tc>
      </w:tr>
      <w:tr w:rsidR="009C2ED0" w:rsidRPr="005E324A" w:rsidTr="00BB180F">
        <w:tc>
          <w:tcPr>
            <w:tcW w:w="837" w:type="dxa"/>
          </w:tcPr>
          <w:p w:rsidR="009C2ED0" w:rsidRPr="005E324A" w:rsidRDefault="009C2ED0" w:rsidP="00BB180F">
            <w:pPr>
              <w:jc w:val="center"/>
              <w:rPr>
                <w:sz w:val="22"/>
                <w:szCs w:val="22"/>
              </w:rPr>
            </w:pPr>
            <w:r w:rsidRPr="005E324A">
              <w:rPr>
                <w:sz w:val="22"/>
                <w:szCs w:val="22"/>
              </w:rPr>
              <w:lastRenderedPageBreak/>
              <w:t>2.3.</w:t>
            </w:r>
          </w:p>
        </w:tc>
        <w:tc>
          <w:tcPr>
            <w:tcW w:w="5225" w:type="dxa"/>
          </w:tcPr>
          <w:p w:rsidR="009C2ED0" w:rsidRPr="005E324A" w:rsidRDefault="00B51B6C" w:rsidP="00BB180F">
            <w:pPr>
              <w:jc w:val="both"/>
              <w:rPr>
                <w:sz w:val="22"/>
                <w:szCs w:val="22"/>
              </w:rPr>
            </w:pPr>
            <w:r>
              <w:t>Zemes izpirkuma līgumu lietās esošie dokumenti, kas nav minēta 2.2. punktā, tiek iznīcināti</w:t>
            </w:r>
            <w:r w:rsidR="009C2ED0" w:rsidRPr="005E324A">
              <w:rPr>
                <w:sz w:val="22"/>
                <w:szCs w:val="22"/>
              </w:rPr>
              <w:t>.</w:t>
            </w:r>
          </w:p>
        </w:tc>
        <w:tc>
          <w:tcPr>
            <w:tcW w:w="3402" w:type="dxa"/>
          </w:tcPr>
          <w:p w:rsidR="009C2ED0" w:rsidRPr="005E324A" w:rsidRDefault="009C2ED0" w:rsidP="00BB180F">
            <w:pPr>
              <w:jc w:val="right"/>
              <w:rPr>
                <w:b/>
                <w:sz w:val="22"/>
                <w:szCs w:val="22"/>
              </w:rPr>
            </w:pPr>
          </w:p>
        </w:tc>
      </w:tr>
      <w:tr w:rsidR="009C2ED0" w:rsidRPr="005E324A" w:rsidTr="00BB180F">
        <w:tc>
          <w:tcPr>
            <w:tcW w:w="837" w:type="dxa"/>
          </w:tcPr>
          <w:p w:rsidR="009C2ED0" w:rsidRPr="005E324A" w:rsidRDefault="009C2ED0" w:rsidP="00BB180F">
            <w:pPr>
              <w:jc w:val="center"/>
              <w:rPr>
                <w:sz w:val="22"/>
                <w:szCs w:val="22"/>
              </w:rPr>
            </w:pPr>
            <w:r w:rsidRPr="005E324A">
              <w:rPr>
                <w:sz w:val="22"/>
                <w:szCs w:val="22"/>
              </w:rPr>
              <w:t>2.4.</w:t>
            </w:r>
          </w:p>
        </w:tc>
        <w:tc>
          <w:tcPr>
            <w:tcW w:w="5225" w:type="dxa"/>
          </w:tcPr>
          <w:p w:rsidR="009C2ED0" w:rsidRPr="005E324A" w:rsidRDefault="00B51B6C" w:rsidP="00BB180F">
            <w:pPr>
              <w:jc w:val="both"/>
              <w:rPr>
                <w:sz w:val="22"/>
                <w:szCs w:val="22"/>
              </w:rPr>
            </w:pPr>
            <w:r w:rsidRPr="00B51B6C">
              <w:rPr>
                <w:sz w:val="22"/>
                <w:szCs w:val="22"/>
              </w:rPr>
              <w:t>Izšķir šādus zemes izpirkuma līgumu veidus</w:t>
            </w:r>
            <w:r w:rsidR="009C2ED0" w:rsidRPr="005E324A">
              <w:rPr>
                <w:sz w:val="22"/>
                <w:szCs w:val="22"/>
              </w:rPr>
              <w:t>:</w:t>
            </w:r>
          </w:p>
          <w:p w:rsidR="009C2ED0" w:rsidRPr="005E324A" w:rsidRDefault="009C2ED0" w:rsidP="00BB180F">
            <w:pPr>
              <w:jc w:val="both"/>
              <w:rPr>
                <w:sz w:val="22"/>
                <w:szCs w:val="22"/>
              </w:rPr>
            </w:pPr>
            <w:r w:rsidRPr="005E324A">
              <w:rPr>
                <w:sz w:val="22"/>
                <w:szCs w:val="22"/>
              </w:rPr>
              <w:t>2.4.1. līgumi par zemes izpirkšanu laukos (06.01.);</w:t>
            </w:r>
          </w:p>
          <w:p w:rsidR="009C2ED0" w:rsidRPr="005E324A" w:rsidRDefault="009C2ED0" w:rsidP="00BB180F">
            <w:pPr>
              <w:jc w:val="both"/>
              <w:rPr>
                <w:sz w:val="22"/>
                <w:szCs w:val="22"/>
              </w:rPr>
            </w:pPr>
            <w:r w:rsidRPr="005E324A">
              <w:rPr>
                <w:sz w:val="22"/>
                <w:szCs w:val="22"/>
              </w:rPr>
              <w:t>2.4.2. līgumi par zemes izpirkšanu pilsētās (06.06.);</w:t>
            </w:r>
          </w:p>
          <w:p w:rsidR="009C2ED0" w:rsidRPr="005E324A" w:rsidRDefault="009C2ED0" w:rsidP="00BB180F">
            <w:pPr>
              <w:jc w:val="both"/>
              <w:rPr>
                <w:sz w:val="22"/>
                <w:szCs w:val="22"/>
              </w:rPr>
            </w:pPr>
            <w:r w:rsidRPr="005E324A">
              <w:rPr>
                <w:sz w:val="22"/>
                <w:szCs w:val="22"/>
              </w:rPr>
              <w:t>2.4.3. LR nepilsoņu līgumi par zemes izpirkšanu laukos (06.09.01.);</w:t>
            </w:r>
          </w:p>
          <w:p w:rsidR="009C2ED0" w:rsidRPr="005E324A" w:rsidRDefault="009C2ED0" w:rsidP="00BB180F">
            <w:pPr>
              <w:jc w:val="both"/>
              <w:rPr>
                <w:sz w:val="22"/>
                <w:szCs w:val="22"/>
              </w:rPr>
            </w:pPr>
            <w:r w:rsidRPr="005E324A">
              <w:rPr>
                <w:sz w:val="22"/>
                <w:szCs w:val="22"/>
              </w:rPr>
              <w:t>2.4.4. LR nepilsoņu līgumi par zemes izpirkšanu pilsētās (06.09.02.);</w:t>
            </w:r>
          </w:p>
          <w:p w:rsidR="009C2ED0" w:rsidRPr="005E324A" w:rsidRDefault="009C2ED0" w:rsidP="00BB180F">
            <w:pPr>
              <w:jc w:val="both"/>
              <w:rPr>
                <w:sz w:val="22"/>
                <w:szCs w:val="22"/>
              </w:rPr>
            </w:pPr>
            <w:r w:rsidRPr="005E324A">
              <w:rPr>
                <w:sz w:val="22"/>
                <w:szCs w:val="22"/>
              </w:rPr>
              <w:t>2.4.5. juridisko personu līgumi par zemes izpirkšanu (06.10.).</w:t>
            </w:r>
          </w:p>
        </w:tc>
        <w:tc>
          <w:tcPr>
            <w:tcW w:w="3402" w:type="dxa"/>
            <w:shd w:val="clear" w:color="auto" w:fill="D9D9D9" w:themeFill="background1" w:themeFillShade="D9"/>
          </w:tcPr>
          <w:p w:rsidR="009C2ED0" w:rsidRPr="005E324A" w:rsidRDefault="009C2ED0" w:rsidP="00BB180F">
            <w:pPr>
              <w:jc w:val="right"/>
              <w:rPr>
                <w:b/>
                <w:sz w:val="22"/>
                <w:szCs w:val="22"/>
              </w:rPr>
            </w:pPr>
            <w:r>
              <w:rPr>
                <w:b/>
                <w:sz w:val="22"/>
                <w:szCs w:val="22"/>
              </w:rPr>
              <w:t>*</w:t>
            </w:r>
          </w:p>
        </w:tc>
      </w:tr>
      <w:tr w:rsidR="009C2ED0" w:rsidRPr="005E324A" w:rsidTr="00BB180F">
        <w:tc>
          <w:tcPr>
            <w:tcW w:w="837" w:type="dxa"/>
          </w:tcPr>
          <w:p w:rsidR="009C2ED0" w:rsidRPr="005E324A" w:rsidRDefault="009C2ED0" w:rsidP="00BB180F">
            <w:pPr>
              <w:jc w:val="center"/>
              <w:rPr>
                <w:sz w:val="22"/>
                <w:szCs w:val="22"/>
              </w:rPr>
            </w:pPr>
            <w:r w:rsidRPr="005E324A">
              <w:rPr>
                <w:sz w:val="22"/>
                <w:szCs w:val="22"/>
              </w:rPr>
              <w:t>2.5.</w:t>
            </w:r>
          </w:p>
        </w:tc>
        <w:tc>
          <w:tcPr>
            <w:tcW w:w="5225" w:type="dxa"/>
          </w:tcPr>
          <w:p w:rsidR="009C2ED0" w:rsidRPr="005E324A" w:rsidRDefault="00B51B6C" w:rsidP="00BB180F">
            <w:pPr>
              <w:jc w:val="both"/>
              <w:rPr>
                <w:sz w:val="22"/>
                <w:szCs w:val="22"/>
              </w:rPr>
            </w:pPr>
            <w:r w:rsidRPr="001912B4">
              <w:rPr>
                <w:sz w:val="22"/>
                <w:szCs w:val="22"/>
              </w:rPr>
              <w:t>Katra veida zemes izpirkuma līgumi ir sistematizēti pēc līguma noslēgšanas gada, gada ietvaros – pēc izpērkamās zemes atrašanās vietas</w:t>
            </w:r>
            <w:r w:rsidR="009C2ED0" w:rsidRPr="005E324A">
              <w:rPr>
                <w:sz w:val="22"/>
                <w:szCs w:val="22"/>
              </w:rPr>
              <w:t>:</w:t>
            </w:r>
          </w:p>
          <w:p w:rsidR="009C2ED0" w:rsidRPr="005E324A" w:rsidRDefault="009C2ED0" w:rsidP="00BB180F">
            <w:pPr>
              <w:jc w:val="both"/>
              <w:rPr>
                <w:sz w:val="22"/>
                <w:szCs w:val="22"/>
              </w:rPr>
            </w:pPr>
            <w:r w:rsidRPr="005E324A">
              <w:rPr>
                <w:sz w:val="22"/>
                <w:szCs w:val="22"/>
              </w:rPr>
              <w:t xml:space="preserve">2.5.1. </w:t>
            </w:r>
            <w:r w:rsidR="00B51B6C" w:rsidRPr="001912B4">
              <w:rPr>
                <w:sz w:val="22"/>
                <w:szCs w:val="22"/>
              </w:rPr>
              <w:t>pa rajoniem (alfabētiskā secībā) un rajonu ietvaros – pa pagastiem (alfabētiskā secībā), savukārt pagastu ietvaros – hronoloģiskā secībā pēc līguma noslēgšanas datuma (atbilstoši lietu aprakstiem) (zemes izpirkuma līgumiem, kas noslēgti no 2003.gada 1.janvāra  līdz 2010.gada 31.decembrim)</w:t>
            </w:r>
            <w:r w:rsidRPr="005E324A">
              <w:rPr>
                <w:sz w:val="22"/>
                <w:szCs w:val="22"/>
              </w:rPr>
              <w:t>;</w:t>
            </w:r>
          </w:p>
          <w:p w:rsidR="009C2ED0" w:rsidRDefault="009C2ED0" w:rsidP="00BB180F">
            <w:pPr>
              <w:jc w:val="both"/>
              <w:rPr>
                <w:sz w:val="22"/>
                <w:szCs w:val="22"/>
              </w:rPr>
            </w:pPr>
            <w:r w:rsidRPr="005E324A">
              <w:rPr>
                <w:sz w:val="22"/>
                <w:szCs w:val="22"/>
              </w:rPr>
              <w:t xml:space="preserve">2.5.2. </w:t>
            </w:r>
            <w:r w:rsidR="00B51B6C" w:rsidRPr="001912B4">
              <w:rPr>
                <w:sz w:val="22"/>
                <w:szCs w:val="22"/>
              </w:rPr>
              <w:t>pa novadiem (alfabētiskā secībā) un novadu ietvaros – pa pagastiem (alfabētiskā secībā), savukārt pagastu ietvaros – hronoloģiskā secībā pēc līguma noslēgšanas datuma (atbilstoši lietu aprakstiem) (zemes izpirkuma līgumiem, kas noslēgti no 2011.gada 1.janvāra  līdz 2013.gada 31.decembrim)</w:t>
            </w:r>
            <w:r w:rsidR="00B51B6C">
              <w:rPr>
                <w:sz w:val="22"/>
                <w:szCs w:val="22"/>
              </w:rPr>
              <w:t>;</w:t>
            </w:r>
          </w:p>
          <w:p w:rsidR="00B51B6C" w:rsidRPr="005E324A" w:rsidRDefault="00B51B6C" w:rsidP="00BB180F">
            <w:pPr>
              <w:jc w:val="both"/>
              <w:rPr>
                <w:sz w:val="22"/>
                <w:szCs w:val="22"/>
              </w:rPr>
            </w:pPr>
            <w:r>
              <w:rPr>
                <w:sz w:val="22"/>
                <w:szCs w:val="22"/>
              </w:rPr>
              <w:t xml:space="preserve">2.5.3. </w:t>
            </w:r>
            <w:r w:rsidRPr="001912B4">
              <w:rPr>
                <w:sz w:val="22"/>
                <w:szCs w:val="22"/>
              </w:rPr>
              <w:t>pa pilsētām (alfabēta secībā) – pilsētu ietvaros - hronoloģiskā secībā pēc līguma noslēgšanas datuma (atbilstoši lietu aprakstiem).</w:t>
            </w:r>
          </w:p>
        </w:tc>
        <w:tc>
          <w:tcPr>
            <w:tcW w:w="3402" w:type="dxa"/>
            <w:shd w:val="clear" w:color="auto" w:fill="D9D9D9" w:themeFill="background1" w:themeFillShade="D9"/>
          </w:tcPr>
          <w:p w:rsidR="009C2ED0" w:rsidRPr="005E324A" w:rsidRDefault="009C2ED0" w:rsidP="00BB180F">
            <w:pPr>
              <w:jc w:val="right"/>
              <w:rPr>
                <w:b/>
                <w:sz w:val="22"/>
                <w:szCs w:val="22"/>
              </w:rPr>
            </w:pPr>
            <w:r>
              <w:rPr>
                <w:b/>
                <w:sz w:val="22"/>
                <w:szCs w:val="22"/>
              </w:rPr>
              <w:t>*</w:t>
            </w:r>
          </w:p>
        </w:tc>
      </w:tr>
      <w:tr w:rsidR="009C2ED0" w:rsidRPr="005E324A" w:rsidTr="00BB180F">
        <w:tc>
          <w:tcPr>
            <w:tcW w:w="837" w:type="dxa"/>
          </w:tcPr>
          <w:p w:rsidR="009C2ED0" w:rsidRPr="005E324A" w:rsidRDefault="009C2ED0" w:rsidP="00BB180F">
            <w:pPr>
              <w:jc w:val="center"/>
              <w:rPr>
                <w:sz w:val="22"/>
                <w:szCs w:val="22"/>
              </w:rPr>
            </w:pPr>
            <w:r w:rsidRPr="005E324A">
              <w:rPr>
                <w:sz w:val="22"/>
                <w:szCs w:val="22"/>
              </w:rPr>
              <w:t>2.6.</w:t>
            </w:r>
          </w:p>
        </w:tc>
        <w:tc>
          <w:tcPr>
            <w:tcW w:w="5225" w:type="dxa"/>
          </w:tcPr>
          <w:p w:rsidR="009C2ED0" w:rsidRPr="005E324A" w:rsidRDefault="00B51B6C" w:rsidP="00BB180F">
            <w:pPr>
              <w:jc w:val="both"/>
              <w:rPr>
                <w:sz w:val="22"/>
                <w:szCs w:val="22"/>
              </w:rPr>
            </w:pPr>
            <w:r w:rsidRPr="001912B4">
              <w:rPr>
                <w:sz w:val="22"/>
                <w:szCs w:val="22"/>
              </w:rPr>
              <w:t>Kārtojot zemes izpirkuma līgumu lietas, jāpārbauda, vai Sarakstos norādītā informācija ir atbilstoša informācijai zemes izpirkuma līgumos. Nepieciešamības gadījumā izveidotie Saraksti tiek laboti / papildināti. Jāizveido jauna kolona lietas numura, kurā atrodas attiecīgais zemes izpirkuma līgums, ierakstam</w:t>
            </w:r>
            <w:r w:rsidR="009C2ED0" w:rsidRPr="005E324A">
              <w:rPr>
                <w:sz w:val="22"/>
                <w:szCs w:val="22"/>
              </w:rPr>
              <w:t>.</w:t>
            </w:r>
          </w:p>
        </w:tc>
        <w:tc>
          <w:tcPr>
            <w:tcW w:w="3402" w:type="dxa"/>
          </w:tcPr>
          <w:p w:rsidR="009C2ED0" w:rsidRPr="005E324A" w:rsidRDefault="009C2ED0" w:rsidP="00BB180F">
            <w:pPr>
              <w:rPr>
                <w:b/>
                <w:sz w:val="22"/>
                <w:szCs w:val="22"/>
              </w:rPr>
            </w:pPr>
          </w:p>
        </w:tc>
      </w:tr>
      <w:tr w:rsidR="009C2ED0" w:rsidRPr="005E324A" w:rsidTr="00BB180F">
        <w:tc>
          <w:tcPr>
            <w:tcW w:w="837" w:type="dxa"/>
          </w:tcPr>
          <w:p w:rsidR="009C2ED0" w:rsidRPr="005E324A" w:rsidRDefault="009C2ED0" w:rsidP="00BB180F">
            <w:pPr>
              <w:jc w:val="center"/>
              <w:rPr>
                <w:sz w:val="22"/>
                <w:szCs w:val="22"/>
              </w:rPr>
            </w:pPr>
            <w:r w:rsidRPr="005E324A">
              <w:rPr>
                <w:sz w:val="22"/>
                <w:szCs w:val="22"/>
              </w:rPr>
              <w:t>2.7.</w:t>
            </w:r>
          </w:p>
        </w:tc>
        <w:tc>
          <w:tcPr>
            <w:tcW w:w="5225" w:type="dxa"/>
          </w:tcPr>
          <w:p w:rsidR="009C2ED0" w:rsidRPr="005E324A" w:rsidRDefault="00B51B6C" w:rsidP="00BB180F">
            <w:pPr>
              <w:jc w:val="both"/>
              <w:rPr>
                <w:sz w:val="22"/>
                <w:szCs w:val="22"/>
              </w:rPr>
            </w:pPr>
            <w:r w:rsidRPr="001912B4">
              <w:rPr>
                <w:sz w:val="22"/>
                <w:szCs w:val="22"/>
              </w:rPr>
              <w:t>Ja tiek konstatēts zemes izpirkuma līgums, kura dati nav iekļauti Sarakstos, tad atbilstoši jāpapildina izveidotie Saraksti. Ja Sarakstos iekļauta informācija par neeksistējošu zemes izpirkuma līgumu, šis ieraksts ir jādzēš, par to informējot Pasūtītāju</w:t>
            </w:r>
            <w:r w:rsidR="009C2ED0" w:rsidRPr="005E324A">
              <w:rPr>
                <w:sz w:val="22"/>
                <w:szCs w:val="22"/>
              </w:rPr>
              <w:t>.</w:t>
            </w:r>
          </w:p>
        </w:tc>
        <w:tc>
          <w:tcPr>
            <w:tcW w:w="3402" w:type="dxa"/>
          </w:tcPr>
          <w:p w:rsidR="009C2ED0" w:rsidRPr="005E324A" w:rsidRDefault="009C2ED0" w:rsidP="00BB180F">
            <w:pPr>
              <w:jc w:val="right"/>
              <w:rPr>
                <w:b/>
                <w:sz w:val="22"/>
                <w:szCs w:val="22"/>
              </w:rPr>
            </w:pPr>
          </w:p>
        </w:tc>
      </w:tr>
      <w:tr w:rsidR="009C2ED0" w:rsidRPr="005E324A" w:rsidTr="00BB180F">
        <w:tc>
          <w:tcPr>
            <w:tcW w:w="837" w:type="dxa"/>
          </w:tcPr>
          <w:p w:rsidR="009C2ED0" w:rsidRPr="005E324A" w:rsidRDefault="009C2ED0" w:rsidP="00BB180F">
            <w:pPr>
              <w:jc w:val="center"/>
              <w:rPr>
                <w:sz w:val="22"/>
                <w:szCs w:val="22"/>
              </w:rPr>
            </w:pPr>
            <w:r w:rsidRPr="005E324A">
              <w:rPr>
                <w:sz w:val="22"/>
                <w:szCs w:val="22"/>
              </w:rPr>
              <w:t>2.8.</w:t>
            </w:r>
          </w:p>
        </w:tc>
        <w:tc>
          <w:tcPr>
            <w:tcW w:w="5225" w:type="dxa"/>
          </w:tcPr>
          <w:p w:rsidR="009C2ED0" w:rsidRPr="005E324A" w:rsidRDefault="00B51B6C" w:rsidP="00BB180F">
            <w:pPr>
              <w:jc w:val="both"/>
              <w:rPr>
                <w:sz w:val="22"/>
                <w:szCs w:val="22"/>
              </w:rPr>
            </w:pPr>
            <w:r w:rsidRPr="001912B4">
              <w:rPr>
                <w:sz w:val="22"/>
                <w:szCs w:val="22"/>
              </w:rPr>
              <w:t>Lietās esošo dokumentu uzskaites saraksts netiek veidots</w:t>
            </w:r>
            <w:r w:rsidR="009C2ED0" w:rsidRPr="005E324A">
              <w:rPr>
                <w:sz w:val="22"/>
                <w:szCs w:val="22"/>
              </w:rPr>
              <w:t>.</w:t>
            </w:r>
          </w:p>
        </w:tc>
        <w:tc>
          <w:tcPr>
            <w:tcW w:w="3402" w:type="dxa"/>
          </w:tcPr>
          <w:p w:rsidR="009C2ED0" w:rsidRPr="005E324A" w:rsidRDefault="009C2ED0" w:rsidP="00BB180F">
            <w:pPr>
              <w:jc w:val="right"/>
              <w:rPr>
                <w:b/>
                <w:sz w:val="22"/>
                <w:szCs w:val="22"/>
              </w:rPr>
            </w:pPr>
          </w:p>
        </w:tc>
      </w:tr>
      <w:tr w:rsidR="009C2ED0" w:rsidRPr="005E324A" w:rsidTr="00BB180F">
        <w:tc>
          <w:tcPr>
            <w:tcW w:w="837" w:type="dxa"/>
          </w:tcPr>
          <w:p w:rsidR="009C2ED0" w:rsidRPr="005E324A" w:rsidRDefault="009C2ED0" w:rsidP="00BB180F">
            <w:pPr>
              <w:jc w:val="center"/>
              <w:rPr>
                <w:sz w:val="22"/>
                <w:szCs w:val="22"/>
              </w:rPr>
            </w:pPr>
            <w:r w:rsidRPr="005E324A">
              <w:rPr>
                <w:sz w:val="22"/>
                <w:szCs w:val="22"/>
              </w:rPr>
              <w:t>2.9.</w:t>
            </w:r>
          </w:p>
        </w:tc>
        <w:tc>
          <w:tcPr>
            <w:tcW w:w="5225" w:type="dxa"/>
          </w:tcPr>
          <w:p w:rsidR="009C2ED0" w:rsidRPr="005E324A" w:rsidRDefault="00B51B6C" w:rsidP="00BB180F">
            <w:pPr>
              <w:jc w:val="both"/>
              <w:rPr>
                <w:sz w:val="22"/>
                <w:szCs w:val="22"/>
              </w:rPr>
            </w:pPr>
            <w:r w:rsidRPr="001912B4">
              <w:rPr>
                <w:sz w:val="22"/>
                <w:szCs w:val="22"/>
              </w:rPr>
              <w:t xml:space="preserve">Zemes izpirkuma līgumu lietas biezums var pārsniegt Noteikumos noteikto lietas biezumu – 30 mm. Zemes izpirkuma līgumi tiek atstāti tajās pašās kastēs un mapēs, ja vien kastes un mapes nav bojātas vai ir krāsainas, kas neatbilst Noteikumu 68. punkta prasībām. Kastes un mapes jānomaina, ja pēc dokumentu kopiju </w:t>
            </w:r>
            <w:r w:rsidRPr="001912B4">
              <w:rPr>
                <w:sz w:val="22"/>
                <w:szCs w:val="22"/>
              </w:rPr>
              <w:lastRenderedPageBreak/>
              <w:t>izņemšanas tās paliek pustukšas</w:t>
            </w:r>
            <w:r w:rsidR="009C2ED0" w:rsidRPr="005E324A">
              <w:rPr>
                <w:sz w:val="22"/>
                <w:szCs w:val="22"/>
              </w:rPr>
              <w:t>.</w:t>
            </w:r>
          </w:p>
        </w:tc>
        <w:tc>
          <w:tcPr>
            <w:tcW w:w="3402" w:type="dxa"/>
          </w:tcPr>
          <w:p w:rsidR="009C2ED0" w:rsidRPr="005E324A" w:rsidRDefault="009C2ED0" w:rsidP="00BB180F">
            <w:pPr>
              <w:jc w:val="right"/>
              <w:rPr>
                <w:b/>
                <w:sz w:val="22"/>
                <w:szCs w:val="22"/>
              </w:rPr>
            </w:pPr>
          </w:p>
        </w:tc>
      </w:tr>
      <w:tr w:rsidR="009C2ED0" w:rsidRPr="005E324A" w:rsidTr="00BB180F">
        <w:tc>
          <w:tcPr>
            <w:tcW w:w="837" w:type="dxa"/>
          </w:tcPr>
          <w:p w:rsidR="009C2ED0" w:rsidRPr="005E324A" w:rsidRDefault="009C2ED0" w:rsidP="00BB180F">
            <w:pPr>
              <w:jc w:val="center"/>
              <w:rPr>
                <w:sz w:val="22"/>
                <w:szCs w:val="22"/>
              </w:rPr>
            </w:pPr>
            <w:r w:rsidRPr="005E324A">
              <w:rPr>
                <w:sz w:val="22"/>
                <w:szCs w:val="22"/>
              </w:rPr>
              <w:lastRenderedPageBreak/>
              <w:t>2.10.</w:t>
            </w:r>
          </w:p>
        </w:tc>
        <w:tc>
          <w:tcPr>
            <w:tcW w:w="5225" w:type="dxa"/>
          </w:tcPr>
          <w:p w:rsidR="009C2ED0" w:rsidRPr="005E324A" w:rsidRDefault="00B51B6C" w:rsidP="00BB180F">
            <w:pPr>
              <w:jc w:val="both"/>
              <w:rPr>
                <w:sz w:val="22"/>
                <w:szCs w:val="22"/>
              </w:rPr>
            </w:pPr>
            <w:r w:rsidRPr="001912B4">
              <w:rPr>
                <w:sz w:val="22"/>
                <w:szCs w:val="22"/>
              </w:rPr>
              <w:t>Lietu tehniskā sagatavošana ietver saspraužu/skavu noņemšanu, lapu numerāciju, ievietošanu mapēs bez iešūšanas ar atdalītāju (pilsētas, rajona / novada nosaukumi), lietas vāka noformēšanu ar arhīva šifru, lietu kartonēšanu (pakošana kastēs un kastu marķēšana) un arhīva kastes marķēšana, norādot lietas nr. no – līdz</w:t>
            </w:r>
            <w:r w:rsidR="009C2ED0" w:rsidRPr="005E324A">
              <w:rPr>
                <w:sz w:val="22"/>
                <w:szCs w:val="22"/>
              </w:rPr>
              <w:t>.</w:t>
            </w:r>
          </w:p>
        </w:tc>
        <w:tc>
          <w:tcPr>
            <w:tcW w:w="3402" w:type="dxa"/>
          </w:tcPr>
          <w:p w:rsidR="009C2ED0" w:rsidRPr="005E324A" w:rsidRDefault="009C2ED0" w:rsidP="00BB180F">
            <w:pPr>
              <w:jc w:val="right"/>
              <w:rPr>
                <w:b/>
                <w:sz w:val="22"/>
                <w:szCs w:val="22"/>
              </w:rPr>
            </w:pPr>
          </w:p>
        </w:tc>
      </w:tr>
      <w:tr w:rsidR="009C2ED0" w:rsidRPr="005E324A" w:rsidTr="00BB180F">
        <w:tc>
          <w:tcPr>
            <w:tcW w:w="837" w:type="dxa"/>
          </w:tcPr>
          <w:p w:rsidR="009C2ED0" w:rsidRPr="005E324A" w:rsidRDefault="009C2ED0" w:rsidP="00BB180F">
            <w:pPr>
              <w:jc w:val="center"/>
              <w:rPr>
                <w:sz w:val="22"/>
                <w:szCs w:val="22"/>
              </w:rPr>
            </w:pPr>
            <w:r w:rsidRPr="005E324A">
              <w:rPr>
                <w:sz w:val="22"/>
                <w:szCs w:val="22"/>
              </w:rPr>
              <w:t>2.11.</w:t>
            </w:r>
          </w:p>
        </w:tc>
        <w:tc>
          <w:tcPr>
            <w:tcW w:w="5225" w:type="dxa"/>
          </w:tcPr>
          <w:p w:rsidR="009C2ED0" w:rsidRPr="005E324A" w:rsidRDefault="00B51B6C" w:rsidP="00BB180F">
            <w:pPr>
              <w:jc w:val="both"/>
              <w:rPr>
                <w:sz w:val="22"/>
                <w:szCs w:val="22"/>
              </w:rPr>
            </w:pPr>
            <w:r w:rsidRPr="001912B4">
              <w:rPr>
                <w:sz w:val="22"/>
                <w:szCs w:val="22"/>
              </w:rPr>
              <w:t>Uz saarhivēto zemes izpirkuma līgumu lietu vākiem tiek saglabāti norādītie lietu nosaukumi. Uz zemes izpirkuma līgumu lietu vāka jānorāda fonda numurs (Nr. 2817), lietu apraksta (uzskaites saraksta) numurs (Nr. 6) un lietas (glabājamās vienības) numurs, kā arī jānorāda lapu skaits un jāuzspiež spiedogs “Glabāt pastāvīgi”</w:t>
            </w:r>
            <w:r w:rsidR="009C2ED0" w:rsidRPr="005E324A">
              <w:rPr>
                <w:sz w:val="22"/>
                <w:szCs w:val="22"/>
              </w:rPr>
              <w:t>.</w:t>
            </w:r>
          </w:p>
        </w:tc>
        <w:tc>
          <w:tcPr>
            <w:tcW w:w="3402" w:type="dxa"/>
          </w:tcPr>
          <w:p w:rsidR="009C2ED0" w:rsidRPr="005E324A" w:rsidRDefault="009C2ED0" w:rsidP="00BB180F">
            <w:pPr>
              <w:jc w:val="right"/>
              <w:rPr>
                <w:b/>
                <w:sz w:val="22"/>
                <w:szCs w:val="22"/>
              </w:rPr>
            </w:pPr>
          </w:p>
        </w:tc>
      </w:tr>
      <w:tr w:rsidR="009C2ED0" w:rsidRPr="005E324A" w:rsidTr="00BB180F">
        <w:tc>
          <w:tcPr>
            <w:tcW w:w="837" w:type="dxa"/>
          </w:tcPr>
          <w:p w:rsidR="009C2ED0" w:rsidRPr="005E324A" w:rsidRDefault="009C2ED0" w:rsidP="00BB180F">
            <w:pPr>
              <w:jc w:val="center"/>
              <w:rPr>
                <w:sz w:val="22"/>
                <w:szCs w:val="22"/>
              </w:rPr>
            </w:pPr>
            <w:r w:rsidRPr="005E324A">
              <w:rPr>
                <w:sz w:val="22"/>
                <w:szCs w:val="22"/>
              </w:rPr>
              <w:t>2.12.</w:t>
            </w:r>
          </w:p>
        </w:tc>
        <w:tc>
          <w:tcPr>
            <w:tcW w:w="5225" w:type="dxa"/>
          </w:tcPr>
          <w:p w:rsidR="009C2ED0" w:rsidRPr="005E324A" w:rsidRDefault="00B51B6C" w:rsidP="00BB180F">
            <w:pPr>
              <w:jc w:val="both"/>
              <w:rPr>
                <w:sz w:val="22"/>
                <w:szCs w:val="22"/>
              </w:rPr>
            </w:pPr>
            <w:r w:rsidRPr="001912B4">
              <w:rPr>
                <w:sz w:val="22"/>
                <w:szCs w:val="22"/>
              </w:rPr>
              <w:t>Zemes izpirkuma līgumu lietā pagasti un pilsētas ir jāatdala ar pārlocītu A3 formāta lapu, uz kuras uzrakstīts pagasta vai pilsētas nosaukums. Tāpat jārīkojas ar zemes izpirkuma līgumiem, kas ir sasieti vai lietā ievietoti atsevišķās mapītēs – zemes izpirkuma līgumi ir jāatsien, jāizņem no mapes un jāatdala ar pārlocītu A3 formāta lapu</w:t>
            </w:r>
            <w:r w:rsidR="009C2ED0" w:rsidRPr="005E324A">
              <w:rPr>
                <w:sz w:val="22"/>
                <w:szCs w:val="22"/>
              </w:rPr>
              <w:t>.</w:t>
            </w:r>
          </w:p>
        </w:tc>
        <w:tc>
          <w:tcPr>
            <w:tcW w:w="3402" w:type="dxa"/>
          </w:tcPr>
          <w:p w:rsidR="009C2ED0" w:rsidRPr="005E324A" w:rsidRDefault="009C2ED0" w:rsidP="00BB180F">
            <w:pPr>
              <w:jc w:val="right"/>
              <w:rPr>
                <w:b/>
                <w:sz w:val="22"/>
                <w:szCs w:val="22"/>
              </w:rPr>
            </w:pPr>
          </w:p>
        </w:tc>
      </w:tr>
      <w:tr w:rsidR="009C2ED0" w:rsidRPr="005E324A" w:rsidTr="00BB180F">
        <w:tc>
          <w:tcPr>
            <w:tcW w:w="837" w:type="dxa"/>
          </w:tcPr>
          <w:p w:rsidR="009C2ED0" w:rsidRPr="005E324A" w:rsidRDefault="009C2ED0" w:rsidP="00BB180F">
            <w:pPr>
              <w:jc w:val="center"/>
              <w:rPr>
                <w:sz w:val="22"/>
                <w:szCs w:val="22"/>
              </w:rPr>
            </w:pPr>
            <w:r w:rsidRPr="005E324A">
              <w:rPr>
                <w:sz w:val="22"/>
                <w:szCs w:val="22"/>
              </w:rPr>
              <w:t>2.13.</w:t>
            </w:r>
          </w:p>
        </w:tc>
        <w:tc>
          <w:tcPr>
            <w:tcW w:w="5225" w:type="dxa"/>
          </w:tcPr>
          <w:p w:rsidR="009C2ED0" w:rsidRPr="005E324A" w:rsidRDefault="00B51B6C" w:rsidP="00BB180F">
            <w:pPr>
              <w:jc w:val="both"/>
              <w:rPr>
                <w:sz w:val="22"/>
                <w:szCs w:val="22"/>
              </w:rPr>
            </w:pPr>
            <w:r w:rsidRPr="001912B4">
              <w:rPr>
                <w:sz w:val="22"/>
                <w:szCs w:val="22"/>
              </w:rPr>
              <w:t>Lietās jānumurē lapas un jāpievieno apliecinājuma ieraksta lapas</w:t>
            </w:r>
            <w:r w:rsidR="009C2ED0" w:rsidRPr="005E324A">
              <w:rPr>
                <w:sz w:val="22"/>
                <w:szCs w:val="22"/>
              </w:rPr>
              <w:t>.</w:t>
            </w:r>
          </w:p>
        </w:tc>
        <w:tc>
          <w:tcPr>
            <w:tcW w:w="3402" w:type="dxa"/>
          </w:tcPr>
          <w:p w:rsidR="009C2ED0" w:rsidRPr="005E324A" w:rsidRDefault="009C2ED0" w:rsidP="00BB180F">
            <w:pPr>
              <w:jc w:val="right"/>
              <w:rPr>
                <w:b/>
                <w:sz w:val="22"/>
                <w:szCs w:val="22"/>
              </w:rPr>
            </w:pPr>
          </w:p>
        </w:tc>
      </w:tr>
      <w:tr w:rsidR="009C2ED0" w:rsidRPr="005E324A" w:rsidTr="00BB180F">
        <w:tc>
          <w:tcPr>
            <w:tcW w:w="837" w:type="dxa"/>
          </w:tcPr>
          <w:p w:rsidR="009C2ED0" w:rsidRPr="005E324A" w:rsidRDefault="009C2ED0" w:rsidP="00BB180F">
            <w:pPr>
              <w:jc w:val="center"/>
              <w:rPr>
                <w:sz w:val="22"/>
                <w:szCs w:val="22"/>
              </w:rPr>
            </w:pPr>
            <w:r w:rsidRPr="005E324A">
              <w:rPr>
                <w:sz w:val="22"/>
                <w:szCs w:val="22"/>
              </w:rPr>
              <w:t>2.14.</w:t>
            </w:r>
          </w:p>
        </w:tc>
        <w:tc>
          <w:tcPr>
            <w:tcW w:w="5225" w:type="dxa"/>
          </w:tcPr>
          <w:p w:rsidR="009C2ED0" w:rsidRPr="005E324A" w:rsidRDefault="00B51B6C" w:rsidP="00BB180F">
            <w:pPr>
              <w:jc w:val="both"/>
              <w:rPr>
                <w:sz w:val="22"/>
                <w:szCs w:val="22"/>
              </w:rPr>
            </w:pPr>
            <w:r w:rsidRPr="001912B4">
              <w:rPr>
                <w:sz w:val="22"/>
                <w:szCs w:val="22"/>
              </w:rPr>
              <w:t>Aprakstā jāmaina lietu numerācija pēc iepriekšējo periodu aprakstu parauga, 2003.gada apraksts jāsāk ar lietas Nr.1168 un jāturpina vienlaidus numerācija visām apakšsērijām, katrai lieta jānorāda lapu skaits</w:t>
            </w:r>
            <w:r w:rsidR="009C2ED0" w:rsidRPr="005E324A">
              <w:rPr>
                <w:sz w:val="22"/>
                <w:szCs w:val="22"/>
              </w:rPr>
              <w:t>.</w:t>
            </w:r>
          </w:p>
        </w:tc>
        <w:tc>
          <w:tcPr>
            <w:tcW w:w="3402" w:type="dxa"/>
          </w:tcPr>
          <w:p w:rsidR="009C2ED0" w:rsidRPr="005E324A" w:rsidRDefault="009C2ED0" w:rsidP="00BB180F">
            <w:pPr>
              <w:jc w:val="right"/>
              <w:rPr>
                <w:b/>
                <w:sz w:val="22"/>
                <w:szCs w:val="22"/>
              </w:rPr>
            </w:pPr>
          </w:p>
        </w:tc>
      </w:tr>
      <w:tr w:rsidR="009C2ED0" w:rsidRPr="005E324A" w:rsidTr="00BB180F">
        <w:tc>
          <w:tcPr>
            <w:tcW w:w="837" w:type="dxa"/>
          </w:tcPr>
          <w:p w:rsidR="009C2ED0" w:rsidRPr="005E324A" w:rsidRDefault="009C2ED0" w:rsidP="00BB180F">
            <w:pPr>
              <w:jc w:val="center"/>
              <w:rPr>
                <w:sz w:val="22"/>
                <w:szCs w:val="22"/>
              </w:rPr>
            </w:pPr>
            <w:r w:rsidRPr="005E324A">
              <w:rPr>
                <w:sz w:val="22"/>
                <w:szCs w:val="22"/>
              </w:rPr>
              <w:t>3.</w:t>
            </w:r>
          </w:p>
        </w:tc>
        <w:tc>
          <w:tcPr>
            <w:tcW w:w="5225" w:type="dxa"/>
          </w:tcPr>
          <w:p w:rsidR="009C2ED0" w:rsidRPr="005E324A" w:rsidRDefault="00B51B6C" w:rsidP="00BB180F">
            <w:pPr>
              <w:jc w:val="both"/>
              <w:rPr>
                <w:sz w:val="22"/>
                <w:szCs w:val="22"/>
              </w:rPr>
            </w:pPr>
            <w:r w:rsidRPr="001912B4">
              <w:rPr>
                <w:sz w:val="22"/>
                <w:szCs w:val="22"/>
              </w:rPr>
              <w:t>Kopējais plānotais līgumu skaits 96 025, no kuriem 93 925 līgumi noslēgti ar fiziskām personām un 2 100 līgumi noslēgti ar juridiskām personām, jeb 458lietas</w:t>
            </w:r>
            <w:r w:rsidR="009C2ED0" w:rsidRPr="005E324A">
              <w:rPr>
                <w:sz w:val="22"/>
                <w:szCs w:val="22"/>
              </w:rPr>
              <w:t>.</w:t>
            </w:r>
          </w:p>
        </w:tc>
        <w:tc>
          <w:tcPr>
            <w:tcW w:w="3402" w:type="dxa"/>
            <w:shd w:val="clear" w:color="auto" w:fill="D9D9D9" w:themeFill="background1" w:themeFillShade="D9"/>
          </w:tcPr>
          <w:p w:rsidR="009C2ED0" w:rsidRPr="005E324A" w:rsidRDefault="009C2ED0" w:rsidP="00BB180F">
            <w:pPr>
              <w:jc w:val="right"/>
              <w:rPr>
                <w:b/>
                <w:sz w:val="22"/>
                <w:szCs w:val="22"/>
              </w:rPr>
            </w:pPr>
            <w:r>
              <w:rPr>
                <w:b/>
                <w:sz w:val="22"/>
                <w:szCs w:val="22"/>
              </w:rPr>
              <w:t>*</w:t>
            </w:r>
          </w:p>
        </w:tc>
      </w:tr>
      <w:tr w:rsidR="009C2ED0" w:rsidRPr="005E324A" w:rsidTr="00BB180F">
        <w:tc>
          <w:tcPr>
            <w:tcW w:w="837" w:type="dxa"/>
          </w:tcPr>
          <w:p w:rsidR="009C2ED0" w:rsidRPr="005E324A" w:rsidRDefault="009C2ED0" w:rsidP="00BB180F">
            <w:pPr>
              <w:jc w:val="center"/>
              <w:rPr>
                <w:sz w:val="22"/>
                <w:szCs w:val="22"/>
              </w:rPr>
            </w:pPr>
            <w:r w:rsidRPr="005E324A">
              <w:rPr>
                <w:sz w:val="22"/>
                <w:szCs w:val="22"/>
              </w:rPr>
              <w:t>4.</w:t>
            </w:r>
          </w:p>
        </w:tc>
        <w:tc>
          <w:tcPr>
            <w:tcW w:w="5225" w:type="dxa"/>
          </w:tcPr>
          <w:p w:rsidR="009C2ED0" w:rsidRPr="005E324A" w:rsidRDefault="00B51B6C" w:rsidP="00BB180F">
            <w:pPr>
              <w:jc w:val="both"/>
              <w:rPr>
                <w:sz w:val="22"/>
                <w:szCs w:val="22"/>
              </w:rPr>
            </w:pPr>
            <w:r w:rsidRPr="001912B4">
              <w:rPr>
                <w:sz w:val="22"/>
                <w:szCs w:val="22"/>
              </w:rPr>
              <w:t>Pakalpojuma sniegšanas gaitā kopējais noformēšanai nodoto līgumu skaits var mainīties atkarībā no faktiskā dokumentu daudzuma, bet paredzams ne vairāk kā par 100 līgumiem</w:t>
            </w:r>
            <w:r w:rsidR="009C2ED0" w:rsidRPr="005E324A">
              <w:rPr>
                <w:sz w:val="22"/>
                <w:szCs w:val="22"/>
              </w:rPr>
              <w:t>.</w:t>
            </w:r>
          </w:p>
        </w:tc>
        <w:tc>
          <w:tcPr>
            <w:tcW w:w="3402" w:type="dxa"/>
            <w:shd w:val="clear" w:color="auto" w:fill="D9D9D9" w:themeFill="background1" w:themeFillShade="D9"/>
          </w:tcPr>
          <w:p w:rsidR="009C2ED0" w:rsidRPr="005E324A" w:rsidRDefault="009C2ED0" w:rsidP="00BB180F">
            <w:pPr>
              <w:jc w:val="right"/>
              <w:rPr>
                <w:b/>
                <w:sz w:val="22"/>
                <w:szCs w:val="22"/>
              </w:rPr>
            </w:pPr>
            <w:r>
              <w:rPr>
                <w:b/>
                <w:sz w:val="22"/>
                <w:szCs w:val="22"/>
              </w:rPr>
              <w:t>*</w:t>
            </w:r>
          </w:p>
        </w:tc>
      </w:tr>
      <w:tr w:rsidR="009C2ED0" w:rsidRPr="005E324A" w:rsidTr="00BB180F">
        <w:tc>
          <w:tcPr>
            <w:tcW w:w="837" w:type="dxa"/>
          </w:tcPr>
          <w:p w:rsidR="009C2ED0" w:rsidRPr="005E324A" w:rsidRDefault="009C2ED0" w:rsidP="00BB180F">
            <w:pPr>
              <w:jc w:val="center"/>
              <w:rPr>
                <w:sz w:val="22"/>
                <w:szCs w:val="22"/>
              </w:rPr>
            </w:pPr>
            <w:r w:rsidRPr="005E324A">
              <w:rPr>
                <w:sz w:val="22"/>
                <w:szCs w:val="22"/>
              </w:rPr>
              <w:t>5.</w:t>
            </w:r>
          </w:p>
        </w:tc>
        <w:tc>
          <w:tcPr>
            <w:tcW w:w="5225" w:type="dxa"/>
          </w:tcPr>
          <w:p w:rsidR="009C2ED0" w:rsidRPr="005E324A" w:rsidRDefault="00B51B6C" w:rsidP="00BB180F">
            <w:pPr>
              <w:jc w:val="both"/>
              <w:rPr>
                <w:sz w:val="22"/>
                <w:szCs w:val="22"/>
              </w:rPr>
            </w:pPr>
            <w:r w:rsidRPr="001912B4">
              <w:rPr>
                <w:sz w:val="22"/>
                <w:szCs w:val="22"/>
              </w:rPr>
              <w:t xml:space="preserve">Dokumenti no Pasūtītāja tiek pieņemti sakārtoti arhīva kastēs kopā ar Sarakstu. </w:t>
            </w:r>
            <w:r w:rsidRPr="001912B4">
              <w:rPr>
                <w:sz w:val="22"/>
                <w:szCs w:val="22"/>
                <w:lang w:eastAsia="en-US"/>
              </w:rPr>
              <w:t>Pakalpojumu sniedzējam patstāvīgi jānodrošina visa pakalpojuma sniegšanai nepieciešamā tehnika un aprīkojums</w:t>
            </w:r>
            <w:r w:rsidR="009C2ED0" w:rsidRPr="005E324A">
              <w:rPr>
                <w:sz w:val="22"/>
                <w:szCs w:val="22"/>
                <w:lang w:eastAsia="en-US"/>
              </w:rPr>
              <w:t>.</w:t>
            </w:r>
          </w:p>
        </w:tc>
        <w:tc>
          <w:tcPr>
            <w:tcW w:w="3402" w:type="dxa"/>
          </w:tcPr>
          <w:p w:rsidR="009C2ED0" w:rsidRPr="005E324A" w:rsidRDefault="009C2ED0" w:rsidP="00BB180F">
            <w:pPr>
              <w:jc w:val="right"/>
              <w:rPr>
                <w:b/>
                <w:sz w:val="22"/>
                <w:szCs w:val="22"/>
              </w:rPr>
            </w:pPr>
          </w:p>
        </w:tc>
      </w:tr>
    </w:tbl>
    <w:p w:rsidR="009C2ED0" w:rsidRDefault="009C2ED0" w:rsidP="009C2ED0">
      <w:pPr>
        <w:rPr>
          <w:b/>
          <w:szCs w:val="24"/>
        </w:rPr>
      </w:pPr>
    </w:p>
    <w:p w:rsidR="009C2ED0" w:rsidRPr="007D04EE" w:rsidRDefault="009C2ED0" w:rsidP="009C2ED0">
      <w:pPr>
        <w:jc w:val="right"/>
        <w:rPr>
          <w:szCs w:val="24"/>
        </w:rPr>
      </w:pPr>
      <w:r>
        <w:rPr>
          <w:b/>
          <w:szCs w:val="24"/>
        </w:rPr>
        <w:t xml:space="preserve">* </w:t>
      </w:r>
      <w:r>
        <w:rPr>
          <w:szCs w:val="24"/>
        </w:rPr>
        <w:t>Nav jāaizpilda.</w:t>
      </w:r>
    </w:p>
    <w:p w:rsidR="009C2ED0" w:rsidRDefault="009C2ED0" w:rsidP="009C2ED0">
      <w:pPr>
        <w:jc w:val="right"/>
        <w:rPr>
          <w:b/>
          <w:szCs w:val="24"/>
        </w:rPr>
      </w:pPr>
    </w:p>
    <w:p w:rsidR="009C2ED0" w:rsidRDefault="009C2ED0" w:rsidP="009C2ED0">
      <w:pPr>
        <w:keepLines/>
        <w:widowControl w:val="0"/>
        <w:spacing w:after="120"/>
        <w:ind w:left="425"/>
        <w:jc w:val="both"/>
        <w:rPr>
          <w:color w:val="000000"/>
          <w:szCs w:val="24"/>
        </w:rPr>
      </w:pPr>
    </w:p>
    <w:p w:rsidR="009C2ED0" w:rsidRPr="00E1714F" w:rsidRDefault="009C2ED0" w:rsidP="009C2ED0">
      <w:pPr>
        <w:keepLines/>
        <w:widowControl w:val="0"/>
        <w:spacing w:after="120"/>
        <w:ind w:left="425"/>
        <w:jc w:val="both"/>
        <w:rPr>
          <w:szCs w:val="24"/>
        </w:rPr>
      </w:pPr>
      <w:r w:rsidRPr="00E1714F">
        <w:rPr>
          <w:color w:val="000000"/>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9C2ED0" w:rsidRPr="00E1714F" w:rsidTr="00BB180F">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9C2ED0" w:rsidRPr="00E1714F" w:rsidRDefault="009C2ED0" w:rsidP="00BB180F">
            <w:pPr>
              <w:rPr>
                <w:b/>
                <w:szCs w:val="24"/>
              </w:rPr>
            </w:pPr>
            <w:r w:rsidRPr="00E1714F">
              <w:rPr>
                <w:b/>
                <w:szCs w:val="24"/>
              </w:rPr>
              <w:t xml:space="preserve">Vārds, uzvārds, </w:t>
            </w:r>
            <w:r>
              <w:rPr>
                <w:b/>
                <w:szCs w:val="24"/>
              </w:rPr>
              <w:t>amats</w:t>
            </w:r>
          </w:p>
        </w:tc>
        <w:tc>
          <w:tcPr>
            <w:tcW w:w="6663" w:type="dxa"/>
            <w:tcBorders>
              <w:top w:val="single" w:sz="6" w:space="0" w:color="auto"/>
              <w:left w:val="single" w:sz="6" w:space="0" w:color="auto"/>
              <w:bottom w:val="single" w:sz="4" w:space="0" w:color="auto"/>
              <w:right w:val="single" w:sz="6" w:space="0" w:color="auto"/>
            </w:tcBorders>
          </w:tcPr>
          <w:p w:rsidR="009C2ED0" w:rsidRPr="00E1714F" w:rsidRDefault="009C2ED0" w:rsidP="00BB180F">
            <w:pPr>
              <w:rPr>
                <w:szCs w:val="24"/>
              </w:rPr>
            </w:pPr>
          </w:p>
        </w:tc>
      </w:tr>
      <w:tr w:rsidR="009C2ED0" w:rsidRPr="00E1714F" w:rsidTr="00BB180F">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9C2ED0" w:rsidRPr="00E1714F" w:rsidRDefault="009C2ED0" w:rsidP="00BB180F">
            <w:pPr>
              <w:rPr>
                <w:b/>
                <w:szCs w:val="24"/>
              </w:rPr>
            </w:pPr>
            <w:r w:rsidRPr="00E1714F">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9C2ED0" w:rsidRPr="00E1714F" w:rsidRDefault="009C2ED0" w:rsidP="00BB180F">
            <w:pPr>
              <w:rPr>
                <w:szCs w:val="24"/>
              </w:rPr>
            </w:pPr>
          </w:p>
        </w:tc>
      </w:tr>
      <w:tr w:rsidR="009C2ED0" w:rsidRPr="00E1714F" w:rsidTr="00BB180F">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9C2ED0" w:rsidRPr="00E1714F" w:rsidRDefault="009C2ED0" w:rsidP="00BB180F">
            <w:pPr>
              <w:rPr>
                <w:b/>
                <w:szCs w:val="24"/>
              </w:rPr>
            </w:pPr>
            <w:r w:rsidRPr="00E1714F">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9C2ED0" w:rsidRPr="00E1714F" w:rsidRDefault="009C2ED0" w:rsidP="00BB180F">
            <w:pPr>
              <w:rPr>
                <w:szCs w:val="24"/>
              </w:rPr>
            </w:pPr>
          </w:p>
        </w:tc>
      </w:tr>
    </w:tbl>
    <w:p w:rsidR="009C2ED0" w:rsidRDefault="009C2ED0" w:rsidP="009C2ED0">
      <w:pPr>
        <w:jc w:val="right"/>
        <w:rPr>
          <w:b/>
          <w:szCs w:val="24"/>
        </w:rPr>
      </w:pPr>
    </w:p>
    <w:p w:rsidR="0018270E" w:rsidRPr="003E024B" w:rsidRDefault="0018270E" w:rsidP="0018270E">
      <w:pPr>
        <w:pStyle w:val="BodyTextIndent"/>
        <w:ind w:left="0" w:right="-96" w:firstLine="0"/>
      </w:pPr>
    </w:p>
    <w:p w:rsidR="00923BEE" w:rsidRPr="003E024B" w:rsidRDefault="00923BEE">
      <w:pPr>
        <w:rPr>
          <w:b/>
          <w:szCs w:val="24"/>
        </w:rPr>
      </w:pPr>
      <w:r w:rsidRPr="003E024B">
        <w:rPr>
          <w:b/>
          <w:szCs w:val="24"/>
        </w:rPr>
        <w:br w:type="page"/>
      </w:r>
    </w:p>
    <w:p w:rsidR="00887CDD" w:rsidRPr="003E024B" w:rsidRDefault="00D25255" w:rsidP="00563B03">
      <w:pPr>
        <w:ind w:left="7371" w:right="-2"/>
        <w:jc w:val="right"/>
        <w:rPr>
          <w:b/>
          <w:szCs w:val="24"/>
        </w:rPr>
      </w:pPr>
      <w:r>
        <w:rPr>
          <w:b/>
          <w:szCs w:val="24"/>
        </w:rPr>
        <w:lastRenderedPageBreak/>
        <w:t>5</w:t>
      </w:r>
      <w:r w:rsidR="00887CDD" w:rsidRPr="003E024B">
        <w:rPr>
          <w:b/>
          <w:szCs w:val="24"/>
        </w:rPr>
        <w:t>. pielikums</w:t>
      </w:r>
    </w:p>
    <w:p w:rsidR="00887CDD" w:rsidRPr="003E024B" w:rsidRDefault="00887CDD" w:rsidP="00887CDD">
      <w:pPr>
        <w:jc w:val="right"/>
        <w:rPr>
          <w:b/>
          <w:szCs w:val="24"/>
        </w:rPr>
      </w:pPr>
      <w:r w:rsidRPr="003E024B">
        <w:rPr>
          <w:b/>
          <w:szCs w:val="24"/>
        </w:rPr>
        <w:t>Nr. PA/</w:t>
      </w:r>
      <w:r w:rsidR="00923BEE" w:rsidRPr="003E024B">
        <w:rPr>
          <w:b/>
          <w:szCs w:val="24"/>
        </w:rPr>
        <w:t>201</w:t>
      </w:r>
      <w:r w:rsidR="00BC2A45" w:rsidRPr="003E024B">
        <w:rPr>
          <w:b/>
          <w:szCs w:val="24"/>
        </w:rPr>
        <w:t>8</w:t>
      </w:r>
      <w:r w:rsidR="00923BEE" w:rsidRPr="003E024B">
        <w:rPr>
          <w:b/>
          <w:szCs w:val="24"/>
        </w:rPr>
        <w:t>/</w:t>
      </w:r>
      <w:r w:rsidR="00130926">
        <w:rPr>
          <w:b/>
          <w:szCs w:val="24"/>
        </w:rPr>
        <w:t>67</w:t>
      </w:r>
    </w:p>
    <w:p w:rsidR="00887CDD" w:rsidRPr="003E024B" w:rsidRDefault="00887CDD" w:rsidP="00887CDD">
      <w:pPr>
        <w:pStyle w:val="Title"/>
      </w:pPr>
    </w:p>
    <w:p w:rsidR="002D7DD2" w:rsidRPr="003E024B" w:rsidRDefault="002D7DD2" w:rsidP="00887CDD">
      <w:pPr>
        <w:pStyle w:val="Title"/>
        <w:rPr>
          <w:b/>
          <w:szCs w:val="24"/>
        </w:rPr>
      </w:pPr>
    </w:p>
    <w:p w:rsidR="001C696A" w:rsidRPr="009B6C9B" w:rsidRDefault="001C696A" w:rsidP="001C696A">
      <w:pPr>
        <w:jc w:val="center"/>
        <w:rPr>
          <w:b/>
          <w:caps/>
          <w:szCs w:val="24"/>
        </w:rPr>
      </w:pPr>
      <w:r>
        <w:rPr>
          <w:b/>
          <w:caps/>
          <w:szCs w:val="24"/>
        </w:rPr>
        <w:t>Iepirkuma līgums Nr</w:t>
      </w:r>
      <w:r w:rsidRPr="009B6C9B">
        <w:rPr>
          <w:b/>
          <w:caps/>
          <w:szCs w:val="24"/>
        </w:rPr>
        <w:t>.</w:t>
      </w:r>
      <w:r>
        <w:rPr>
          <w:b/>
          <w:caps/>
          <w:szCs w:val="24"/>
        </w:rPr>
        <w:t>Pa/2018/</w:t>
      </w:r>
      <w:r w:rsidR="00130926">
        <w:rPr>
          <w:b/>
          <w:caps/>
          <w:szCs w:val="24"/>
        </w:rPr>
        <w:t>67</w:t>
      </w:r>
      <w:r>
        <w:rPr>
          <w:b/>
          <w:caps/>
          <w:szCs w:val="24"/>
        </w:rPr>
        <w:t xml:space="preserve"> (PROJEKTS)</w:t>
      </w:r>
    </w:p>
    <w:p w:rsidR="001C696A" w:rsidRDefault="001C696A" w:rsidP="001C696A">
      <w:pPr>
        <w:jc w:val="center"/>
        <w:rPr>
          <w:b/>
          <w:szCs w:val="24"/>
        </w:rPr>
      </w:pPr>
      <w:r w:rsidRPr="009B6C9B">
        <w:rPr>
          <w:b/>
          <w:szCs w:val="24"/>
        </w:rPr>
        <w:t xml:space="preserve">par </w:t>
      </w:r>
      <w:r>
        <w:rPr>
          <w:b/>
          <w:szCs w:val="24"/>
        </w:rPr>
        <w:t>arhivēšanas</w:t>
      </w:r>
      <w:r w:rsidRPr="009B6C9B">
        <w:rPr>
          <w:b/>
          <w:szCs w:val="24"/>
        </w:rPr>
        <w:t xml:space="preserve"> pakalpojumu nodrošināšanu</w:t>
      </w:r>
    </w:p>
    <w:p w:rsidR="001C696A" w:rsidRDefault="001C696A" w:rsidP="001C696A">
      <w:pPr>
        <w:rPr>
          <w:szCs w:val="24"/>
        </w:rPr>
      </w:pPr>
    </w:p>
    <w:p w:rsidR="001C696A" w:rsidRPr="00A77F90" w:rsidRDefault="001C696A" w:rsidP="001C696A">
      <w:pPr>
        <w:rPr>
          <w:szCs w:val="24"/>
        </w:rPr>
      </w:pPr>
      <w:r>
        <w:rPr>
          <w:szCs w:val="24"/>
        </w:rPr>
        <w:t xml:space="preserve">Rīgā </w:t>
      </w:r>
      <w:r>
        <w:rPr>
          <w:szCs w:val="24"/>
        </w:rPr>
        <w:tab/>
      </w:r>
      <w:r>
        <w:rPr>
          <w:szCs w:val="24"/>
        </w:rPr>
        <w:tab/>
      </w:r>
      <w:r>
        <w:rPr>
          <w:szCs w:val="24"/>
        </w:rPr>
        <w:tab/>
      </w:r>
      <w:r>
        <w:rPr>
          <w:szCs w:val="24"/>
        </w:rPr>
        <w:tab/>
      </w:r>
      <w:r>
        <w:rPr>
          <w:szCs w:val="24"/>
        </w:rPr>
        <w:tab/>
      </w:r>
      <w:r>
        <w:rPr>
          <w:szCs w:val="24"/>
        </w:rPr>
        <w:tab/>
      </w:r>
      <w:r>
        <w:rPr>
          <w:szCs w:val="24"/>
        </w:rPr>
        <w:tab/>
        <w:t>2018.gada ____. ______________</w:t>
      </w:r>
    </w:p>
    <w:p w:rsidR="001C696A" w:rsidRDefault="001C696A" w:rsidP="001C696A">
      <w:pPr>
        <w:rPr>
          <w:szCs w:val="24"/>
        </w:rPr>
      </w:pPr>
    </w:p>
    <w:p w:rsidR="001C696A" w:rsidRDefault="001C696A" w:rsidP="001C696A">
      <w:pPr>
        <w:spacing w:after="120" w:line="240" w:lineRule="atLeast"/>
        <w:ind w:firstLine="720"/>
        <w:jc w:val="both"/>
        <w:rPr>
          <w:szCs w:val="24"/>
        </w:rPr>
      </w:pPr>
      <w:r>
        <w:rPr>
          <w:b/>
          <w:szCs w:val="24"/>
        </w:rPr>
        <w:t>Valsts akciju sabiedrība "Privatizācijas aģentūra"</w:t>
      </w:r>
      <w:r>
        <w:rPr>
          <w:szCs w:val="24"/>
        </w:rPr>
        <w:t xml:space="preserve">, </w:t>
      </w:r>
      <w:r w:rsidRPr="00F24603">
        <w:rPr>
          <w:szCs w:val="24"/>
        </w:rPr>
        <w:t>vienotais reģistrācijas Nr.40003192154</w:t>
      </w:r>
      <w:r>
        <w:rPr>
          <w:szCs w:val="24"/>
        </w:rPr>
        <w:t xml:space="preserve">, </w:t>
      </w:r>
      <w:r w:rsidRPr="00F24603">
        <w:rPr>
          <w:szCs w:val="24"/>
        </w:rPr>
        <w:t xml:space="preserve">turpmāk– Pasūtītājs, kuru saskaņā </w:t>
      </w:r>
      <w:r>
        <w:rPr>
          <w:szCs w:val="24"/>
        </w:rPr>
        <w:t>ar valdes 2016</w:t>
      </w:r>
      <w:r w:rsidRPr="00F24603">
        <w:rPr>
          <w:szCs w:val="24"/>
        </w:rPr>
        <w:t xml:space="preserve">.gada </w:t>
      </w:r>
      <w:r>
        <w:rPr>
          <w:szCs w:val="24"/>
        </w:rPr>
        <w:t>19.aprīļa</w:t>
      </w:r>
      <w:r w:rsidRPr="00F24603">
        <w:rPr>
          <w:szCs w:val="24"/>
        </w:rPr>
        <w:t xml:space="preserve"> lēmumu Nr.</w:t>
      </w:r>
      <w:r>
        <w:rPr>
          <w:szCs w:val="24"/>
        </w:rPr>
        <w:t>58/320</w:t>
      </w:r>
      <w:r w:rsidRPr="00F24603">
        <w:rPr>
          <w:szCs w:val="24"/>
        </w:rPr>
        <w:t xml:space="preserve"> pārstāv valdes priekšsēdētājs </w:t>
      </w:r>
      <w:r>
        <w:rPr>
          <w:szCs w:val="24"/>
        </w:rPr>
        <w:t>Vladimirs Loginovs</w:t>
      </w:r>
      <w:r w:rsidRPr="00F24603">
        <w:rPr>
          <w:szCs w:val="24"/>
        </w:rPr>
        <w:t xml:space="preserve">, turpmāk – Pasūtītājs, no vienas puses </w:t>
      </w:r>
    </w:p>
    <w:p w:rsidR="001C696A" w:rsidRDefault="001C696A" w:rsidP="001C696A">
      <w:pPr>
        <w:spacing w:after="120" w:line="240" w:lineRule="atLeast"/>
        <w:jc w:val="center"/>
        <w:rPr>
          <w:szCs w:val="24"/>
        </w:rPr>
      </w:pPr>
      <w:r>
        <w:rPr>
          <w:szCs w:val="24"/>
        </w:rPr>
        <w:t>un</w:t>
      </w:r>
    </w:p>
    <w:p w:rsidR="001C696A" w:rsidRDefault="001C696A" w:rsidP="001C696A">
      <w:pPr>
        <w:spacing w:after="120" w:line="240" w:lineRule="atLeast"/>
        <w:ind w:firstLine="720"/>
        <w:jc w:val="both"/>
        <w:rPr>
          <w:szCs w:val="24"/>
        </w:rPr>
      </w:pPr>
      <w:r>
        <w:rPr>
          <w:b/>
          <w:szCs w:val="24"/>
        </w:rPr>
        <w:t>_____________________________________________</w:t>
      </w:r>
      <w:r>
        <w:rPr>
          <w:szCs w:val="24"/>
        </w:rPr>
        <w:t xml:space="preserve">, reģistrācijas numurs _________________________, </w:t>
      </w:r>
      <w:r w:rsidRPr="00F24603">
        <w:rPr>
          <w:szCs w:val="24"/>
        </w:rPr>
        <w:t xml:space="preserve">turpmāk – Izpildītājs, kuru pārstāv </w:t>
      </w:r>
      <w:r>
        <w:rPr>
          <w:szCs w:val="24"/>
        </w:rPr>
        <w:t>_____________________</w:t>
      </w:r>
      <w:r w:rsidRPr="00F24603">
        <w:rPr>
          <w:szCs w:val="24"/>
        </w:rPr>
        <w:t>, no otras puses</w:t>
      </w:r>
      <w:r>
        <w:rPr>
          <w:szCs w:val="24"/>
        </w:rPr>
        <w:t>,</w:t>
      </w:r>
    </w:p>
    <w:p w:rsidR="001C696A" w:rsidRDefault="001C696A" w:rsidP="001C696A">
      <w:pPr>
        <w:spacing w:after="120" w:line="240" w:lineRule="atLeast"/>
        <w:jc w:val="both"/>
        <w:rPr>
          <w:szCs w:val="24"/>
        </w:rPr>
      </w:pPr>
      <w:r>
        <w:rPr>
          <w:szCs w:val="24"/>
        </w:rPr>
        <w:t xml:space="preserve">abi kopā turpmāk – </w:t>
      </w:r>
      <w:r>
        <w:rPr>
          <w:i/>
          <w:szCs w:val="24"/>
        </w:rPr>
        <w:t>Līdzēji</w:t>
      </w:r>
      <w:r>
        <w:rPr>
          <w:szCs w:val="24"/>
        </w:rPr>
        <w:t xml:space="preserve">, katrs atsevišķi – </w:t>
      </w:r>
      <w:r>
        <w:rPr>
          <w:i/>
          <w:szCs w:val="24"/>
        </w:rPr>
        <w:t>Līdzējs</w:t>
      </w:r>
      <w:r>
        <w:rPr>
          <w:szCs w:val="24"/>
        </w:rPr>
        <w:t xml:space="preserve">, pamatojoties uz Latvijas Republikas spēkā esošajiem normatīvajiem aktiem, </w:t>
      </w:r>
      <w:r w:rsidRPr="00D316C1">
        <w:rPr>
          <w:i/>
          <w:szCs w:val="24"/>
        </w:rPr>
        <w:t>Pasūtītāja</w:t>
      </w:r>
      <w:r>
        <w:rPr>
          <w:szCs w:val="24"/>
        </w:rPr>
        <w:t xml:space="preserve"> veiktā iepirkuma „Arhivēšanas pakalpojumu nodrošināšana VAS „Privatizācijas aģentūra” (PA/201</w:t>
      </w:r>
      <w:r w:rsidR="009C3AF6">
        <w:rPr>
          <w:szCs w:val="24"/>
        </w:rPr>
        <w:t>8</w:t>
      </w:r>
      <w:r>
        <w:rPr>
          <w:szCs w:val="24"/>
        </w:rPr>
        <w:t>/</w:t>
      </w:r>
      <w:r w:rsidR="00130926">
        <w:rPr>
          <w:szCs w:val="24"/>
        </w:rPr>
        <w:t>67</w:t>
      </w:r>
      <w:r>
        <w:rPr>
          <w:szCs w:val="24"/>
        </w:rPr>
        <w:t xml:space="preserve">) (turpmāk – Iepirkums) rezultātiem un </w:t>
      </w:r>
      <w:r w:rsidRPr="00D316C1">
        <w:rPr>
          <w:i/>
          <w:szCs w:val="24"/>
        </w:rPr>
        <w:t>Izpildītāja</w:t>
      </w:r>
      <w:r>
        <w:rPr>
          <w:szCs w:val="24"/>
        </w:rPr>
        <w:t xml:space="preserve"> piedāvājumu Iepirkumā, savstarpēji vienojoties, bez maldības, viltus un spaidiem noslēdz šādu līgumu (turpmāk – Līgums):</w:t>
      </w:r>
    </w:p>
    <w:p w:rsidR="001C696A" w:rsidRPr="00F77852" w:rsidRDefault="001C696A" w:rsidP="001C696A">
      <w:pPr>
        <w:pStyle w:val="ListParagraph"/>
        <w:numPr>
          <w:ilvl w:val="0"/>
          <w:numId w:val="46"/>
        </w:numPr>
        <w:spacing w:after="120" w:line="240" w:lineRule="atLeast"/>
        <w:contextualSpacing/>
        <w:jc w:val="center"/>
        <w:rPr>
          <w:b/>
          <w:szCs w:val="24"/>
        </w:rPr>
      </w:pPr>
      <w:r w:rsidRPr="00F77852">
        <w:rPr>
          <w:b/>
          <w:szCs w:val="24"/>
        </w:rPr>
        <w:t>Līguma priekšmets</w:t>
      </w:r>
    </w:p>
    <w:p w:rsidR="001C696A" w:rsidRDefault="001C696A" w:rsidP="001C696A">
      <w:pPr>
        <w:spacing w:after="120" w:line="240" w:lineRule="atLeast"/>
        <w:jc w:val="both"/>
        <w:rPr>
          <w:szCs w:val="24"/>
        </w:rPr>
      </w:pPr>
      <w:r w:rsidRPr="00D316C1">
        <w:rPr>
          <w:i/>
          <w:szCs w:val="24"/>
        </w:rPr>
        <w:t>Pasūtītājs</w:t>
      </w:r>
      <w:r>
        <w:rPr>
          <w:szCs w:val="24"/>
        </w:rPr>
        <w:t xml:space="preserve"> uzdod, bet </w:t>
      </w:r>
      <w:r w:rsidRPr="00D316C1">
        <w:rPr>
          <w:i/>
          <w:szCs w:val="24"/>
        </w:rPr>
        <w:t>Izpildītājs</w:t>
      </w:r>
      <w:r>
        <w:rPr>
          <w:szCs w:val="24"/>
        </w:rPr>
        <w:t xml:space="preserve"> </w:t>
      </w:r>
      <w:r w:rsidRPr="001C0658">
        <w:rPr>
          <w:szCs w:val="24"/>
        </w:rPr>
        <w:t xml:space="preserve">apņemas nodrošināt </w:t>
      </w:r>
      <w:r w:rsidRPr="001C0658">
        <w:rPr>
          <w:i/>
          <w:szCs w:val="24"/>
        </w:rPr>
        <w:t>Pasūtītāja</w:t>
      </w:r>
      <w:r w:rsidRPr="001C0658">
        <w:rPr>
          <w:szCs w:val="24"/>
        </w:rPr>
        <w:t xml:space="preserve"> nodoto dokumentu – Zemes izpirkuma līgumu oriģinālus, kas noslēgti no 200</w:t>
      </w:r>
      <w:r w:rsidR="00B7740D">
        <w:rPr>
          <w:szCs w:val="24"/>
        </w:rPr>
        <w:t>3</w:t>
      </w:r>
      <w:r w:rsidRPr="001C0658">
        <w:rPr>
          <w:szCs w:val="24"/>
        </w:rPr>
        <w:t>.gada 1.janvāra līdz 20</w:t>
      </w:r>
      <w:r w:rsidR="00B7740D">
        <w:rPr>
          <w:szCs w:val="24"/>
        </w:rPr>
        <w:t>13</w:t>
      </w:r>
      <w:r w:rsidRPr="001C0658">
        <w:rPr>
          <w:szCs w:val="24"/>
        </w:rPr>
        <w:t>.gada 31.decembrim ieskaitot, un tiem pievienoto dokumentu – noformēšanu / sakārtošanu nodošanai valsts glabāšanā Latvijas</w:t>
      </w:r>
      <w:r>
        <w:rPr>
          <w:szCs w:val="24"/>
        </w:rPr>
        <w:t>Nacionālajā arhīvā</w:t>
      </w:r>
      <w:r w:rsidRPr="001C0658">
        <w:rPr>
          <w:szCs w:val="24"/>
        </w:rPr>
        <w:t xml:space="preserve">, izmantojot </w:t>
      </w:r>
      <w:r w:rsidRPr="00ED6F46">
        <w:rPr>
          <w:i/>
          <w:szCs w:val="24"/>
        </w:rPr>
        <w:t>Izpildītāja</w:t>
      </w:r>
      <w:r w:rsidRPr="001C0658">
        <w:rPr>
          <w:szCs w:val="24"/>
        </w:rPr>
        <w:t xml:space="preserve"> personālu un telpas</w:t>
      </w:r>
      <w:r>
        <w:rPr>
          <w:szCs w:val="24"/>
        </w:rPr>
        <w:t xml:space="preserve"> (turpmāk – Pakalpojums) saskaņā ar Iepirkuma Tehnisko specifikāciju (Līguma 1.pielikums), </w:t>
      </w:r>
      <w:r>
        <w:rPr>
          <w:i/>
          <w:szCs w:val="24"/>
        </w:rPr>
        <w:t>Izpildītāja</w:t>
      </w:r>
      <w:r>
        <w:rPr>
          <w:szCs w:val="24"/>
        </w:rPr>
        <w:t xml:space="preserve"> iesniegto piedāvājumu, kā arī atbilstoši Latvijas Republikā spēkā esošo normatīvo aktu prasībām un šī Līguma nosacījumiem.</w:t>
      </w:r>
    </w:p>
    <w:p w:rsidR="001C696A" w:rsidRPr="00F43510" w:rsidRDefault="001C696A" w:rsidP="001C696A">
      <w:pPr>
        <w:pStyle w:val="ListParagraph"/>
        <w:numPr>
          <w:ilvl w:val="0"/>
          <w:numId w:val="46"/>
        </w:numPr>
        <w:spacing w:after="120" w:line="240" w:lineRule="atLeast"/>
        <w:contextualSpacing/>
        <w:jc w:val="center"/>
        <w:rPr>
          <w:b/>
          <w:szCs w:val="24"/>
        </w:rPr>
      </w:pPr>
      <w:r>
        <w:rPr>
          <w:b/>
          <w:szCs w:val="24"/>
        </w:rPr>
        <w:t>Līguma termiņš, summa</w:t>
      </w:r>
      <w:r w:rsidRPr="00F43510">
        <w:rPr>
          <w:b/>
          <w:szCs w:val="24"/>
        </w:rPr>
        <w:t xml:space="preserve"> un norēķinu kārtība</w:t>
      </w:r>
    </w:p>
    <w:p w:rsidR="001C696A" w:rsidRDefault="001C696A" w:rsidP="001C696A">
      <w:pPr>
        <w:spacing w:after="120" w:line="240" w:lineRule="atLeast"/>
        <w:jc w:val="both"/>
        <w:rPr>
          <w:szCs w:val="24"/>
        </w:rPr>
      </w:pPr>
      <w:r w:rsidRPr="0079021C">
        <w:rPr>
          <w:szCs w:val="24"/>
        </w:rPr>
        <w:t>2.</w:t>
      </w:r>
      <w:r>
        <w:rPr>
          <w:szCs w:val="24"/>
        </w:rPr>
        <w:t xml:space="preserve">1. Līgums stājas spēkā ar tā parakstīšanas brīdi un ir spēkā </w:t>
      </w:r>
      <w:r w:rsidR="0057790F">
        <w:rPr>
          <w:szCs w:val="24"/>
        </w:rPr>
        <w:t>līdz 2019.gada 30.decembrim</w:t>
      </w:r>
      <w:r>
        <w:rPr>
          <w:szCs w:val="24"/>
        </w:rPr>
        <w:t xml:space="preserve">. </w:t>
      </w:r>
    </w:p>
    <w:p w:rsidR="001C696A" w:rsidRDefault="001C696A" w:rsidP="001C696A">
      <w:pPr>
        <w:spacing w:after="120" w:line="240" w:lineRule="atLeast"/>
        <w:jc w:val="both"/>
        <w:rPr>
          <w:szCs w:val="24"/>
        </w:rPr>
      </w:pPr>
      <w:r>
        <w:rPr>
          <w:szCs w:val="24"/>
        </w:rPr>
        <w:t xml:space="preserve">2.2. Līguma ietvaros </w:t>
      </w:r>
      <w:r w:rsidRPr="00D316C1">
        <w:rPr>
          <w:i/>
          <w:szCs w:val="24"/>
        </w:rPr>
        <w:t>Izpildītājs</w:t>
      </w:r>
      <w:r w:rsidRPr="0079021C">
        <w:rPr>
          <w:szCs w:val="24"/>
        </w:rPr>
        <w:t xml:space="preserve"> sniedz Pakalpojumu</w:t>
      </w:r>
      <w:r>
        <w:rPr>
          <w:szCs w:val="24"/>
        </w:rPr>
        <w:t xml:space="preserve"> par Līguma kopējo cenu, kas tiek aprēķināta kā </w:t>
      </w:r>
      <w:r w:rsidRPr="00D44D23">
        <w:rPr>
          <w:i/>
          <w:szCs w:val="24"/>
        </w:rPr>
        <w:t>Izpildītājam</w:t>
      </w:r>
      <w:r>
        <w:rPr>
          <w:szCs w:val="24"/>
        </w:rPr>
        <w:t xml:space="preserve"> nodoto sakārtojamo līgumu skaita reizinājums ar viena līguma sakārtošanas izmaksām __________ EUR</w:t>
      </w:r>
      <w:r w:rsidRPr="0012435E">
        <w:rPr>
          <w:szCs w:val="24"/>
        </w:rPr>
        <w:t xml:space="preserve"> (</w:t>
      </w:r>
      <w:r>
        <w:rPr>
          <w:szCs w:val="24"/>
        </w:rPr>
        <w:t xml:space="preserve">___________________________ </w:t>
      </w:r>
      <w:r w:rsidRPr="00C202F9">
        <w:rPr>
          <w:i/>
          <w:szCs w:val="24"/>
        </w:rPr>
        <w:t>euro</w:t>
      </w:r>
      <w:r>
        <w:rPr>
          <w:szCs w:val="24"/>
        </w:rPr>
        <w:t xml:space="preserve"> __ centi</w:t>
      </w:r>
      <w:r w:rsidRPr="0012435E">
        <w:rPr>
          <w:szCs w:val="24"/>
        </w:rPr>
        <w:t>)</w:t>
      </w:r>
      <w:r w:rsidRPr="0079021C">
        <w:rPr>
          <w:szCs w:val="24"/>
        </w:rPr>
        <w:t xml:space="preserve"> bez pievienotās vērtības nodokļa (turpmāk – PVN)</w:t>
      </w:r>
      <w:r>
        <w:rPr>
          <w:szCs w:val="24"/>
        </w:rPr>
        <w:t xml:space="preserve"> (turpmāk kopā – Līguma kopējā cena)</w:t>
      </w:r>
      <w:r w:rsidRPr="0079021C">
        <w:rPr>
          <w:szCs w:val="24"/>
        </w:rPr>
        <w:t>. PVN likme tiek piemērota atbilstoši Latvijas Republikā spēkā esošajiem normatīvajiem aktiem.</w:t>
      </w:r>
      <w:r>
        <w:rPr>
          <w:szCs w:val="24"/>
        </w:rPr>
        <w:t xml:space="preserve"> </w:t>
      </w:r>
    </w:p>
    <w:p w:rsidR="001C696A" w:rsidRDefault="001C696A" w:rsidP="001C696A">
      <w:pPr>
        <w:spacing w:after="120" w:line="240" w:lineRule="atLeast"/>
        <w:jc w:val="both"/>
        <w:rPr>
          <w:szCs w:val="24"/>
        </w:rPr>
      </w:pPr>
      <w:r>
        <w:rPr>
          <w:szCs w:val="24"/>
        </w:rPr>
        <w:t>2.3. Līguma kopējā cenā ietilpst visas ar Pakalpojuma izpildi saistītās izmaksas, tajā skaitā visas personāla izmaksas, nodokļi un nodevas, izņemot PVN, kā arī visas ar Pakalpojuma izpildi netieši saistītās izmaksas (dokumentu drukāšana, transporta pakalpojumi, elektronisko sakaru pakalpojumi u.c.) un visi iespējamie riski, kas saistīti ar sniegto pakalpojumu tirgus cenu svārstībām.</w:t>
      </w:r>
    </w:p>
    <w:p w:rsidR="001C696A" w:rsidRDefault="001C696A" w:rsidP="001C696A">
      <w:pPr>
        <w:spacing w:after="120" w:line="240" w:lineRule="atLeast"/>
        <w:jc w:val="both"/>
        <w:rPr>
          <w:szCs w:val="24"/>
        </w:rPr>
      </w:pPr>
      <w:r>
        <w:rPr>
          <w:szCs w:val="24"/>
        </w:rPr>
        <w:t xml:space="preserve">2.4. </w:t>
      </w:r>
      <w:r w:rsidRPr="00D316C1">
        <w:rPr>
          <w:i/>
          <w:szCs w:val="24"/>
        </w:rPr>
        <w:t>Pasūtītājs</w:t>
      </w:r>
      <w:r>
        <w:rPr>
          <w:szCs w:val="24"/>
        </w:rPr>
        <w:t xml:space="preserve"> veic samaksu </w:t>
      </w:r>
      <w:r w:rsidRPr="00C15219">
        <w:rPr>
          <w:szCs w:val="24"/>
        </w:rPr>
        <w:t>reizi mēnesi par</w:t>
      </w:r>
      <w:r>
        <w:rPr>
          <w:szCs w:val="24"/>
        </w:rPr>
        <w:t xml:space="preserve"> iepr</w:t>
      </w:r>
      <w:r w:rsidRPr="00C15219">
        <w:rPr>
          <w:szCs w:val="24"/>
        </w:rPr>
        <w:t>iekšējā mēnesī sniegt</w:t>
      </w:r>
      <w:r>
        <w:rPr>
          <w:szCs w:val="24"/>
        </w:rPr>
        <w:t>o</w:t>
      </w:r>
      <w:r w:rsidRPr="00C15219">
        <w:rPr>
          <w:szCs w:val="24"/>
        </w:rPr>
        <w:t xml:space="preserve"> </w:t>
      </w:r>
      <w:r>
        <w:rPr>
          <w:szCs w:val="24"/>
        </w:rPr>
        <w:t>P</w:t>
      </w:r>
      <w:r w:rsidRPr="00C15219">
        <w:rPr>
          <w:szCs w:val="24"/>
        </w:rPr>
        <w:t>akalpojum</w:t>
      </w:r>
      <w:r>
        <w:rPr>
          <w:szCs w:val="24"/>
        </w:rPr>
        <w:t>u</w:t>
      </w:r>
      <w:r w:rsidRPr="00C15219">
        <w:rPr>
          <w:szCs w:val="24"/>
        </w:rPr>
        <w:t xml:space="preserve"> 10 (desmit) darba dienu laikā </w:t>
      </w:r>
      <w:r>
        <w:rPr>
          <w:szCs w:val="24"/>
        </w:rPr>
        <w:t xml:space="preserve">uz </w:t>
      </w:r>
      <w:r w:rsidRPr="003965B5">
        <w:rPr>
          <w:i/>
          <w:szCs w:val="24"/>
        </w:rPr>
        <w:t>Izpildītāja</w:t>
      </w:r>
      <w:r>
        <w:rPr>
          <w:szCs w:val="24"/>
        </w:rPr>
        <w:t xml:space="preserve"> norādīto bankas norēķinu kontu pēc pieņemšanas – </w:t>
      </w:r>
      <w:r>
        <w:rPr>
          <w:szCs w:val="24"/>
        </w:rPr>
        <w:lastRenderedPageBreak/>
        <w:t xml:space="preserve">nodošanas akta (3.pielikums) parakstīšanas par Līguma izpildes rezultātiem attiecīgajā mēnesī un uz </w:t>
      </w:r>
      <w:r w:rsidRPr="00686DA4">
        <w:rPr>
          <w:i/>
          <w:szCs w:val="24"/>
        </w:rPr>
        <w:t>Izpildītāja</w:t>
      </w:r>
      <w:r>
        <w:rPr>
          <w:szCs w:val="24"/>
        </w:rPr>
        <w:t xml:space="preserve"> iesniegtā rēķina pamata.</w:t>
      </w:r>
    </w:p>
    <w:p w:rsidR="001C696A" w:rsidRPr="00F43510" w:rsidRDefault="001C696A" w:rsidP="001C696A">
      <w:pPr>
        <w:spacing w:after="120" w:line="240" w:lineRule="atLeast"/>
        <w:jc w:val="center"/>
        <w:rPr>
          <w:b/>
          <w:szCs w:val="24"/>
        </w:rPr>
      </w:pPr>
      <w:r w:rsidRPr="00F43510">
        <w:rPr>
          <w:b/>
          <w:szCs w:val="24"/>
        </w:rPr>
        <w:t>3. Līguma izpildes kārtība</w:t>
      </w:r>
    </w:p>
    <w:p w:rsidR="001C696A" w:rsidRDefault="001C696A" w:rsidP="001C696A">
      <w:pPr>
        <w:spacing w:after="120" w:line="240" w:lineRule="atLeast"/>
        <w:jc w:val="both"/>
        <w:rPr>
          <w:szCs w:val="24"/>
        </w:rPr>
      </w:pPr>
      <w:r>
        <w:rPr>
          <w:szCs w:val="24"/>
        </w:rPr>
        <w:t xml:space="preserve">3.1. </w:t>
      </w:r>
      <w:r w:rsidRPr="003965B5">
        <w:rPr>
          <w:i/>
          <w:szCs w:val="24"/>
        </w:rPr>
        <w:t>Izpildītājs</w:t>
      </w:r>
      <w:r>
        <w:rPr>
          <w:szCs w:val="24"/>
        </w:rPr>
        <w:t xml:space="preserve"> līdz katra nākamā mēneša </w:t>
      </w:r>
      <w:r w:rsidRPr="007F6A90">
        <w:rPr>
          <w:szCs w:val="24"/>
        </w:rPr>
        <w:t>5.</w:t>
      </w:r>
      <w:r>
        <w:rPr>
          <w:szCs w:val="24"/>
        </w:rPr>
        <w:t xml:space="preserve">datumam iesniedz </w:t>
      </w:r>
      <w:r w:rsidRPr="003965B5">
        <w:rPr>
          <w:i/>
          <w:szCs w:val="24"/>
        </w:rPr>
        <w:t>Pasūtītājam</w:t>
      </w:r>
      <w:r>
        <w:rPr>
          <w:szCs w:val="24"/>
        </w:rPr>
        <w:t xml:space="preserve"> parakstītu pieņemšanas – nodošanas aktu divos eksemplāros par iepriekšējā kalendārajā mēnesī sniegto Pakalpojumu.</w:t>
      </w:r>
    </w:p>
    <w:p w:rsidR="001C696A" w:rsidRDefault="001C696A" w:rsidP="001C696A">
      <w:pPr>
        <w:spacing w:after="120" w:line="240" w:lineRule="atLeast"/>
        <w:jc w:val="both"/>
        <w:rPr>
          <w:szCs w:val="24"/>
        </w:rPr>
      </w:pPr>
      <w:r>
        <w:rPr>
          <w:szCs w:val="24"/>
        </w:rPr>
        <w:t xml:space="preserve">3.2. </w:t>
      </w:r>
      <w:r w:rsidRPr="003965B5">
        <w:rPr>
          <w:i/>
          <w:szCs w:val="24"/>
        </w:rPr>
        <w:t>Pasūtītājs</w:t>
      </w:r>
      <w:r>
        <w:rPr>
          <w:szCs w:val="24"/>
        </w:rPr>
        <w:t xml:space="preserve"> pieņem Pakalpojumu, kas sniegts atbilstoši Līguma prasībām, parakstot pieņemšanas – nodošanas aktu ne vēlāk kā </w:t>
      </w:r>
      <w:r w:rsidRPr="007F6A90">
        <w:rPr>
          <w:szCs w:val="24"/>
        </w:rPr>
        <w:t>10</w:t>
      </w:r>
      <w:r>
        <w:rPr>
          <w:szCs w:val="24"/>
        </w:rPr>
        <w:t xml:space="preserve"> (desmit) darba dienu laikā pēc tā saņemšanas. Ja </w:t>
      </w:r>
      <w:r w:rsidRPr="003965B5">
        <w:rPr>
          <w:i/>
          <w:szCs w:val="24"/>
        </w:rPr>
        <w:t>Pasūtītājs</w:t>
      </w:r>
      <w:r>
        <w:rPr>
          <w:szCs w:val="24"/>
        </w:rPr>
        <w:t xml:space="preserve"> uzskata, ka Pakalpojums nav sniegts atbilstoši Līguma nosacījumiem, tas ne vēlāk kā šajā punktā norādītajā termiņā iesniedz </w:t>
      </w:r>
      <w:r w:rsidRPr="003965B5">
        <w:rPr>
          <w:i/>
          <w:szCs w:val="24"/>
        </w:rPr>
        <w:t>Izpildītājam</w:t>
      </w:r>
      <w:r>
        <w:rPr>
          <w:szCs w:val="24"/>
        </w:rPr>
        <w:t xml:space="preserve"> rakstveida pretenziju. Šādā gadījumā </w:t>
      </w:r>
      <w:r>
        <w:rPr>
          <w:i/>
          <w:szCs w:val="24"/>
        </w:rPr>
        <w:t>Līdzēji</w:t>
      </w:r>
      <w:r w:rsidRPr="003965B5">
        <w:rPr>
          <w:i/>
          <w:szCs w:val="24"/>
        </w:rPr>
        <w:t xml:space="preserve"> </w:t>
      </w:r>
      <w:r>
        <w:rPr>
          <w:szCs w:val="24"/>
        </w:rPr>
        <w:t xml:space="preserve">vienojas par termiņiem un pasākumiem, kas veicami, lai novērstu norādītos trūkumus un neatbilstības Līguma noteikumiem. </w:t>
      </w:r>
    </w:p>
    <w:p w:rsidR="001C696A" w:rsidRPr="009459A5" w:rsidRDefault="001C696A" w:rsidP="001C696A">
      <w:pPr>
        <w:spacing w:after="120" w:line="240" w:lineRule="atLeast"/>
        <w:jc w:val="center"/>
        <w:rPr>
          <w:b/>
          <w:szCs w:val="24"/>
        </w:rPr>
      </w:pPr>
      <w:r w:rsidRPr="009459A5">
        <w:rPr>
          <w:b/>
          <w:szCs w:val="24"/>
        </w:rPr>
        <w:t xml:space="preserve">4. </w:t>
      </w:r>
      <w:r>
        <w:rPr>
          <w:b/>
          <w:szCs w:val="24"/>
        </w:rPr>
        <w:t>Līdzēju</w:t>
      </w:r>
      <w:r w:rsidRPr="009459A5">
        <w:rPr>
          <w:b/>
          <w:szCs w:val="24"/>
        </w:rPr>
        <w:t xml:space="preserve"> saistības, tiesības un atbildība</w:t>
      </w:r>
    </w:p>
    <w:p w:rsidR="001C696A" w:rsidRDefault="001C696A" w:rsidP="001C696A">
      <w:pPr>
        <w:spacing w:after="120" w:line="240" w:lineRule="atLeast"/>
        <w:jc w:val="both"/>
        <w:rPr>
          <w:szCs w:val="24"/>
        </w:rPr>
      </w:pPr>
      <w:r>
        <w:rPr>
          <w:szCs w:val="24"/>
        </w:rPr>
        <w:t xml:space="preserve">4.1. </w:t>
      </w:r>
      <w:r w:rsidRPr="00487EDF">
        <w:rPr>
          <w:i/>
          <w:szCs w:val="24"/>
        </w:rPr>
        <w:t>Izpildītājs</w:t>
      </w:r>
      <w:r>
        <w:rPr>
          <w:szCs w:val="24"/>
        </w:rPr>
        <w:t xml:space="preserve"> apņemas veikt Pakalpojumu saskaņā ar šī Līguma noteikumiem</w:t>
      </w:r>
      <w:r w:rsidR="00EE4038">
        <w:rPr>
          <w:szCs w:val="24"/>
        </w:rPr>
        <w:t xml:space="preserve">, </w:t>
      </w:r>
      <w:r w:rsidR="00EE4038" w:rsidRPr="003E024B">
        <w:rPr>
          <w:szCs w:val="24"/>
        </w:rPr>
        <w:t>ievērojot personas datu aizsardzības jomas regulējošos normatīvos aktus</w:t>
      </w:r>
      <w:r>
        <w:rPr>
          <w:szCs w:val="24"/>
        </w:rPr>
        <w:t>.</w:t>
      </w:r>
    </w:p>
    <w:p w:rsidR="001C696A" w:rsidRDefault="001C696A" w:rsidP="001C696A">
      <w:pPr>
        <w:spacing w:after="120" w:line="240" w:lineRule="atLeast"/>
        <w:jc w:val="both"/>
        <w:rPr>
          <w:szCs w:val="24"/>
        </w:rPr>
      </w:pPr>
      <w:r>
        <w:rPr>
          <w:szCs w:val="24"/>
        </w:rPr>
        <w:t xml:space="preserve">4.2. </w:t>
      </w:r>
      <w:r w:rsidRPr="00487EDF">
        <w:rPr>
          <w:i/>
          <w:szCs w:val="24"/>
        </w:rPr>
        <w:t>Izpildītājs</w:t>
      </w:r>
      <w:r>
        <w:rPr>
          <w:szCs w:val="24"/>
        </w:rPr>
        <w:t xml:space="preserve"> apņemas neizpaust informāciju, nepaturēt un nenodot trešajām personām dokumentus vai to kopijas, kas ir pieejami saistībā ar Pakalpojuma izpildi.</w:t>
      </w:r>
      <w:r w:rsidR="001C362C">
        <w:rPr>
          <w:szCs w:val="24"/>
        </w:rPr>
        <w:t xml:space="preserve"> </w:t>
      </w:r>
    </w:p>
    <w:p w:rsidR="001C696A" w:rsidRDefault="001C696A" w:rsidP="00EE4038">
      <w:pPr>
        <w:spacing w:line="240" w:lineRule="atLeast"/>
        <w:jc w:val="both"/>
        <w:rPr>
          <w:szCs w:val="24"/>
        </w:rPr>
      </w:pPr>
      <w:r>
        <w:rPr>
          <w:szCs w:val="24"/>
        </w:rPr>
        <w:t xml:space="preserve">4.3. </w:t>
      </w:r>
      <w:r w:rsidRPr="00487EDF">
        <w:rPr>
          <w:i/>
          <w:szCs w:val="24"/>
        </w:rPr>
        <w:t>Pasūtītājs</w:t>
      </w:r>
      <w:r>
        <w:rPr>
          <w:szCs w:val="24"/>
        </w:rPr>
        <w:t xml:space="preserve"> apņemas:</w:t>
      </w:r>
    </w:p>
    <w:p w:rsidR="001C696A" w:rsidRDefault="001C696A" w:rsidP="00EE4038">
      <w:pPr>
        <w:spacing w:line="240" w:lineRule="atLeast"/>
        <w:ind w:left="567"/>
        <w:jc w:val="both"/>
        <w:rPr>
          <w:szCs w:val="24"/>
        </w:rPr>
      </w:pPr>
      <w:r>
        <w:rPr>
          <w:szCs w:val="24"/>
        </w:rPr>
        <w:t>4.3.1. veikt samaksu Līguma 2.nodaļā noteiktajā kārtībā;</w:t>
      </w:r>
    </w:p>
    <w:p w:rsidR="001C696A" w:rsidRDefault="001C696A" w:rsidP="00EE4038">
      <w:pPr>
        <w:spacing w:line="240" w:lineRule="atLeast"/>
        <w:ind w:left="567"/>
        <w:jc w:val="both"/>
        <w:rPr>
          <w:szCs w:val="24"/>
        </w:rPr>
      </w:pPr>
      <w:r>
        <w:rPr>
          <w:szCs w:val="24"/>
        </w:rPr>
        <w:t xml:space="preserve">4.3.2. savlaicīgi veikt </w:t>
      </w:r>
      <w:r w:rsidRPr="00487EDF">
        <w:rPr>
          <w:i/>
          <w:szCs w:val="24"/>
        </w:rPr>
        <w:t>Izpildītāja</w:t>
      </w:r>
      <w:r>
        <w:rPr>
          <w:szCs w:val="24"/>
        </w:rPr>
        <w:t xml:space="preserve"> izpildīto Pakalpojuma pieņemšanu un sniegt attiecīgus komentārus un papildinājumus vai pretenzijas Līgumā noteiktajā veidā un termiņos;</w:t>
      </w:r>
    </w:p>
    <w:p w:rsidR="001C696A" w:rsidRDefault="001C696A" w:rsidP="00EE4038">
      <w:pPr>
        <w:spacing w:line="240" w:lineRule="atLeast"/>
        <w:ind w:left="567"/>
        <w:jc w:val="both"/>
        <w:rPr>
          <w:szCs w:val="24"/>
        </w:rPr>
      </w:pPr>
      <w:r>
        <w:rPr>
          <w:szCs w:val="24"/>
        </w:rPr>
        <w:t xml:space="preserve">4.3.3. 5 (piecu) darba dienu laikā sniegt </w:t>
      </w:r>
      <w:r w:rsidRPr="00487EDF">
        <w:rPr>
          <w:i/>
          <w:szCs w:val="24"/>
        </w:rPr>
        <w:t>Izpildītājam</w:t>
      </w:r>
      <w:r>
        <w:rPr>
          <w:szCs w:val="24"/>
        </w:rPr>
        <w:t xml:space="preserve"> visu Līguma izpildei tieši nepieciešamo, </w:t>
      </w:r>
      <w:r w:rsidRPr="00487EDF">
        <w:rPr>
          <w:i/>
          <w:szCs w:val="24"/>
        </w:rPr>
        <w:t>Izpildītāja</w:t>
      </w:r>
      <w:r>
        <w:rPr>
          <w:szCs w:val="24"/>
        </w:rPr>
        <w:t xml:space="preserve"> pieprasīto informāciju, kā arī informāciju, kuru </w:t>
      </w:r>
      <w:r w:rsidRPr="00487EDF">
        <w:rPr>
          <w:i/>
          <w:szCs w:val="24"/>
        </w:rPr>
        <w:t>Pasūtītājs</w:t>
      </w:r>
      <w:r>
        <w:rPr>
          <w:szCs w:val="24"/>
        </w:rPr>
        <w:t xml:space="preserve"> vai </w:t>
      </w:r>
      <w:r w:rsidRPr="00487EDF">
        <w:rPr>
          <w:i/>
          <w:szCs w:val="24"/>
        </w:rPr>
        <w:t>Izpildītājs</w:t>
      </w:r>
      <w:r>
        <w:rPr>
          <w:szCs w:val="24"/>
        </w:rPr>
        <w:t xml:space="preserve"> uzskatīs par nepieciešamu nodot Līguma izpildes sekmēšanai;</w:t>
      </w:r>
    </w:p>
    <w:p w:rsidR="001C696A" w:rsidRDefault="001C696A" w:rsidP="00EE4038">
      <w:pPr>
        <w:spacing w:line="240" w:lineRule="atLeast"/>
        <w:ind w:left="567"/>
        <w:jc w:val="both"/>
        <w:rPr>
          <w:szCs w:val="24"/>
        </w:rPr>
      </w:pPr>
      <w:r>
        <w:rPr>
          <w:szCs w:val="24"/>
        </w:rPr>
        <w:t xml:space="preserve">4.3.4. saskaņā ar Līgumā noteikto kārtību izskatīt </w:t>
      </w:r>
      <w:r w:rsidRPr="00487EDF">
        <w:rPr>
          <w:i/>
          <w:szCs w:val="24"/>
        </w:rPr>
        <w:t>Izpildītāja</w:t>
      </w:r>
      <w:r>
        <w:rPr>
          <w:szCs w:val="24"/>
        </w:rPr>
        <w:t xml:space="preserve"> sniegtā Pakalpojuma atbilstību Līgumā un tā pielikumos noteiktajām prasībām un sniegt attiecīgus komentārus un papildinājumus vai pretenzijas Līgumā noteiktajā veidā un termiņos;</w:t>
      </w:r>
    </w:p>
    <w:p w:rsidR="001C696A" w:rsidRDefault="001C696A" w:rsidP="00EE4038">
      <w:pPr>
        <w:spacing w:line="240" w:lineRule="atLeast"/>
        <w:ind w:left="567"/>
        <w:jc w:val="both"/>
        <w:rPr>
          <w:szCs w:val="24"/>
        </w:rPr>
      </w:pPr>
      <w:r>
        <w:rPr>
          <w:szCs w:val="24"/>
        </w:rPr>
        <w:t xml:space="preserve">4.3.5. nodrošināt </w:t>
      </w:r>
      <w:r w:rsidRPr="00487EDF">
        <w:rPr>
          <w:i/>
          <w:szCs w:val="24"/>
        </w:rPr>
        <w:t>Izpildītājam</w:t>
      </w:r>
      <w:r>
        <w:rPr>
          <w:szCs w:val="24"/>
        </w:rPr>
        <w:t xml:space="preserve"> Pakalpojuma veikšanai nepieciešamo informāciju.</w:t>
      </w:r>
    </w:p>
    <w:p w:rsidR="001C696A" w:rsidRDefault="001C696A" w:rsidP="001C696A">
      <w:pPr>
        <w:spacing w:after="120" w:line="240" w:lineRule="atLeast"/>
        <w:jc w:val="both"/>
        <w:rPr>
          <w:szCs w:val="24"/>
        </w:rPr>
      </w:pPr>
      <w:r>
        <w:rPr>
          <w:szCs w:val="24"/>
        </w:rPr>
        <w:t xml:space="preserve">4.4. Atbildīgā kontaktpersona no </w:t>
      </w:r>
      <w:r w:rsidRPr="00487EDF">
        <w:rPr>
          <w:i/>
          <w:szCs w:val="24"/>
        </w:rPr>
        <w:t>Pasūtītāja</w:t>
      </w:r>
      <w:r>
        <w:rPr>
          <w:szCs w:val="24"/>
        </w:rPr>
        <w:t xml:space="preserve"> puses, kas uzrauga (koordinē) kvalitatīvu Līguma izpildi ____________________________________.</w:t>
      </w:r>
    </w:p>
    <w:p w:rsidR="001C696A" w:rsidRDefault="001C696A" w:rsidP="001C696A">
      <w:pPr>
        <w:spacing w:after="120" w:line="240" w:lineRule="atLeast"/>
        <w:jc w:val="both"/>
        <w:rPr>
          <w:szCs w:val="24"/>
        </w:rPr>
      </w:pPr>
      <w:r>
        <w:rPr>
          <w:szCs w:val="24"/>
        </w:rPr>
        <w:t xml:space="preserve">4.5. </w:t>
      </w:r>
      <w:r w:rsidRPr="00487EDF">
        <w:rPr>
          <w:i/>
          <w:szCs w:val="24"/>
        </w:rPr>
        <w:t>Izpildītāja</w:t>
      </w:r>
      <w:r>
        <w:rPr>
          <w:szCs w:val="24"/>
        </w:rPr>
        <w:t xml:space="preserve"> atbildīgā kontaktpersona par kvalitatīvu Līguma izpildi ________________________________________________. </w:t>
      </w:r>
    </w:p>
    <w:p w:rsidR="001C696A" w:rsidRDefault="001C696A" w:rsidP="001C696A">
      <w:pPr>
        <w:spacing w:after="120" w:line="240" w:lineRule="atLeast"/>
        <w:jc w:val="both"/>
        <w:rPr>
          <w:szCs w:val="24"/>
        </w:rPr>
      </w:pPr>
      <w:r>
        <w:rPr>
          <w:szCs w:val="24"/>
        </w:rPr>
        <w:t xml:space="preserve">4.6. Parakstot Līgumu, </w:t>
      </w:r>
      <w:r>
        <w:rPr>
          <w:i/>
          <w:szCs w:val="24"/>
        </w:rPr>
        <w:t>Līdzēji</w:t>
      </w:r>
      <w:r>
        <w:rPr>
          <w:szCs w:val="24"/>
        </w:rPr>
        <w:t xml:space="preserve"> apņemas nekavējoties rakstveidā informēt viens otru par jebkādām grūtībām Līguma izpildes procesā, kas varētu aizkavēt savlaicīgu Pakalpojuma sniegšanu un Līguma izpildi.</w:t>
      </w:r>
    </w:p>
    <w:p w:rsidR="001C696A" w:rsidRDefault="001C696A" w:rsidP="001C696A">
      <w:pPr>
        <w:spacing w:after="120" w:line="240" w:lineRule="atLeast"/>
        <w:jc w:val="both"/>
        <w:rPr>
          <w:szCs w:val="24"/>
        </w:rPr>
      </w:pPr>
      <w:r>
        <w:rPr>
          <w:szCs w:val="24"/>
        </w:rPr>
        <w:t xml:space="preserve">4.7. Ja viena </w:t>
      </w:r>
      <w:r>
        <w:rPr>
          <w:i/>
          <w:szCs w:val="24"/>
        </w:rPr>
        <w:t>Līdzēja</w:t>
      </w:r>
      <w:r>
        <w:rPr>
          <w:szCs w:val="24"/>
        </w:rPr>
        <w:t xml:space="preserve"> saistību izpildes nokavējums (tikai tāds nokavējums, kas ietekmē otra </w:t>
      </w:r>
      <w:r>
        <w:rPr>
          <w:i/>
          <w:szCs w:val="24"/>
        </w:rPr>
        <w:t>Līdzēja</w:t>
      </w:r>
      <w:r>
        <w:rPr>
          <w:szCs w:val="24"/>
        </w:rPr>
        <w:t xml:space="preserve"> iespējas izpildīt savas saistības) liedz otram </w:t>
      </w:r>
      <w:r>
        <w:rPr>
          <w:i/>
          <w:szCs w:val="24"/>
        </w:rPr>
        <w:t>Līdzējam</w:t>
      </w:r>
      <w:r>
        <w:rPr>
          <w:szCs w:val="24"/>
        </w:rPr>
        <w:t xml:space="preserve"> veikt savlaicīgu saistību izpildi, tā izpilde tiek pagarināta par pirmā </w:t>
      </w:r>
      <w:r>
        <w:rPr>
          <w:i/>
          <w:szCs w:val="24"/>
        </w:rPr>
        <w:t>Līdzēja</w:t>
      </w:r>
      <w:r>
        <w:rPr>
          <w:szCs w:val="24"/>
        </w:rPr>
        <w:t xml:space="preserve"> nokavēto laika posmu. Šādos gadījumos par to tiek informēts otrs </w:t>
      </w:r>
      <w:r>
        <w:rPr>
          <w:i/>
          <w:szCs w:val="24"/>
        </w:rPr>
        <w:t>Līdzējs</w:t>
      </w:r>
      <w:r>
        <w:rPr>
          <w:szCs w:val="24"/>
        </w:rPr>
        <w:t xml:space="preserve">. </w:t>
      </w:r>
      <w:r>
        <w:rPr>
          <w:i/>
          <w:szCs w:val="24"/>
        </w:rPr>
        <w:t>Līdzējam</w:t>
      </w:r>
      <w:r>
        <w:rPr>
          <w:szCs w:val="24"/>
        </w:rPr>
        <w:t xml:space="preserve">, kurš prasa, lai minēto apstākļu dēļ tiktu pagarināts saistību izpildes termiņš, ir pienākums iesniegt pierādījumus, kuri apliecina otra </w:t>
      </w:r>
      <w:r>
        <w:rPr>
          <w:i/>
          <w:szCs w:val="24"/>
        </w:rPr>
        <w:t>Līdzēja</w:t>
      </w:r>
      <w:r>
        <w:rPr>
          <w:szCs w:val="24"/>
        </w:rPr>
        <w:t xml:space="preserve"> saistību izpildes nokavējuma faktu.</w:t>
      </w:r>
    </w:p>
    <w:p w:rsidR="001C696A" w:rsidRDefault="001C696A" w:rsidP="001C696A">
      <w:pPr>
        <w:spacing w:after="120" w:line="240" w:lineRule="atLeast"/>
        <w:jc w:val="both"/>
        <w:rPr>
          <w:szCs w:val="24"/>
        </w:rPr>
      </w:pPr>
      <w:r>
        <w:rPr>
          <w:szCs w:val="24"/>
        </w:rPr>
        <w:t xml:space="preserve">4.8. Parakstot Līgumu, </w:t>
      </w:r>
      <w:r w:rsidRPr="00487EDF">
        <w:rPr>
          <w:i/>
          <w:szCs w:val="24"/>
        </w:rPr>
        <w:t>Izpildītājs</w:t>
      </w:r>
      <w:r>
        <w:rPr>
          <w:szCs w:val="24"/>
        </w:rPr>
        <w:t xml:space="preserve"> apliecina, ka ir iepazinies ar Līguma noteikumiem un atzinis tos par saistošiem un izpildāmiem. </w:t>
      </w:r>
      <w:r w:rsidRPr="00487EDF">
        <w:rPr>
          <w:i/>
          <w:szCs w:val="24"/>
        </w:rPr>
        <w:t>Izpildītājs</w:t>
      </w:r>
      <w:r>
        <w:rPr>
          <w:szCs w:val="24"/>
        </w:rPr>
        <w:t xml:space="preserve"> apliecina, ka tā rīcībā atrodas pietiekoši darbinieku </w:t>
      </w:r>
      <w:r>
        <w:rPr>
          <w:szCs w:val="24"/>
        </w:rPr>
        <w:lastRenderedPageBreak/>
        <w:t>un nepieciešamo materiālu resursu, kā arī citi līdzekļi, lai savlaicīgi un kvalitatīvi veiktu visus Līgumā un tā pielikumos noteiktos pienākumus.</w:t>
      </w:r>
    </w:p>
    <w:p w:rsidR="001C696A" w:rsidRDefault="001C696A" w:rsidP="001C696A">
      <w:pPr>
        <w:spacing w:after="120" w:line="240" w:lineRule="atLeast"/>
        <w:jc w:val="both"/>
        <w:rPr>
          <w:szCs w:val="24"/>
        </w:rPr>
      </w:pPr>
      <w:r>
        <w:rPr>
          <w:szCs w:val="24"/>
        </w:rPr>
        <w:t xml:space="preserve">4.9. Parakstot Līgumu, </w:t>
      </w:r>
      <w:r w:rsidRPr="00BD6598">
        <w:rPr>
          <w:i/>
          <w:szCs w:val="24"/>
        </w:rPr>
        <w:t>Izpildītājs</w:t>
      </w:r>
      <w:r>
        <w:rPr>
          <w:szCs w:val="24"/>
        </w:rPr>
        <w:t xml:space="preserve"> apliecina, ka tā darbinieki, kas ir vai būs iesaistīti Līguma izpildē, ir vai tiks iepazīstināti ar nosacījumiem par konfidencialitāti pirms darba uzsākšanas.</w:t>
      </w:r>
    </w:p>
    <w:p w:rsidR="001C696A" w:rsidRDefault="001C696A" w:rsidP="001C696A">
      <w:pPr>
        <w:spacing w:after="120" w:line="240" w:lineRule="atLeast"/>
        <w:jc w:val="both"/>
        <w:rPr>
          <w:szCs w:val="24"/>
        </w:rPr>
      </w:pPr>
      <w:r>
        <w:rPr>
          <w:szCs w:val="24"/>
        </w:rPr>
        <w:t xml:space="preserve">4.10. Katrs </w:t>
      </w:r>
      <w:r>
        <w:rPr>
          <w:i/>
          <w:szCs w:val="24"/>
        </w:rPr>
        <w:t>Līdzējs</w:t>
      </w:r>
      <w:r>
        <w:rPr>
          <w:szCs w:val="24"/>
        </w:rPr>
        <w:t xml:space="preserve"> ir atbildīgs par Līguma neizpildi vai par to, ka Līgums nav izpildīts pienācīgi tā vainas dēļ.</w:t>
      </w:r>
    </w:p>
    <w:p w:rsidR="001C696A" w:rsidRDefault="001C696A" w:rsidP="001C696A">
      <w:pPr>
        <w:spacing w:after="120" w:line="240" w:lineRule="atLeast"/>
        <w:jc w:val="both"/>
        <w:rPr>
          <w:szCs w:val="24"/>
        </w:rPr>
      </w:pPr>
      <w:r>
        <w:rPr>
          <w:szCs w:val="24"/>
        </w:rPr>
        <w:t xml:space="preserve">4.11. Gadījumā, ja </w:t>
      </w:r>
      <w:r w:rsidRPr="00BD6598">
        <w:rPr>
          <w:i/>
          <w:szCs w:val="24"/>
        </w:rPr>
        <w:t>Izpildītāja</w:t>
      </w:r>
      <w:r>
        <w:rPr>
          <w:szCs w:val="24"/>
        </w:rPr>
        <w:t xml:space="preserve"> darbības vai bezdarbības rezultātā, sniedzot Līgumā noteikto Pakalpojumu, tiek bojāta </w:t>
      </w:r>
      <w:r w:rsidRPr="00BD6598">
        <w:rPr>
          <w:i/>
          <w:szCs w:val="24"/>
        </w:rPr>
        <w:t>Pasūtītāja</w:t>
      </w:r>
      <w:r>
        <w:rPr>
          <w:szCs w:val="24"/>
        </w:rPr>
        <w:t xml:space="preserve"> vai trešās personas manta, tad jebkādus zaudējumus un kompensācijas par radīto kaitējumu sedz </w:t>
      </w:r>
      <w:r w:rsidRPr="00BD6598">
        <w:rPr>
          <w:i/>
          <w:szCs w:val="24"/>
        </w:rPr>
        <w:t>Izpildītājs</w:t>
      </w:r>
      <w:r>
        <w:rPr>
          <w:szCs w:val="24"/>
        </w:rPr>
        <w:t xml:space="preserve">, kā arī </w:t>
      </w:r>
      <w:r w:rsidRPr="00BD6598">
        <w:rPr>
          <w:i/>
          <w:szCs w:val="24"/>
        </w:rPr>
        <w:t>Izpildītājs</w:t>
      </w:r>
      <w:r>
        <w:rPr>
          <w:szCs w:val="24"/>
        </w:rPr>
        <w:t xml:space="preserve"> uzņemas visu un jebkāda veida atbildību par nodarījumu un tā radītajām un iespējamām sekām.</w:t>
      </w:r>
    </w:p>
    <w:p w:rsidR="001C696A" w:rsidRPr="000358A5" w:rsidRDefault="001C696A" w:rsidP="001C696A">
      <w:pPr>
        <w:spacing w:after="120" w:line="240" w:lineRule="atLeast"/>
        <w:jc w:val="center"/>
        <w:rPr>
          <w:b/>
          <w:szCs w:val="24"/>
        </w:rPr>
      </w:pPr>
      <w:r w:rsidRPr="000358A5">
        <w:rPr>
          <w:b/>
          <w:szCs w:val="24"/>
        </w:rPr>
        <w:t>5. Līgumsods</w:t>
      </w:r>
    </w:p>
    <w:p w:rsidR="001C696A" w:rsidRDefault="001C696A" w:rsidP="001C696A">
      <w:pPr>
        <w:spacing w:after="120" w:line="240" w:lineRule="atLeast"/>
        <w:jc w:val="both"/>
        <w:rPr>
          <w:szCs w:val="24"/>
        </w:rPr>
      </w:pPr>
      <w:r>
        <w:rPr>
          <w:szCs w:val="24"/>
        </w:rPr>
        <w:t xml:space="preserve">5.1. Gadījumā, ja </w:t>
      </w:r>
      <w:r w:rsidRPr="00BD6598">
        <w:rPr>
          <w:i/>
          <w:szCs w:val="24"/>
        </w:rPr>
        <w:t>Izpildītājs</w:t>
      </w:r>
      <w:r>
        <w:rPr>
          <w:szCs w:val="24"/>
        </w:rPr>
        <w:t xml:space="preserve"> neizpilda Līgumā noteiktās saistības un </w:t>
      </w:r>
      <w:r w:rsidRPr="00BD6598">
        <w:rPr>
          <w:i/>
          <w:szCs w:val="24"/>
        </w:rPr>
        <w:t>Pasūtītājs</w:t>
      </w:r>
      <w:r>
        <w:rPr>
          <w:szCs w:val="24"/>
        </w:rPr>
        <w:t xml:space="preserve"> pieprasa </w:t>
      </w:r>
      <w:r w:rsidRPr="00BD6598">
        <w:rPr>
          <w:i/>
          <w:szCs w:val="24"/>
        </w:rPr>
        <w:t>Izpildītājam</w:t>
      </w:r>
      <w:r>
        <w:rPr>
          <w:szCs w:val="24"/>
        </w:rPr>
        <w:t xml:space="preserve"> maksāt līgumsodu, </w:t>
      </w:r>
      <w:r w:rsidRPr="00BD6598">
        <w:rPr>
          <w:i/>
          <w:szCs w:val="24"/>
        </w:rPr>
        <w:t>Izpildītājs</w:t>
      </w:r>
      <w:r>
        <w:rPr>
          <w:szCs w:val="24"/>
        </w:rPr>
        <w:t xml:space="preserve"> maksā </w:t>
      </w:r>
      <w:r w:rsidRPr="00BD6598">
        <w:rPr>
          <w:i/>
          <w:szCs w:val="24"/>
        </w:rPr>
        <w:t>Pasūtītājam</w:t>
      </w:r>
      <w:r>
        <w:rPr>
          <w:szCs w:val="24"/>
        </w:rPr>
        <w:t xml:space="preserve"> līgumsodu 0,1 % apmērā no Līguma kopējās cenas par katru nokavēto dienu, bet ne vairāk kā 10 % apmērā no Līguma kopējās cenas, ja minētais nokavējums radies</w:t>
      </w:r>
      <w:r w:rsidRPr="00BD6598">
        <w:rPr>
          <w:i/>
          <w:szCs w:val="24"/>
        </w:rPr>
        <w:t xml:space="preserve"> Izpildītāja</w:t>
      </w:r>
      <w:r>
        <w:rPr>
          <w:szCs w:val="24"/>
        </w:rPr>
        <w:t xml:space="preserve"> vainas dēļ.</w:t>
      </w:r>
    </w:p>
    <w:p w:rsidR="001C696A" w:rsidRDefault="001C696A" w:rsidP="001C696A">
      <w:pPr>
        <w:spacing w:after="120" w:line="240" w:lineRule="atLeast"/>
        <w:jc w:val="both"/>
        <w:rPr>
          <w:szCs w:val="24"/>
        </w:rPr>
      </w:pPr>
      <w:r>
        <w:rPr>
          <w:szCs w:val="24"/>
        </w:rPr>
        <w:t xml:space="preserve">5.2. Gadījumā, ja </w:t>
      </w:r>
      <w:r w:rsidRPr="00BD6598">
        <w:rPr>
          <w:i/>
          <w:szCs w:val="24"/>
        </w:rPr>
        <w:t>Pasūtītājs</w:t>
      </w:r>
      <w:r>
        <w:rPr>
          <w:szCs w:val="24"/>
        </w:rPr>
        <w:t xml:space="preserve"> nesamaksā </w:t>
      </w:r>
      <w:r w:rsidRPr="00BD6598">
        <w:rPr>
          <w:i/>
          <w:szCs w:val="24"/>
        </w:rPr>
        <w:t>Izpildītājam</w:t>
      </w:r>
      <w:r>
        <w:rPr>
          <w:szCs w:val="24"/>
        </w:rPr>
        <w:t xml:space="preserve"> Līguma maksājumu paredzētajā termiņā un </w:t>
      </w:r>
      <w:r w:rsidRPr="00BD6598">
        <w:rPr>
          <w:i/>
          <w:szCs w:val="24"/>
        </w:rPr>
        <w:t>Izpildītājs</w:t>
      </w:r>
      <w:r>
        <w:rPr>
          <w:szCs w:val="24"/>
        </w:rPr>
        <w:t xml:space="preserve"> pieprasa </w:t>
      </w:r>
      <w:r w:rsidRPr="00BD6598">
        <w:rPr>
          <w:i/>
          <w:szCs w:val="24"/>
        </w:rPr>
        <w:t>Pasūtītājam</w:t>
      </w:r>
      <w:r>
        <w:rPr>
          <w:szCs w:val="24"/>
        </w:rPr>
        <w:t xml:space="preserve"> maksāt līgumsodu, </w:t>
      </w:r>
      <w:r w:rsidRPr="00BD6598">
        <w:rPr>
          <w:i/>
          <w:szCs w:val="24"/>
        </w:rPr>
        <w:t>Pasūtītājs</w:t>
      </w:r>
      <w:r>
        <w:rPr>
          <w:szCs w:val="24"/>
        </w:rPr>
        <w:t xml:space="preserve"> maksā </w:t>
      </w:r>
      <w:r w:rsidRPr="00BD6598">
        <w:rPr>
          <w:i/>
          <w:szCs w:val="24"/>
        </w:rPr>
        <w:t>Izpildītājam</w:t>
      </w:r>
      <w:r>
        <w:rPr>
          <w:szCs w:val="24"/>
        </w:rPr>
        <w:t xml:space="preserve"> līgumsodu 0,1 % apmērā no laikā nesamaksātās naudas summas par katru nokavēto dienu, bet ne vairāk kā 10 % apmērā no Līguma kopējās cenas.</w:t>
      </w:r>
    </w:p>
    <w:p w:rsidR="001C696A" w:rsidRPr="00FB3639" w:rsidRDefault="001C696A" w:rsidP="001C696A">
      <w:pPr>
        <w:spacing w:after="120" w:line="240" w:lineRule="atLeast"/>
        <w:jc w:val="both"/>
        <w:rPr>
          <w:szCs w:val="24"/>
        </w:rPr>
      </w:pPr>
      <w:r w:rsidRPr="00FB3639">
        <w:rPr>
          <w:szCs w:val="24"/>
        </w:rPr>
        <w:t xml:space="preserve">5.3. Ja Līgums tiek izbeigts </w:t>
      </w:r>
      <w:r w:rsidRPr="00FB3639">
        <w:rPr>
          <w:i/>
          <w:iCs/>
          <w:szCs w:val="24"/>
        </w:rPr>
        <w:t>Izpildītāja</w:t>
      </w:r>
      <w:r w:rsidRPr="00FB3639">
        <w:rPr>
          <w:szCs w:val="24"/>
        </w:rPr>
        <w:t xml:space="preserve"> vainas dēļ, tajā skaitā, ja Pakalpojuma sniegšana nav pabeigta termiņā,  </w:t>
      </w:r>
      <w:r w:rsidRPr="00FB3639">
        <w:rPr>
          <w:i/>
          <w:iCs/>
          <w:szCs w:val="24"/>
        </w:rPr>
        <w:t>Izpildītājs</w:t>
      </w:r>
      <w:r w:rsidRPr="00FB3639">
        <w:rPr>
          <w:szCs w:val="24"/>
        </w:rPr>
        <w:t xml:space="preserve"> maksā </w:t>
      </w:r>
      <w:r w:rsidRPr="00FB3639">
        <w:rPr>
          <w:i/>
          <w:iCs/>
          <w:szCs w:val="24"/>
        </w:rPr>
        <w:t>Pasūtītājam</w:t>
      </w:r>
      <w:r w:rsidRPr="00FB3639">
        <w:rPr>
          <w:szCs w:val="24"/>
        </w:rPr>
        <w:t xml:space="preserve"> līgumsodu 10 % apmērā no Līguma kopējās cenas. </w:t>
      </w:r>
    </w:p>
    <w:p w:rsidR="001C696A" w:rsidRPr="00FB3639" w:rsidRDefault="001C696A" w:rsidP="001C696A">
      <w:pPr>
        <w:spacing w:after="120" w:line="240" w:lineRule="atLeast"/>
        <w:jc w:val="both"/>
        <w:rPr>
          <w:szCs w:val="24"/>
        </w:rPr>
      </w:pPr>
      <w:r w:rsidRPr="00FB3639">
        <w:rPr>
          <w:iCs/>
          <w:szCs w:val="24"/>
        </w:rPr>
        <w:t>5.4. Līguma izbeigšanas gadījumā</w:t>
      </w:r>
      <w:r w:rsidRPr="00FB3639">
        <w:rPr>
          <w:i/>
          <w:iCs/>
          <w:szCs w:val="24"/>
        </w:rPr>
        <w:t xml:space="preserve"> Pasūtītājs</w:t>
      </w:r>
      <w:r w:rsidRPr="00FB3639">
        <w:rPr>
          <w:szCs w:val="24"/>
        </w:rPr>
        <w:t xml:space="preserve"> atlīdzina (samaksā) </w:t>
      </w:r>
      <w:r w:rsidRPr="00FB3639">
        <w:rPr>
          <w:i/>
          <w:iCs/>
          <w:szCs w:val="24"/>
        </w:rPr>
        <w:t>Izpildītājam</w:t>
      </w:r>
      <w:r w:rsidRPr="00FB3639">
        <w:rPr>
          <w:szCs w:val="24"/>
        </w:rPr>
        <w:t xml:space="preserve"> tikai tos pamatotos izdevumus par sniegto Pakalpojumu, kas ir derīgs turpmākai izmantošanai. Pasūtītājs ir tiesīgs ieturēt no Izpildītājam izmaksājamām summām aprēķinātos līgumsodus. </w:t>
      </w:r>
    </w:p>
    <w:p w:rsidR="001C696A" w:rsidRPr="000B7A0F" w:rsidRDefault="001C696A" w:rsidP="001C696A">
      <w:pPr>
        <w:spacing w:after="120" w:line="240" w:lineRule="atLeast"/>
        <w:jc w:val="both"/>
        <w:rPr>
          <w:szCs w:val="24"/>
        </w:rPr>
      </w:pPr>
      <w:r>
        <w:rPr>
          <w:szCs w:val="24"/>
        </w:rPr>
        <w:t xml:space="preserve">5.5. Gadījumā, ja Līgums tiek pārtraukts </w:t>
      </w:r>
      <w:r>
        <w:rPr>
          <w:i/>
          <w:szCs w:val="24"/>
        </w:rPr>
        <w:t xml:space="preserve">Pasūtītāja </w:t>
      </w:r>
      <w:r>
        <w:rPr>
          <w:szCs w:val="24"/>
        </w:rPr>
        <w:t xml:space="preserve">vainas dēļ, </w:t>
      </w:r>
      <w:r>
        <w:rPr>
          <w:i/>
          <w:szCs w:val="24"/>
        </w:rPr>
        <w:t xml:space="preserve">Pasūtītājs </w:t>
      </w:r>
      <w:r>
        <w:rPr>
          <w:szCs w:val="24"/>
        </w:rPr>
        <w:t xml:space="preserve">maksā </w:t>
      </w:r>
      <w:r>
        <w:rPr>
          <w:i/>
          <w:szCs w:val="24"/>
        </w:rPr>
        <w:t xml:space="preserve">Izpildītājam </w:t>
      </w:r>
      <w:r>
        <w:rPr>
          <w:szCs w:val="24"/>
        </w:rPr>
        <w:t xml:space="preserve">līgumsodu 10% apmērā no Līguma kopējās cenas. </w:t>
      </w:r>
    </w:p>
    <w:p w:rsidR="001C696A" w:rsidRDefault="001C696A" w:rsidP="001C696A">
      <w:pPr>
        <w:spacing w:after="120" w:line="240" w:lineRule="atLeast"/>
        <w:jc w:val="both"/>
        <w:rPr>
          <w:szCs w:val="24"/>
        </w:rPr>
      </w:pPr>
      <w:r>
        <w:rPr>
          <w:szCs w:val="24"/>
        </w:rPr>
        <w:t xml:space="preserve">5.6. Līgumsoda samaksa neatbrīvo </w:t>
      </w:r>
      <w:r>
        <w:rPr>
          <w:i/>
          <w:szCs w:val="24"/>
        </w:rPr>
        <w:t>Līdzējus</w:t>
      </w:r>
      <w:r>
        <w:rPr>
          <w:szCs w:val="24"/>
        </w:rPr>
        <w:t xml:space="preserve"> no Līgumā noteikto saistību pilnīgas izpildes.</w:t>
      </w:r>
    </w:p>
    <w:p w:rsidR="001C696A" w:rsidRDefault="001C696A" w:rsidP="001C696A">
      <w:pPr>
        <w:spacing w:after="120" w:line="240" w:lineRule="atLeast"/>
        <w:jc w:val="both"/>
        <w:rPr>
          <w:szCs w:val="24"/>
        </w:rPr>
      </w:pPr>
      <w:r w:rsidRPr="00021EFA">
        <w:rPr>
          <w:szCs w:val="24"/>
        </w:rPr>
        <w:t>5.</w:t>
      </w:r>
      <w:r>
        <w:rPr>
          <w:szCs w:val="24"/>
        </w:rPr>
        <w:t>7</w:t>
      </w:r>
      <w:r w:rsidRPr="00021EFA">
        <w:rPr>
          <w:szCs w:val="24"/>
        </w:rPr>
        <w:t xml:space="preserve">. </w:t>
      </w:r>
      <w:r w:rsidRPr="00021EFA">
        <w:rPr>
          <w:i/>
          <w:szCs w:val="24"/>
        </w:rPr>
        <w:t>Pasūtītājam</w:t>
      </w:r>
      <w:r w:rsidRPr="00127546">
        <w:rPr>
          <w:szCs w:val="24"/>
        </w:rPr>
        <w:t xml:space="preserve"> bez īpaša paziņojuma ir tiesības piemērot savstarpējo prasījumu ieskaitu, ja iestājušies tādi apstākļi, kas saskaņā ar Līgumu dod </w:t>
      </w:r>
      <w:r w:rsidRPr="00021EFA">
        <w:rPr>
          <w:i/>
          <w:szCs w:val="24"/>
        </w:rPr>
        <w:t>Pasūtītājam</w:t>
      </w:r>
      <w:r w:rsidRPr="00127546">
        <w:rPr>
          <w:szCs w:val="24"/>
        </w:rPr>
        <w:t xml:space="preserve"> tiesības prasīt no </w:t>
      </w:r>
      <w:r w:rsidRPr="00021EFA">
        <w:rPr>
          <w:i/>
          <w:szCs w:val="24"/>
        </w:rPr>
        <w:t>Izpildītāja</w:t>
      </w:r>
      <w:r w:rsidRPr="00127546">
        <w:rPr>
          <w:szCs w:val="24"/>
        </w:rPr>
        <w:t xml:space="preserve"> līgumsoda samaksu. </w:t>
      </w:r>
      <w:r w:rsidRPr="00021EFA">
        <w:rPr>
          <w:i/>
          <w:szCs w:val="24"/>
        </w:rPr>
        <w:t>Izpildītājs</w:t>
      </w:r>
      <w:r w:rsidRPr="00127546">
        <w:rPr>
          <w:szCs w:val="24"/>
        </w:rPr>
        <w:t xml:space="preserve"> piekrīt, ka </w:t>
      </w:r>
      <w:r w:rsidRPr="00021EFA">
        <w:rPr>
          <w:i/>
          <w:szCs w:val="24"/>
        </w:rPr>
        <w:t>Pasūtītājs</w:t>
      </w:r>
      <w:r w:rsidRPr="00127546">
        <w:rPr>
          <w:szCs w:val="24"/>
        </w:rPr>
        <w:t xml:space="preserve"> saskaņā ar Līgumu aprēķināto līgumsodu ietur no </w:t>
      </w:r>
      <w:r>
        <w:rPr>
          <w:szCs w:val="24"/>
        </w:rPr>
        <w:t>L</w:t>
      </w:r>
      <w:r w:rsidRPr="00127546">
        <w:rPr>
          <w:szCs w:val="24"/>
        </w:rPr>
        <w:t>īgum</w:t>
      </w:r>
      <w:r>
        <w:rPr>
          <w:szCs w:val="24"/>
        </w:rPr>
        <w:t xml:space="preserve">a </w:t>
      </w:r>
      <w:r w:rsidRPr="00127546">
        <w:rPr>
          <w:szCs w:val="24"/>
        </w:rPr>
        <w:t>cenas.</w:t>
      </w:r>
    </w:p>
    <w:p w:rsidR="001C696A" w:rsidRPr="008E2DDB" w:rsidRDefault="001C696A" w:rsidP="001C696A">
      <w:pPr>
        <w:spacing w:after="120" w:line="240" w:lineRule="atLeast"/>
        <w:jc w:val="center"/>
        <w:rPr>
          <w:b/>
          <w:szCs w:val="24"/>
        </w:rPr>
      </w:pPr>
      <w:r w:rsidRPr="008E2DDB">
        <w:rPr>
          <w:b/>
          <w:szCs w:val="24"/>
        </w:rPr>
        <w:t>6. Konfidencialitāte</w:t>
      </w:r>
    </w:p>
    <w:p w:rsidR="001C696A" w:rsidRDefault="001C696A" w:rsidP="001C696A">
      <w:pPr>
        <w:spacing w:after="120" w:line="240" w:lineRule="atLeast"/>
        <w:jc w:val="both"/>
        <w:rPr>
          <w:szCs w:val="24"/>
        </w:rPr>
      </w:pPr>
      <w:r>
        <w:rPr>
          <w:szCs w:val="24"/>
        </w:rPr>
        <w:t xml:space="preserve">6.1. Visa un jebkāda informācija, ko </w:t>
      </w:r>
      <w:r w:rsidRPr="00BD6598">
        <w:rPr>
          <w:i/>
          <w:szCs w:val="24"/>
        </w:rPr>
        <w:t>Pasūtītājs</w:t>
      </w:r>
      <w:r>
        <w:rPr>
          <w:szCs w:val="24"/>
        </w:rPr>
        <w:t xml:space="preserve"> sniedz </w:t>
      </w:r>
      <w:r w:rsidRPr="00BD6598">
        <w:rPr>
          <w:i/>
          <w:szCs w:val="24"/>
        </w:rPr>
        <w:t>Izpildītājam</w:t>
      </w:r>
      <w:r>
        <w:rPr>
          <w:szCs w:val="24"/>
        </w:rPr>
        <w:t xml:space="preserve"> Līguma izpildes laikā vai arī tā atklājas pildot ar Līgumu uzņemtos pienākumus, un Līguma izpildes rezultāti, kā arī jebkura šīs informācijas daļa, tajā skaitā, bet ne tikai informācija par </w:t>
      </w:r>
      <w:r w:rsidRPr="00BD6598">
        <w:rPr>
          <w:i/>
          <w:szCs w:val="24"/>
        </w:rPr>
        <w:t>Pasūtītāja</w:t>
      </w:r>
      <w:r>
        <w:rPr>
          <w:szCs w:val="24"/>
        </w:rPr>
        <w:t xml:space="preserve"> darbību, finanšu stāvokli, tehnoloģijām, tajā skaitā rakstveida, mutiska vai datu formā uzglabāta informācija, kā arī informācija par šā Līguma izpildi, tiek atzīta un uzskatīta par konfidenciālu.</w:t>
      </w:r>
    </w:p>
    <w:p w:rsidR="001C696A" w:rsidRDefault="001C696A" w:rsidP="001C696A">
      <w:pPr>
        <w:spacing w:after="120" w:line="240" w:lineRule="atLeast"/>
        <w:jc w:val="both"/>
        <w:rPr>
          <w:szCs w:val="24"/>
        </w:rPr>
      </w:pPr>
      <w:r>
        <w:rPr>
          <w:szCs w:val="24"/>
        </w:rPr>
        <w:t xml:space="preserve">6.2. </w:t>
      </w:r>
      <w:r w:rsidRPr="00BD6598">
        <w:rPr>
          <w:i/>
          <w:szCs w:val="24"/>
        </w:rPr>
        <w:t>Izpildītājam</w:t>
      </w:r>
      <w:r>
        <w:rPr>
          <w:szCs w:val="24"/>
        </w:rPr>
        <w:t xml:space="preserve"> nav tiesību izpaust informāciju, kas šī Līguma izpildes laikā gūta no </w:t>
      </w:r>
      <w:r w:rsidRPr="00BD6598">
        <w:rPr>
          <w:i/>
          <w:szCs w:val="24"/>
        </w:rPr>
        <w:t>Pasūtītāja</w:t>
      </w:r>
      <w:r>
        <w:rPr>
          <w:szCs w:val="24"/>
        </w:rPr>
        <w:t xml:space="preserve">, trešajām personām bez </w:t>
      </w:r>
      <w:r w:rsidRPr="00BD6598">
        <w:rPr>
          <w:i/>
          <w:szCs w:val="24"/>
        </w:rPr>
        <w:t>Pasūtītāja</w:t>
      </w:r>
      <w:r>
        <w:rPr>
          <w:szCs w:val="24"/>
        </w:rPr>
        <w:t xml:space="preserve"> rakstveida piekrišanas saņemšanas. </w:t>
      </w:r>
      <w:r w:rsidRPr="00BD6598">
        <w:rPr>
          <w:i/>
          <w:szCs w:val="24"/>
        </w:rPr>
        <w:t>Izpildītājam</w:t>
      </w:r>
      <w:r>
        <w:rPr>
          <w:szCs w:val="24"/>
        </w:rPr>
        <w:t xml:space="preserve"> ar vislielāko rūpību un uzmanību ir jārūpējas par informācijas drošību un aizsardzību.</w:t>
      </w:r>
    </w:p>
    <w:p w:rsidR="001C696A" w:rsidRDefault="001C696A" w:rsidP="001C696A">
      <w:pPr>
        <w:spacing w:after="120" w:line="240" w:lineRule="atLeast"/>
        <w:jc w:val="both"/>
        <w:rPr>
          <w:szCs w:val="24"/>
        </w:rPr>
      </w:pPr>
      <w:r>
        <w:rPr>
          <w:szCs w:val="24"/>
        </w:rPr>
        <w:lastRenderedPageBreak/>
        <w:t xml:space="preserve">6.3. </w:t>
      </w:r>
      <w:r w:rsidRPr="00BD6598">
        <w:rPr>
          <w:i/>
          <w:szCs w:val="24"/>
        </w:rPr>
        <w:t>Izpildītāja</w:t>
      </w:r>
      <w:r>
        <w:rPr>
          <w:szCs w:val="24"/>
        </w:rPr>
        <w:t xml:space="preserve"> pienākums ir nodrošināt, ka tā darbinieki, kuri izmantos </w:t>
      </w:r>
      <w:r w:rsidRPr="00BD6598">
        <w:rPr>
          <w:i/>
          <w:szCs w:val="24"/>
        </w:rPr>
        <w:t>Pasūtītāja</w:t>
      </w:r>
      <w:r>
        <w:rPr>
          <w:szCs w:val="24"/>
        </w:rPr>
        <w:t xml:space="preserve"> konfidenciālo informāciju, saņems un izmantos to vienīgi Līguma izpildes nodrošināšanai un tikai nepieciešamajā apjomā, kā arī uzņemsies un ievēros vismaz tādas pašas konfidencialitātes saistības, kādas ir </w:t>
      </w:r>
      <w:r w:rsidRPr="00BD6598">
        <w:rPr>
          <w:i/>
          <w:szCs w:val="24"/>
        </w:rPr>
        <w:t xml:space="preserve">Izpildītājam </w:t>
      </w:r>
      <w:r>
        <w:rPr>
          <w:szCs w:val="24"/>
        </w:rPr>
        <w:t>Līgumā.</w:t>
      </w:r>
    </w:p>
    <w:p w:rsidR="001C696A" w:rsidRDefault="001C696A" w:rsidP="00EE4038">
      <w:pPr>
        <w:spacing w:line="240" w:lineRule="atLeast"/>
        <w:jc w:val="both"/>
        <w:rPr>
          <w:szCs w:val="24"/>
        </w:rPr>
      </w:pPr>
      <w:r w:rsidRPr="00D2035A">
        <w:rPr>
          <w:szCs w:val="24"/>
        </w:rPr>
        <w:t xml:space="preserve">6.4. </w:t>
      </w:r>
      <w:r w:rsidRPr="00BD6598">
        <w:rPr>
          <w:i/>
          <w:szCs w:val="24"/>
        </w:rPr>
        <w:t>Pasūtītāja</w:t>
      </w:r>
      <w:r w:rsidRPr="00D2035A">
        <w:rPr>
          <w:szCs w:val="24"/>
        </w:rPr>
        <w:t xml:space="preserve"> informācijas izpaušana netiks uzskatīta par Līguma noteikumu pārkāpumu tikai un vienīgi šādos gadījumos:</w:t>
      </w:r>
    </w:p>
    <w:p w:rsidR="001C696A" w:rsidRDefault="001C696A" w:rsidP="00EE4038">
      <w:pPr>
        <w:spacing w:line="240" w:lineRule="atLeast"/>
        <w:ind w:left="567"/>
        <w:jc w:val="both"/>
        <w:rPr>
          <w:szCs w:val="24"/>
        </w:rPr>
      </w:pPr>
      <w:r>
        <w:rPr>
          <w:szCs w:val="24"/>
        </w:rPr>
        <w:t xml:space="preserve">6.4.1. </w:t>
      </w:r>
      <w:r w:rsidRPr="00D2035A">
        <w:rPr>
          <w:szCs w:val="24"/>
        </w:rPr>
        <w:t xml:space="preserve">informācija tiek izpausta pēc tam, kad tā kļuvusi publiski zināma vai pieejama neatkarīgi no </w:t>
      </w:r>
      <w:r>
        <w:rPr>
          <w:i/>
          <w:szCs w:val="24"/>
        </w:rPr>
        <w:t>Līdzējiem</w:t>
      </w:r>
      <w:r w:rsidRPr="00D2035A">
        <w:rPr>
          <w:szCs w:val="24"/>
        </w:rPr>
        <w:t>;</w:t>
      </w:r>
    </w:p>
    <w:p w:rsidR="001C696A" w:rsidRPr="00D2035A" w:rsidRDefault="001C696A" w:rsidP="00EE4038">
      <w:pPr>
        <w:spacing w:line="240" w:lineRule="atLeast"/>
        <w:ind w:left="567"/>
        <w:jc w:val="both"/>
        <w:rPr>
          <w:szCs w:val="24"/>
        </w:rPr>
      </w:pPr>
      <w:r>
        <w:rPr>
          <w:szCs w:val="24"/>
        </w:rPr>
        <w:t xml:space="preserve">6.4.2. </w:t>
      </w:r>
      <w:r w:rsidRPr="00D2035A">
        <w:rPr>
          <w:szCs w:val="24"/>
        </w:rPr>
        <w:t xml:space="preserve">informācija tiek izpausta </w:t>
      </w:r>
      <w:r>
        <w:rPr>
          <w:szCs w:val="24"/>
        </w:rPr>
        <w:t>normatīvajos</w:t>
      </w:r>
      <w:r w:rsidRPr="00D2035A">
        <w:rPr>
          <w:szCs w:val="24"/>
        </w:rPr>
        <w:t xml:space="preserve"> aktos noteiktajos gadījumos, apjomā un kārtībā.</w:t>
      </w:r>
    </w:p>
    <w:p w:rsidR="001C696A" w:rsidRDefault="001C696A" w:rsidP="001C696A">
      <w:pPr>
        <w:widowControl w:val="0"/>
        <w:autoSpaceDE w:val="0"/>
        <w:autoSpaceDN w:val="0"/>
        <w:spacing w:after="120" w:line="240" w:lineRule="atLeast"/>
        <w:jc w:val="both"/>
        <w:rPr>
          <w:szCs w:val="24"/>
        </w:rPr>
      </w:pPr>
      <w:r>
        <w:rPr>
          <w:szCs w:val="24"/>
        </w:rPr>
        <w:t>6.5. Līguma 6.no</w:t>
      </w:r>
      <w:r w:rsidRPr="00D2035A">
        <w:rPr>
          <w:szCs w:val="24"/>
        </w:rPr>
        <w:t>daļas noteikumi ir spēkā arī Līgumam zaudējot spē</w:t>
      </w:r>
      <w:r>
        <w:rPr>
          <w:szCs w:val="24"/>
        </w:rPr>
        <w:t>ku, bez termiņa ierobežojumiem.</w:t>
      </w:r>
    </w:p>
    <w:p w:rsidR="001C696A" w:rsidRDefault="001C696A" w:rsidP="001C696A">
      <w:pPr>
        <w:widowControl w:val="0"/>
        <w:autoSpaceDE w:val="0"/>
        <w:autoSpaceDN w:val="0"/>
        <w:spacing w:after="120" w:line="240" w:lineRule="atLeast"/>
        <w:jc w:val="both"/>
        <w:rPr>
          <w:szCs w:val="24"/>
        </w:rPr>
      </w:pPr>
      <w:r>
        <w:rPr>
          <w:szCs w:val="24"/>
        </w:rPr>
        <w:t>6.6. Līguma 6.no</w:t>
      </w:r>
      <w:r w:rsidRPr="00D2035A">
        <w:rPr>
          <w:szCs w:val="24"/>
        </w:rPr>
        <w:t xml:space="preserve">daļas noteikumi nav attiecināmi uz </w:t>
      </w:r>
      <w:r w:rsidRPr="00E807A7">
        <w:rPr>
          <w:i/>
          <w:szCs w:val="24"/>
        </w:rPr>
        <w:t>Pasūtītāja</w:t>
      </w:r>
      <w:r w:rsidRPr="00D2035A">
        <w:rPr>
          <w:szCs w:val="24"/>
        </w:rPr>
        <w:t xml:space="preserve"> tiesībām brīvi rīkoties ar jebkuriem un jebkādas formas materiāliem un citiem darbu rezultātiem, kurus Līguma izpildes gaitā </w:t>
      </w:r>
      <w:r w:rsidRPr="00E807A7">
        <w:rPr>
          <w:i/>
          <w:szCs w:val="24"/>
        </w:rPr>
        <w:t>Izpildītājs</w:t>
      </w:r>
      <w:r w:rsidRPr="00D2035A">
        <w:rPr>
          <w:szCs w:val="24"/>
        </w:rPr>
        <w:t xml:space="preserve"> ir sagatavojis un nodevis </w:t>
      </w:r>
      <w:r w:rsidRPr="00E807A7">
        <w:rPr>
          <w:i/>
          <w:szCs w:val="24"/>
        </w:rPr>
        <w:t>Pasūtītājam</w:t>
      </w:r>
      <w:r w:rsidRPr="00D2035A">
        <w:rPr>
          <w:szCs w:val="24"/>
        </w:rPr>
        <w:t xml:space="preserve">. Materiālu un citu darbu rezultātu izmantošanai pēc </w:t>
      </w:r>
      <w:r w:rsidRPr="00E807A7">
        <w:rPr>
          <w:i/>
          <w:szCs w:val="24"/>
        </w:rPr>
        <w:t>Pasūtītāja</w:t>
      </w:r>
      <w:r w:rsidRPr="00D2035A">
        <w:rPr>
          <w:szCs w:val="24"/>
        </w:rPr>
        <w:t xml:space="preserve"> ieskatiem nav nepieciešama rakstiska </w:t>
      </w:r>
      <w:r w:rsidRPr="00E807A7">
        <w:rPr>
          <w:i/>
          <w:szCs w:val="24"/>
        </w:rPr>
        <w:t xml:space="preserve">Izpildītāja </w:t>
      </w:r>
      <w:r>
        <w:rPr>
          <w:szCs w:val="24"/>
        </w:rPr>
        <w:t xml:space="preserve">piekrišanas saņemšana. </w:t>
      </w:r>
    </w:p>
    <w:p w:rsidR="001C696A" w:rsidRPr="00E93C87" w:rsidRDefault="001C696A" w:rsidP="001C696A">
      <w:pPr>
        <w:widowControl w:val="0"/>
        <w:autoSpaceDE w:val="0"/>
        <w:autoSpaceDN w:val="0"/>
        <w:spacing w:after="120" w:line="240" w:lineRule="atLeast"/>
        <w:jc w:val="both"/>
        <w:rPr>
          <w:szCs w:val="24"/>
        </w:rPr>
      </w:pPr>
      <w:r>
        <w:rPr>
          <w:szCs w:val="24"/>
        </w:rPr>
        <w:t xml:space="preserve">6.7. </w:t>
      </w:r>
      <w:r w:rsidRPr="00790A71">
        <w:rPr>
          <w:i/>
          <w:szCs w:val="24"/>
        </w:rPr>
        <w:t>Izpildītājs</w:t>
      </w:r>
      <w:r w:rsidRPr="000C0C65">
        <w:rPr>
          <w:szCs w:val="24"/>
        </w:rPr>
        <w:t xml:space="preserve"> ir tiesīgs apstrādāt no </w:t>
      </w:r>
      <w:r w:rsidRPr="00790A71">
        <w:rPr>
          <w:i/>
          <w:szCs w:val="24"/>
        </w:rPr>
        <w:t>Pasūtītāja</w:t>
      </w:r>
      <w:r w:rsidRPr="000C0C65">
        <w:rPr>
          <w:szCs w:val="24"/>
        </w:rPr>
        <w:t xml:space="preserve"> iegūtos datus tikai tādā apjomā, kas nodrošina Pakalpojuma sniegšanu. </w:t>
      </w:r>
      <w:r w:rsidRPr="00790A71">
        <w:rPr>
          <w:i/>
          <w:szCs w:val="24"/>
        </w:rPr>
        <w:t>Izpildītājs</w:t>
      </w:r>
      <w:r w:rsidRPr="000C0C65">
        <w:rPr>
          <w:szCs w:val="24"/>
        </w:rPr>
        <w:t xml:space="preserve"> nodrošina, ka ierobežotas pieeja</w:t>
      </w:r>
      <w:r>
        <w:rPr>
          <w:szCs w:val="24"/>
        </w:rPr>
        <w:t>mības</w:t>
      </w:r>
      <w:r w:rsidRPr="000C0C65">
        <w:rPr>
          <w:szCs w:val="24"/>
        </w:rPr>
        <w:t xml:space="preserve"> informāciju, kas satur fizisko personu datus, apstrādā tikai tādi </w:t>
      </w:r>
      <w:r w:rsidRPr="00790A71">
        <w:rPr>
          <w:i/>
          <w:szCs w:val="24"/>
        </w:rPr>
        <w:t>Izpildītāja</w:t>
      </w:r>
      <w:r w:rsidRPr="000C0C65">
        <w:rPr>
          <w:szCs w:val="24"/>
        </w:rPr>
        <w:t xml:space="preserve"> darbinieki, kas atbilstoši</w:t>
      </w:r>
      <w:r w:rsidR="008B4C93">
        <w:rPr>
          <w:szCs w:val="24"/>
        </w:rPr>
        <w:t xml:space="preserve"> </w:t>
      </w:r>
      <w:r w:rsidR="008B4C93" w:rsidRPr="008B4C93">
        <w:rPr>
          <w:szCs w:val="24"/>
        </w:rPr>
        <w:t>Eiropas Parlamenta un Padomes 2016. gada 27. aprīļa regulas (ES) </w:t>
      </w:r>
      <w:hyperlink r:id="rId16" w:tgtFrame="_blank" w:history="1">
        <w:r w:rsidR="008B4C93" w:rsidRPr="008B4C93">
          <w:rPr>
            <w:rStyle w:val="Hyperlink"/>
            <w:color w:val="auto"/>
            <w:szCs w:val="24"/>
          </w:rPr>
          <w:t>2016/679</w:t>
        </w:r>
      </w:hyperlink>
      <w:r w:rsidR="008B4C93" w:rsidRPr="008B4C93">
        <w:rPr>
          <w:szCs w:val="24"/>
        </w:rPr>
        <w:t> par fizisku personu aizsardzību attiecībā uz personas datu apstrādi un šādu datu brīvu apriti un ar ko atceļ direktīvu </w:t>
      </w:r>
      <w:hyperlink r:id="rId17" w:tgtFrame="_blank" w:history="1">
        <w:r w:rsidR="008B4C93" w:rsidRPr="008B4C93">
          <w:rPr>
            <w:rStyle w:val="Hyperlink"/>
            <w:color w:val="auto"/>
            <w:szCs w:val="24"/>
          </w:rPr>
          <w:t>95/46/EK</w:t>
        </w:r>
      </w:hyperlink>
      <w:r w:rsidR="008B4C93">
        <w:rPr>
          <w:szCs w:val="24"/>
        </w:rPr>
        <w:t xml:space="preserve"> prasībām un</w:t>
      </w:r>
      <w:r w:rsidRPr="000C0C65">
        <w:rPr>
          <w:szCs w:val="24"/>
        </w:rPr>
        <w:t xml:space="preserve"> </w:t>
      </w:r>
      <w:r w:rsidR="008B4C93" w:rsidRPr="008B4C93">
        <w:rPr>
          <w:szCs w:val="24"/>
        </w:rPr>
        <w:t>F</w:t>
      </w:r>
      <w:r w:rsidR="008B4C93" w:rsidRPr="008B4C93">
        <w:rPr>
          <w:bCs/>
          <w:szCs w:val="24"/>
        </w:rPr>
        <w:t>izisko personu datu apstrādes likum</w:t>
      </w:r>
      <w:r w:rsidR="008B4C93">
        <w:rPr>
          <w:bCs/>
          <w:szCs w:val="24"/>
        </w:rPr>
        <w:t xml:space="preserve">a </w:t>
      </w:r>
      <w:r w:rsidR="008B4C93" w:rsidRPr="008B4C93">
        <w:rPr>
          <w:szCs w:val="24"/>
        </w:rPr>
        <w:t>prasībām</w:t>
      </w:r>
      <w:r w:rsidRPr="000C0C65">
        <w:rPr>
          <w:szCs w:val="24"/>
        </w:rPr>
        <w:t xml:space="preserve"> ir rakstveidā apņēmušies saglabāt un nelikumīgi neizpaust fizisko personu datus.</w:t>
      </w:r>
    </w:p>
    <w:p w:rsidR="001C696A" w:rsidRDefault="001C696A" w:rsidP="001C696A">
      <w:pPr>
        <w:widowControl w:val="0"/>
        <w:autoSpaceDE w:val="0"/>
        <w:autoSpaceDN w:val="0"/>
        <w:spacing w:after="120" w:line="240" w:lineRule="atLeast"/>
        <w:jc w:val="center"/>
        <w:rPr>
          <w:b/>
          <w:szCs w:val="24"/>
        </w:rPr>
      </w:pPr>
      <w:r w:rsidRPr="007353C6">
        <w:rPr>
          <w:b/>
          <w:szCs w:val="24"/>
        </w:rPr>
        <w:t>7. Nepārvarama vara (force majeure)</w:t>
      </w:r>
    </w:p>
    <w:p w:rsidR="001C696A" w:rsidRDefault="001C696A" w:rsidP="001C696A">
      <w:pPr>
        <w:pStyle w:val="BodyText"/>
        <w:spacing w:before="60" w:after="60"/>
        <w:rPr>
          <w:b/>
        </w:rPr>
      </w:pPr>
      <w:r w:rsidRPr="007353C6">
        <w:t>7.1.</w:t>
      </w:r>
      <w:r w:rsidRPr="009C73EB">
        <w:rPr>
          <w:color w:val="000000"/>
        </w:rPr>
        <w:t xml:space="preserve"> </w:t>
      </w:r>
      <w:r>
        <w:rPr>
          <w:i/>
          <w:color w:val="000000"/>
        </w:rPr>
        <w:t>Līdzēji</w:t>
      </w:r>
      <w:r w:rsidRPr="000441C4">
        <w:rPr>
          <w:color w:val="000000"/>
        </w:rPr>
        <w:t xml:space="preserve"> tiek atbrīvot</w:t>
      </w:r>
      <w:r>
        <w:rPr>
          <w:color w:val="000000"/>
        </w:rPr>
        <w:t xml:space="preserve">i no atbildības par šī Līguma saistību nepildīšanu nepārvaramas varas vai ārkārtēju apstākļu dēļ, kurus attiecīgais </w:t>
      </w:r>
      <w:r>
        <w:rPr>
          <w:i/>
          <w:color w:val="000000"/>
        </w:rPr>
        <w:t>Līdzējs</w:t>
      </w:r>
      <w:r>
        <w:rPr>
          <w:color w:val="000000"/>
        </w:rPr>
        <w:t xml:space="preserve"> nevarēja ne paredzēt, ne novērst, ne ietekmēt un par kuru rašanos </w:t>
      </w:r>
      <w:r>
        <w:rPr>
          <w:i/>
          <w:color w:val="000000"/>
        </w:rPr>
        <w:t>Līdzējs</w:t>
      </w:r>
      <w:r>
        <w:rPr>
          <w:color w:val="000000"/>
        </w:rPr>
        <w:t xml:space="preserve"> nav atbildīgs.</w:t>
      </w:r>
    </w:p>
    <w:p w:rsidR="001C696A" w:rsidRDefault="001C696A" w:rsidP="001C696A">
      <w:pPr>
        <w:widowControl w:val="0"/>
        <w:autoSpaceDE w:val="0"/>
        <w:autoSpaceDN w:val="0"/>
        <w:spacing w:after="120" w:line="240" w:lineRule="atLeast"/>
        <w:jc w:val="both"/>
        <w:rPr>
          <w:b/>
          <w:szCs w:val="24"/>
        </w:rPr>
      </w:pPr>
      <w:r>
        <w:rPr>
          <w:szCs w:val="24"/>
        </w:rPr>
        <w:t xml:space="preserve">7.2. </w:t>
      </w:r>
      <w:r w:rsidRPr="007353C6">
        <w:rPr>
          <w:szCs w:val="24"/>
        </w:rPr>
        <w:t>Līguma izpratnē nepārvarama vara noz</w:t>
      </w:r>
      <w:r>
        <w:rPr>
          <w:szCs w:val="24"/>
        </w:rPr>
        <w:t xml:space="preserve">īmē notikumu, kas ir ārpus </w:t>
      </w:r>
      <w:r>
        <w:rPr>
          <w:i/>
          <w:szCs w:val="24"/>
        </w:rPr>
        <w:t>Līdzēja</w:t>
      </w:r>
      <w:r w:rsidRPr="007353C6">
        <w:rPr>
          <w:szCs w:val="24"/>
        </w:rPr>
        <w:t xml:space="preserve"> pamatotas kontroles </w:t>
      </w:r>
      <w:r>
        <w:rPr>
          <w:szCs w:val="24"/>
        </w:rPr>
        <w:t xml:space="preserve">un atbildības </w:t>
      </w:r>
      <w:r w:rsidRPr="007353C6">
        <w:rPr>
          <w:szCs w:val="24"/>
        </w:rPr>
        <w:t xml:space="preserve">(tādi kā dabas katastrofas, avārijas, sabiedriskie nemieri, ārkārtas stāvoklis un citi) un kas padara </w:t>
      </w:r>
      <w:r>
        <w:rPr>
          <w:szCs w:val="24"/>
        </w:rPr>
        <w:t xml:space="preserve">kādam no </w:t>
      </w:r>
      <w:r>
        <w:rPr>
          <w:i/>
          <w:szCs w:val="24"/>
        </w:rPr>
        <w:t>Līdzējiem</w:t>
      </w:r>
      <w:r w:rsidRPr="007353C6">
        <w:rPr>
          <w:szCs w:val="24"/>
        </w:rPr>
        <w:t xml:space="preserve"> savu no Līguma izrietošo saistību izpildi par neiespējamu.</w:t>
      </w:r>
    </w:p>
    <w:p w:rsidR="001C696A" w:rsidRPr="007353C6" w:rsidRDefault="001C696A" w:rsidP="001C696A">
      <w:pPr>
        <w:widowControl w:val="0"/>
        <w:autoSpaceDE w:val="0"/>
        <w:autoSpaceDN w:val="0"/>
        <w:spacing w:after="120" w:line="240" w:lineRule="atLeast"/>
        <w:jc w:val="both"/>
        <w:rPr>
          <w:b/>
          <w:szCs w:val="24"/>
        </w:rPr>
      </w:pPr>
      <w:r>
        <w:rPr>
          <w:szCs w:val="24"/>
        </w:rPr>
        <w:t xml:space="preserve">7.3. </w:t>
      </w:r>
      <w:r>
        <w:rPr>
          <w:i/>
          <w:szCs w:val="24"/>
        </w:rPr>
        <w:t>Līdzēja</w:t>
      </w:r>
      <w:r w:rsidRPr="007353C6">
        <w:rPr>
          <w:szCs w:val="24"/>
        </w:rPr>
        <w:t xml:space="preserve"> nespēja pildīt kādu no savām saistībām saskaņā ar Līgumu netiks uzskatīta par atkāpšanos no Līguma vai saistību nepildīšanu, ja </w:t>
      </w:r>
      <w:r>
        <w:rPr>
          <w:i/>
          <w:szCs w:val="24"/>
        </w:rPr>
        <w:t>Līdzēja</w:t>
      </w:r>
      <w:r w:rsidRPr="007353C6">
        <w:rPr>
          <w:szCs w:val="24"/>
        </w:rPr>
        <w:t xml:space="preserve"> nespēja izriet no nepārvaramas v</w:t>
      </w:r>
      <w:r>
        <w:rPr>
          <w:szCs w:val="24"/>
        </w:rPr>
        <w:t xml:space="preserve">aras notikuma, ja </w:t>
      </w:r>
      <w:r>
        <w:rPr>
          <w:i/>
          <w:szCs w:val="24"/>
        </w:rPr>
        <w:t>Līdzējs</w:t>
      </w:r>
      <w:r w:rsidRPr="007353C6">
        <w:rPr>
          <w:szCs w:val="24"/>
        </w:rPr>
        <w:t>, kuru iet</w:t>
      </w:r>
      <w:r>
        <w:rPr>
          <w:szCs w:val="24"/>
        </w:rPr>
        <w:t>ekmējis šāds notikums, ir veicis</w:t>
      </w:r>
      <w:r w:rsidRPr="007353C6">
        <w:rPr>
          <w:szCs w:val="24"/>
        </w:rPr>
        <w:t xml:space="preserve"> visus pamatotos p</w:t>
      </w:r>
      <w:r>
        <w:rPr>
          <w:szCs w:val="24"/>
        </w:rPr>
        <w:t>iesardzības pasākumus, veltījis</w:t>
      </w:r>
      <w:r w:rsidRPr="007353C6">
        <w:rPr>
          <w:szCs w:val="24"/>
        </w:rPr>
        <w:t xml:space="preserve"> </w:t>
      </w:r>
      <w:r>
        <w:rPr>
          <w:szCs w:val="24"/>
        </w:rPr>
        <w:t>nepieciešamo uzmanību un spēris</w:t>
      </w:r>
      <w:r w:rsidRPr="007353C6">
        <w:rPr>
          <w:szCs w:val="24"/>
        </w:rPr>
        <w:t xml:space="preserve"> pamatotos alternatīvos soļus, lai izpildītu Līg</w:t>
      </w:r>
      <w:r>
        <w:rPr>
          <w:szCs w:val="24"/>
        </w:rPr>
        <w:t xml:space="preserve">uma noteikumus, un ir informējis otru </w:t>
      </w:r>
      <w:r>
        <w:rPr>
          <w:i/>
          <w:szCs w:val="24"/>
        </w:rPr>
        <w:t>Līdzēju</w:t>
      </w:r>
      <w:r w:rsidRPr="007353C6">
        <w:rPr>
          <w:szCs w:val="24"/>
        </w:rPr>
        <w:t xml:space="preserve"> pēc iespējas ātrāk par šāda notikuma iestāšanos, ziņojumam pievienojot kompetentas iestādes izsniegtu izziņu, kura satur minēto apstākļu apstiprinājumu un raksturojumu.</w:t>
      </w:r>
    </w:p>
    <w:p w:rsidR="001C696A" w:rsidRDefault="001C696A" w:rsidP="001C696A">
      <w:pPr>
        <w:widowControl w:val="0"/>
        <w:autoSpaceDE w:val="0"/>
        <w:autoSpaceDN w:val="0"/>
        <w:spacing w:after="120" w:line="240" w:lineRule="atLeast"/>
        <w:jc w:val="both"/>
        <w:rPr>
          <w:szCs w:val="24"/>
        </w:rPr>
      </w:pPr>
      <w:r>
        <w:rPr>
          <w:szCs w:val="24"/>
        </w:rPr>
        <w:t xml:space="preserve">7.4. </w:t>
      </w:r>
      <w:r w:rsidRPr="007353C6">
        <w:rPr>
          <w:szCs w:val="24"/>
        </w:rPr>
        <w:t>Jebkurš p</w:t>
      </w:r>
      <w:r>
        <w:rPr>
          <w:szCs w:val="24"/>
        </w:rPr>
        <w:t xml:space="preserve">eriods, kurā </w:t>
      </w:r>
      <w:r>
        <w:rPr>
          <w:i/>
          <w:szCs w:val="24"/>
        </w:rPr>
        <w:t>Līdzējam</w:t>
      </w:r>
      <w:r w:rsidRPr="007353C6">
        <w:rPr>
          <w:szCs w:val="24"/>
        </w:rPr>
        <w:t xml:space="preserve"> saskaņā ar Līgumu ir jāveic kāda darbība vai uzdevums, ir pagarināms par periodu, ka</w:t>
      </w:r>
      <w:r>
        <w:rPr>
          <w:szCs w:val="24"/>
        </w:rPr>
        <w:t xml:space="preserve">s pielīdzināms laikam, kurā </w:t>
      </w:r>
      <w:r>
        <w:rPr>
          <w:i/>
          <w:szCs w:val="24"/>
        </w:rPr>
        <w:t>Līdzējs</w:t>
      </w:r>
      <w:r w:rsidRPr="007353C6">
        <w:rPr>
          <w:szCs w:val="24"/>
        </w:rPr>
        <w:t xml:space="preserve"> nespēja veikt šādu darbību nepārvaramas varas ietekmē.</w:t>
      </w:r>
    </w:p>
    <w:p w:rsidR="001C696A" w:rsidRPr="008E2DDB" w:rsidRDefault="001C696A" w:rsidP="001C696A">
      <w:pPr>
        <w:widowControl w:val="0"/>
        <w:autoSpaceDE w:val="0"/>
        <w:autoSpaceDN w:val="0"/>
        <w:spacing w:after="120" w:line="240" w:lineRule="atLeast"/>
        <w:jc w:val="center"/>
        <w:rPr>
          <w:b/>
          <w:szCs w:val="24"/>
        </w:rPr>
      </w:pPr>
      <w:r>
        <w:rPr>
          <w:b/>
          <w:szCs w:val="24"/>
        </w:rPr>
        <w:t>8</w:t>
      </w:r>
      <w:r w:rsidRPr="008E2DDB">
        <w:rPr>
          <w:b/>
          <w:szCs w:val="24"/>
        </w:rPr>
        <w:t>. Līguma grozīšana un pārtraukšana</w:t>
      </w:r>
    </w:p>
    <w:p w:rsidR="001C696A" w:rsidRDefault="001C696A" w:rsidP="001C696A">
      <w:pPr>
        <w:widowControl w:val="0"/>
        <w:autoSpaceDE w:val="0"/>
        <w:autoSpaceDN w:val="0"/>
        <w:spacing w:after="120" w:line="240" w:lineRule="atLeast"/>
        <w:jc w:val="both"/>
        <w:rPr>
          <w:szCs w:val="24"/>
        </w:rPr>
      </w:pPr>
      <w:r>
        <w:rPr>
          <w:szCs w:val="24"/>
        </w:rPr>
        <w:t>8</w:t>
      </w:r>
      <w:r w:rsidRPr="0094471F">
        <w:rPr>
          <w:szCs w:val="24"/>
        </w:rPr>
        <w:t xml:space="preserve">.1. </w:t>
      </w:r>
      <w:r>
        <w:rPr>
          <w:szCs w:val="24"/>
        </w:rPr>
        <w:t xml:space="preserve">Līgums var tikt grozīts Līdzējiem par to savstarpēji vienojoties. Līguma grozījumi noformējami rakstveidā, un pēc to abpusējas parakstīšanas tie kļūst par Līguma neatņemamu </w:t>
      </w:r>
      <w:r>
        <w:rPr>
          <w:szCs w:val="24"/>
        </w:rPr>
        <w:lastRenderedPageBreak/>
        <w:t>sastāvdaļu.</w:t>
      </w:r>
    </w:p>
    <w:p w:rsidR="001C696A" w:rsidRDefault="001C696A" w:rsidP="00EE4038">
      <w:pPr>
        <w:widowControl w:val="0"/>
        <w:autoSpaceDE w:val="0"/>
        <w:autoSpaceDN w:val="0"/>
        <w:spacing w:line="240" w:lineRule="atLeast"/>
        <w:jc w:val="both"/>
        <w:rPr>
          <w:szCs w:val="24"/>
        </w:rPr>
      </w:pPr>
      <w:r>
        <w:rPr>
          <w:szCs w:val="24"/>
        </w:rPr>
        <w:t>8.2. Līdzēji ir tiesīgi veikt grozījumus Līgumā tikai šādos gadījumos:</w:t>
      </w:r>
    </w:p>
    <w:p w:rsidR="001C696A" w:rsidRDefault="001C696A" w:rsidP="00EE4038">
      <w:pPr>
        <w:widowControl w:val="0"/>
        <w:autoSpaceDE w:val="0"/>
        <w:autoSpaceDN w:val="0"/>
        <w:spacing w:line="240" w:lineRule="atLeast"/>
        <w:ind w:left="567"/>
        <w:jc w:val="both"/>
        <w:rPr>
          <w:szCs w:val="24"/>
        </w:rPr>
      </w:pPr>
      <w:r>
        <w:rPr>
          <w:szCs w:val="24"/>
        </w:rPr>
        <w:t xml:space="preserve">8.2.1. ja </w:t>
      </w:r>
      <w:r w:rsidRPr="00B54E23">
        <w:rPr>
          <w:i/>
          <w:szCs w:val="24"/>
        </w:rPr>
        <w:t>Izpildītājs</w:t>
      </w:r>
      <w:r>
        <w:rPr>
          <w:szCs w:val="24"/>
        </w:rPr>
        <w:t xml:space="preserve"> tiek aizstāts ar citu atbilstoši komerctiesību jomas normatīvo aktu noteikumiem par komersantu reorganizāciju un uzņēmuma pāreju;</w:t>
      </w:r>
    </w:p>
    <w:p w:rsidR="001C696A" w:rsidRDefault="001C696A" w:rsidP="00EE4038">
      <w:pPr>
        <w:widowControl w:val="0"/>
        <w:autoSpaceDE w:val="0"/>
        <w:autoSpaceDN w:val="0"/>
        <w:spacing w:line="240" w:lineRule="atLeast"/>
        <w:ind w:left="567"/>
        <w:jc w:val="both"/>
        <w:rPr>
          <w:szCs w:val="24"/>
        </w:rPr>
      </w:pPr>
      <w:r>
        <w:rPr>
          <w:szCs w:val="24"/>
        </w:rPr>
        <w:t>8.2.2. Līgumā tiek veikti tehniski grozījumi, lai precizētu Līgumā ietvertos noteikumus;</w:t>
      </w:r>
    </w:p>
    <w:p w:rsidR="001C696A" w:rsidRDefault="001C696A" w:rsidP="00EE4038">
      <w:pPr>
        <w:widowControl w:val="0"/>
        <w:autoSpaceDE w:val="0"/>
        <w:autoSpaceDN w:val="0"/>
        <w:spacing w:line="240" w:lineRule="atLeast"/>
        <w:ind w:left="567"/>
        <w:jc w:val="both"/>
        <w:rPr>
          <w:szCs w:val="24"/>
        </w:rPr>
      </w:pPr>
      <w:r>
        <w:rPr>
          <w:szCs w:val="24"/>
        </w:rPr>
        <w:t xml:space="preserve">8.2.3. ja tiek samazināts </w:t>
      </w:r>
      <w:r w:rsidRPr="00B54E23">
        <w:rPr>
          <w:i/>
          <w:szCs w:val="24"/>
        </w:rPr>
        <w:t>Izpildītājam</w:t>
      </w:r>
      <w:r>
        <w:rPr>
          <w:szCs w:val="24"/>
        </w:rPr>
        <w:t xml:space="preserve"> nododamā Pakalpojuma apjoms.</w:t>
      </w:r>
    </w:p>
    <w:p w:rsidR="001C696A" w:rsidRDefault="001C696A" w:rsidP="001C696A">
      <w:pPr>
        <w:widowControl w:val="0"/>
        <w:autoSpaceDE w:val="0"/>
        <w:autoSpaceDN w:val="0"/>
        <w:spacing w:after="120" w:line="240" w:lineRule="atLeast"/>
        <w:jc w:val="both"/>
      </w:pPr>
      <w:r>
        <w:rPr>
          <w:color w:val="000000"/>
        </w:rPr>
        <w:t xml:space="preserve">8.3. </w:t>
      </w:r>
      <w:r w:rsidRPr="0094471F">
        <w:rPr>
          <w:color w:val="000000"/>
        </w:rPr>
        <w:t>Līgums</w:t>
      </w:r>
      <w:r w:rsidRPr="0094471F">
        <w:t xml:space="preserve"> var tikt izbeigts pirms termiņa </w:t>
      </w:r>
      <w:r>
        <w:t>beigām</w:t>
      </w:r>
      <w:r w:rsidRPr="0094471F">
        <w:t xml:space="preserve">, </w:t>
      </w:r>
      <w:r>
        <w:rPr>
          <w:i/>
        </w:rPr>
        <w:t>Līdzējiem</w:t>
      </w:r>
      <w:r w:rsidRPr="0094471F">
        <w:t xml:space="preserve"> par to </w:t>
      </w:r>
      <w:r>
        <w:t xml:space="preserve">rakstveidā </w:t>
      </w:r>
      <w:r w:rsidRPr="0094471F">
        <w:t xml:space="preserve">vienojoties, vai pēc viena </w:t>
      </w:r>
      <w:r>
        <w:rPr>
          <w:i/>
        </w:rPr>
        <w:t xml:space="preserve">Līdzēja </w:t>
      </w:r>
      <w:r>
        <w:t>uzteikuma, ja otrs</w:t>
      </w:r>
      <w:r w:rsidRPr="0094471F">
        <w:t xml:space="preserve"> </w:t>
      </w:r>
      <w:r>
        <w:rPr>
          <w:i/>
        </w:rPr>
        <w:t>Līdzējs</w:t>
      </w:r>
      <w:r>
        <w:t xml:space="preserve"> nepilda šī L</w:t>
      </w:r>
      <w:r w:rsidRPr="0094471F">
        <w:t>īguma saistības</w:t>
      </w:r>
      <w:r>
        <w:t xml:space="preserve"> ilgāk kā 20 dienas</w:t>
      </w:r>
      <w:r w:rsidRPr="0094471F">
        <w:t xml:space="preserve">, </w:t>
      </w:r>
      <w:r>
        <w:t>rakstveidā brīdinot</w:t>
      </w:r>
      <w:r w:rsidRPr="0094471F">
        <w:t xml:space="preserve"> par to vismaz </w:t>
      </w:r>
      <w:r>
        <w:t>1</w:t>
      </w:r>
      <w:r w:rsidRPr="00006006">
        <w:t>0</w:t>
      </w:r>
      <w:r w:rsidRPr="0094471F">
        <w:t xml:space="preserve"> dienas iepriekš. </w:t>
      </w:r>
      <w:r>
        <w:t xml:space="preserve">Šajā gadījumā </w:t>
      </w:r>
      <w:r w:rsidRPr="00950824">
        <w:rPr>
          <w:i/>
        </w:rPr>
        <w:t>Līdzēji</w:t>
      </w:r>
      <w:r>
        <w:t xml:space="preserve"> veic savstarpējos norēķinus par faktiski veikto un Līgumā noteiktajā kārtībā pieņemto Pakalpojuma daļu.</w:t>
      </w:r>
    </w:p>
    <w:p w:rsidR="001C696A" w:rsidRDefault="001C696A" w:rsidP="001C696A">
      <w:pPr>
        <w:widowControl w:val="0"/>
        <w:autoSpaceDE w:val="0"/>
        <w:autoSpaceDN w:val="0"/>
        <w:spacing w:after="120" w:line="240" w:lineRule="atLeast"/>
        <w:jc w:val="both"/>
      </w:pPr>
      <w:r>
        <w:t xml:space="preserve">8.4. </w:t>
      </w:r>
      <w:r w:rsidRPr="009056DF">
        <w:rPr>
          <w:i/>
        </w:rPr>
        <w:t>Pasūtītājam</w:t>
      </w:r>
      <w:r>
        <w:t xml:space="preserve"> ir tiesības vienpusēji izbeigt Līgumu, rakstveidā brīdinot </w:t>
      </w:r>
      <w:r w:rsidRPr="009056DF">
        <w:rPr>
          <w:i/>
        </w:rPr>
        <w:t>Izpildītāju</w:t>
      </w:r>
      <w:r>
        <w:t xml:space="preserve"> par to 10 (desmit) dienas iepriekš, ja </w:t>
      </w:r>
      <w:r w:rsidRPr="009056DF">
        <w:rPr>
          <w:i/>
        </w:rPr>
        <w:t>Pasūtītājs</w:t>
      </w:r>
      <w:r>
        <w:t xml:space="preserve"> konstatē, ka </w:t>
      </w:r>
      <w:r w:rsidRPr="009056DF">
        <w:rPr>
          <w:i/>
        </w:rPr>
        <w:t>Izpildītājs</w:t>
      </w:r>
      <w:r>
        <w:t xml:space="preserve"> sniedz Pakalpojumu neatbilstoši Līgumam vai nepienācīgā kvalitātē. </w:t>
      </w:r>
      <w:r w:rsidRPr="009056DF">
        <w:rPr>
          <w:i/>
        </w:rPr>
        <w:t>Pasūtītājs</w:t>
      </w:r>
      <w:r>
        <w:t xml:space="preserve"> šajā gadījumā </w:t>
      </w:r>
      <w:r w:rsidRPr="009056DF">
        <w:rPr>
          <w:i/>
        </w:rPr>
        <w:t>Izpildītājam</w:t>
      </w:r>
      <w:r>
        <w:t xml:space="preserve"> neatlīdzina ar Līguma izbeigšanu radītos zaudējumus.</w:t>
      </w:r>
    </w:p>
    <w:p w:rsidR="001C696A" w:rsidRPr="00DA5C76" w:rsidRDefault="001C696A" w:rsidP="001C696A">
      <w:pPr>
        <w:spacing w:after="120" w:line="240" w:lineRule="atLeast"/>
        <w:jc w:val="both"/>
        <w:rPr>
          <w:szCs w:val="24"/>
        </w:rPr>
      </w:pPr>
      <w:r>
        <w:t>8</w:t>
      </w:r>
      <w:r w:rsidRPr="00DA5C76">
        <w:t>.</w:t>
      </w:r>
      <w:r>
        <w:t>5</w:t>
      </w:r>
      <w:r w:rsidRPr="00DA5C76">
        <w:t xml:space="preserve">. </w:t>
      </w:r>
      <w:r w:rsidRPr="00DA5C76">
        <w:rPr>
          <w:i/>
          <w:szCs w:val="24"/>
        </w:rPr>
        <w:t>Pasūtītājam</w:t>
      </w:r>
      <w:r w:rsidRPr="00DA5C76">
        <w:rPr>
          <w:szCs w:val="24"/>
        </w:rPr>
        <w:t xml:space="preserve"> ir tiesības vienpusēji izbeigt Līgumu arī gadījumā, ja Līgumā </w:t>
      </w:r>
      <w:r w:rsidRPr="00DA5C76">
        <w:rPr>
          <w:i/>
          <w:szCs w:val="24"/>
        </w:rPr>
        <w:t xml:space="preserve">Pasūtītāja </w:t>
      </w:r>
      <w:r w:rsidRPr="00DA5C76">
        <w:rPr>
          <w:szCs w:val="24"/>
        </w:rPr>
        <w:t xml:space="preserve">ietverto saistību izpilde ir neiespējama vai apgrūtināta sakarā ar būtisku </w:t>
      </w:r>
      <w:r w:rsidRPr="00DA5C76">
        <w:rPr>
          <w:i/>
          <w:szCs w:val="24"/>
        </w:rPr>
        <w:t xml:space="preserve">Pasūtītāja </w:t>
      </w:r>
      <w:r w:rsidRPr="00DA5C76">
        <w:rPr>
          <w:szCs w:val="24"/>
        </w:rPr>
        <w:t xml:space="preserve">finansējuma samazinājumu, kā arī sakarā ar </w:t>
      </w:r>
      <w:r w:rsidRPr="00DA5C76">
        <w:rPr>
          <w:i/>
          <w:szCs w:val="24"/>
        </w:rPr>
        <w:t>Pasūtītāja</w:t>
      </w:r>
      <w:r w:rsidRPr="00DA5C76">
        <w:rPr>
          <w:szCs w:val="24"/>
        </w:rPr>
        <w:t xml:space="preserve"> reorganizāciju vai likvidāciju, ja tās rezultātā </w:t>
      </w:r>
      <w:r w:rsidRPr="00DA5C76">
        <w:rPr>
          <w:i/>
          <w:szCs w:val="24"/>
        </w:rPr>
        <w:t>Pasūtītāja</w:t>
      </w:r>
      <w:r w:rsidRPr="00DA5C76">
        <w:rPr>
          <w:szCs w:val="24"/>
        </w:rPr>
        <w:t xml:space="preserve"> saistību pārņēmējs neturpina veikt funkciju vai uzdevumus, kuru nodrošināšanai noslēgts Līgums, vai arī veic šo funkciju vai uzdevumus samazinātā apjomā.</w:t>
      </w:r>
      <w:r>
        <w:rPr>
          <w:szCs w:val="24"/>
        </w:rPr>
        <w:t xml:space="preserve"> Šajā gadījumā tiek piemērota šī Līguma 8.4.punktā noteiktā brīdināšanas kārtība un šī Līguma 8.3.punktā noteiktā norēķināšanās kārtība.</w:t>
      </w:r>
    </w:p>
    <w:p w:rsidR="001C696A" w:rsidRPr="00AF2914" w:rsidRDefault="001C696A" w:rsidP="001C696A">
      <w:pPr>
        <w:widowControl w:val="0"/>
        <w:autoSpaceDE w:val="0"/>
        <w:autoSpaceDN w:val="0"/>
        <w:spacing w:after="120" w:line="240" w:lineRule="atLeast"/>
        <w:jc w:val="center"/>
        <w:rPr>
          <w:b/>
          <w:szCs w:val="24"/>
        </w:rPr>
      </w:pPr>
      <w:r>
        <w:rPr>
          <w:b/>
          <w:szCs w:val="24"/>
        </w:rPr>
        <w:t>9</w:t>
      </w:r>
      <w:r w:rsidRPr="00AF2914">
        <w:rPr>
          <w:b/>
          <w:szCs w:val="24"/>
        </w:rPr>
        <w:t>. Strīdu izskatīšanas kārtība</w:t>
      </w:r>
    </w:p>
    <w:p w:rsidR="001C696A" w:rsidRDefault="001C696A" w:rsidP="001C696A">
      <w:pPr>
        <w:widowControl w:val="0"/>
        <w:autoSpaceDE w:val="0"/>
        <w:autoSpaceDN w:val="0"/>
        <w:spacing w:after="120" w:line="240" w:lineRule="atLeast"/>
        <w:jc w:val="both"/>
        <w:rPr>
          <w:szCs w:val="24"/>
        </w:rPr>
      </w:pPr>
      <w:r>
        <w:rPr>
          <w:szCs w:val="24"/>
        </w:rPr>
        <w:t xml:space="preserve">9.1. Visas domstarpības, nesaskaņas un strīdi, kas rodas starp </w:t>
      </w:r>
      <w:r>
        <w:rPr>
          <w:i/>
          <w:szCs w:val="24"/>
        </w:rPr>
        <w:t>Līdzējiem</w:t>
      </w:r>
      <w:r>
        <w:rPr>
          <w:szCs w:val="24"/>
        </w:rPr>
        <w:t xml:space="preserve"> saistībā ar Līguma izpildi, tiek atrisināti savstarpēju pārrunu ceļā.</w:t>
      </w:r>
    </w:p>
    <w:p w:rsidR="001C696A" w:rsidRDefault="001C696A" w:rsidP="001C696A">
      <w:pPr>
        <w:widowControl w:val="0"/>
        <w:autoSpaceDE w:val="0"/>
        <w:autoSpaceDN w:val="0"/>
        <w:spacing w:after="120" w:line="240" w:lineRule="atLeast"/>
        <w:jc w:val="both"/>
        <w:rPr>
          <w:szCs w:val="24"/>
        </w:rPr>
      </w:pPr>
      <w:r>
        <w:rPr>
          <w:szCs w:val="24"/>
        </w:rPr>
        <w:t xml:space="preserve">9.2. Ja </w:t>
      </w:r>
      <w:r>
        <w:rPr>
          <w:i/>
          <w:szCs w:val="24"/>
        </w:rPr>
        <w:t xml:space="preserve">Līdzēji </w:t>
      </w:r>
      <w:r>
        <w:rPr>
          <w:szCs w:val="24"/>
        </w:rPr>
        <w:t>nespēj strīdu atrisināt savstarpēju pārrunu rezultātā 30 (trīsdesmit) dienu laikā, tas tiek nodots izskatīšanai tiesā Latvijas Republikā spēkā esošo normatīvo aktu noteiktajā kārtībā.</w:t>
      </w:r>
    </w:p>
    <w:p w:rsidR="001C696A" w:rsidRPr="0094471F" w:rsidRDefault="001C696A" w:rsidP="001C696A">
      <w:pPr>
        <w:widowControl w:val="0"/>
        <w:autoSpaceDE w:val="0"/>
        <w:autoSpaceDN w:val="0"/>
        <w:spacing w:after="120" w:line="240" w:lineRule="atLeast"/>
        <w:jc w:val="center"/>
        <w:rPr>
          <w:b/>
          <w:szCs w:val="24"/>
        </w:rPr>
      </w:pPr>
      <w:r>
        <w:rPr>
          <w:b/>
          <w:szCs w:val="24"/>
        </w:rPr>
        <w:t>10</w:t>
      </w:r>
      <w:r w:rsidRPr="0094471F">
        <w:rPr>
          <w:b/>
          <w:szCs w:val="24"/>
        </w:rPr>
        <w:t>. Citi noteikumi</w:t>
      </w:r>
    </w:p>
    <w:p w:rsidR="001C696A" w:rsidRDefault="001C696A" w:rsidP="001C696A">
      <w:pPr>
        <w:spacing w:after="120" w:line="240" w:lineRule="atLeast"/>
        <w:jc w:val="both"/>
        <w:rPr>
          <w:szCs w:val="24"/>
        </w:rPr>
      </w:pPr>
      <w:r>
        <w:rPr>
          <w:szCs w:val="24"/>
        </w:rPr>
        <w:t>10.1.</w:t>
      </w:r>
      <w:r w:rsidRPr="00487EDF">
        <w:rPr>
          <w:szCs w:val="24"/>
        </w:rPr>
        <w:t xml:space="preserve"> </w:t>
      </w:r>
      <w:r>
        <w:rPr>
          <w:szCs w:val="24"/>
        </w:rPr>
        <w:t xml:space="preserve">Parakstot Līgumu, </w:t>
      </w:r>
      <w:r>
        <w:rPr>
          <w:i/>
          <w:szCs w:val="24"/>
        </w:rPr>
        <w:t>Līdzēji</w:t>
      </w:r>
      <w:r>
        <w:rPr>
          <w:szCs w:val="24"/>
        </w:rPr>
        <w:t xml:space="preserve"> apliecina, ka tiem ir visas nepieciešamās pilnvaras un tiesības, lai slēgtu Līgumu, kā arī tiem nav zināmi nekādi tiesiski vai faktiski šķēršļi vai iemesli, kas jebkādā veidā ietekmētu vai aizliegtu uzņemties Līgumā minēto pienākumu izpildi.</w:t>
      </w:r>
    </w:p>
    <w:p w:rsidR="001C696A" w:rsidRDefault="001C696A" w:rsidP="001C696A">
      <w:pPr>
        <w:spacing w:after="120" w:line="240" w:lineRule="atLeast"/>
        <w:jc w:val="both"/>
        <w:rPr>
          <w:color w:val="000000"/>
          <w:szCs w:val="24"/>
        </w:rPr>
      </w:pPr>
      <w:r>
        <w:rPr>
          <w:szCs w:val="24"/>
        </w:rPr>
        <w:t xml:space="preserve">10.2. </w:t>
      </w:r>
      <w:r w:rsidRPr="00950824">
        <w:rPr>
          <w:i/>
          <w:color w:val="000000"/>
          <w:szCs w:val="24"/>
        </w:rPr>
        <w:t>Līdzējiem</w:t>
      </w:r>
      <w:r w:rsidRPr="00F46E24">
        <w:rPr>
          <w:color w:val="000000"/>
          <w:szCs w:val="24"/>
        </w:rPr>
        <w:t xml:space="preserve"> savlaicīgi, bet ne vēlāk kā 3 (trīs) darba dienu laikā jāinformē otr</w:t>
      </w:r>
      <w:r>
        <w:rPr>
          <w:color w:val="000000"/>
          <w:szCs w:val="24"/>
        </w:rPr>
        <w:t>s</w:t>
      </w:r>
      <w:r w:rsidRPr="00F46E24">
        <w:rPr>
          <w:color w:val="000000"/>
          <w:szCs w:val="24"/>
        </w:rPr>
        <w:t xml:space="preserve"> </w:t>
      </w:r>
      <w:r w:rsidRPr="00950824">
        <w:rPr>
          <w:i/>
          <w:color w:val="000000"/>
          <w:szCs w:val="24"/>
        </w:rPr>
        <w:t>Līdzējs</w:t>
      </w:r>
      <w:r w:rsidRPr="00F46E24">
        <w:rPr>
          <w:color w:val="000000"/>
          <w:szCs w:val="24"/>
        </w:rPr>
        <w:t xml:space="preserve"> par jebkurām izmaiņām saimnieciskajā darbībā, t.sk. par juridiskās adreses, vai bankas konta nomaiņu, par reģistrēšanu vai izslēgšanu no Valsts ieņēmumu dienesta ar pievienotās vērtības nodokli apliekamo personu reģistra, kā arī par saimnieciskās darbības apturēšanu, maksātnespējas vai bankrota procedūras uzsākšanu</w:t>
      </w:r>
      <w:r>
        <w:rPr>
          <w:color w:val="000000"/>
          <w:szCs w:val="24"/>
        </w:rPr>
        <w:t>.</w:t>
      </w:r>
    </w:p>
    <w:p w:rsidR="001C696A" w:rsidRDefault="001C696A" w:rsidP="001C696A">
      <w:pPr>
        <w:spacing w:after="120" w:line="240" w:lineRule="atLeast"/>
        <w:jc w:val="both"/>
        <w:rPr>
          <w:szCs w:val="24"/>
        </w:rPr>
      </w:pPr>
      <w:r>
        <w:rPr>
          <w:color w:val="000000"/>
          <w:szCs w:val="24"/>
        </w:rPr>
        <w:t xml:space="preserve">10.3. </w:t>
      </w:r>
      <w:r>
        <w:rPr>
          <w:szCs w:val="24"/>
        </w:rPr>
        <w:t>Ja kāds no šī Līguma noteikumiem zaudē juridisko spēku, tad tas neietekmē citus šī Līguma noteikumus.</w:t>
      </w:r>
    </w:p>
    <w:p w:rsidR="001C696A" w:rsidRDefault="001C696A" w:rsidP="001C696A">
      <w:pPr>
        <w:spacing w:after="120" w:line="240" w:lineRule="atLeast"/>
        <w:jc w:val="both"/>
        <w:rPr>
          <w:szCs w:val="24"/>
        </w:rPr>
      </w:pPr>
      <w:r>
        <w:rPr>
          <w:szCs w:val="24"/>
        </w:rPr>
        <w:t>10.4. Līgums sagatavots 2 (divos) eksemplāros, pa vienam eksemplāram katram Līdzējam. Abiem Līguma eksemplāriem ir vienāds juridisks spēks.</w:t>
      </w:r>
    </w:p>
    <w:p w:rsidR="001C696A" w:rsidRDefault="001C696A" w:rsidP="001C696A">
      <w:pPr>
        <w:jc w:val="center"/>
        <w:rPr>
          <w:b/>
          <w:szCs w:val="24"/>
        </w:rPr>
      </w:pPr>
      <w:r>
        <w:rPr>
          <w:b/>
          <w:szCs w:val="24"/>
        </w:rPr>
        <w:t>12</w:t>
      </w:r>
      <w:r w:rsidRPr="00014B96">
        <w:rPr>
          <w:b/>
          <w:szCs w:val="24"/>
        </w:rPr>
        <w:t xml:space="preserve">. </w:t>
      </w:r>
      <w:r>
        <w:rPr>
          <w:b/>
          <w:szCs w:val="24"/>
        </w:rPr>
        <w:t>Līdzēju</w:t>
      </w:r>
      <w:r w:rsidRPr="00014B96">
        <w:rPr>
          <w:b/>
          <w:szCs w:val="24"/>
        </w:rPr>
        <w:t xml:space="preserve"> rekvizīti</w:t>
      </w:r>
    </w:p>
    <w:p w:rsidR="001C696A" w:rsidRPr="00014B96" w:rsidRDefault="001C696A" w:rsidP="001C696A">
      <w:pPr>
        <w:jc w:val="center"/>
        <w:rPr>
          <w:b/>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961"/>
      </w:tblGrid>
      <w:tr w:rsidR="001C696A" w:rsidRPr="00291C72" w:rsidTr="00BB180F">
        <w:trPr>
          <w:trHeight w:val="323"/>
        </w:trPr>
        <w:tc>
          <w:tcPr>
            <w:tcW w:w="4962" w:type="dxa"/>
            <w:vAlign w:val="center"/>
          </w:tcPr>
          <w:p w:rsidR="001C696A" w:rsidRPr="00291C72" w:rsidRDefault="001C696A" w:rsidP="00BB180F">
            <w:pPr>
              <w:pStyle w:val="NoSpacing"/>
              <w:jc w:val="both"/>
              <w:rPr>
                <w:rFonts w:ascii="Times New Roman" w:hAnsi="Times New Roman"/>
                <w:b/>
                <w:sz w:val="24"/>
                <w:szCs w:val="24"/>
              </w:rPr>
            </w:pPr>
            <w:r w:rsidRPr="00291C72">
              <w:rPr>
                <w:rFonts w:ascii="Times New Roman" w:hAnsi="Times New Roman"/>
                <w:b/>
                <w:sz w:val="24"/>
                <w:szCs w:val="24"/>
              </w:rPr>
              <w:t>Pasūtītājs</w:t>
            </w:r>
          </w:p>
        </w:tc>
        <w:tc>
          <w:tcPr>
            <w:tcW w:w="4961" w:type="dxa"/>
            <w:vAlign w:val="center"/>
          </w:tcPr>
          <w:p w:rsidR="001C696A" w:rsidRPr="00291C72" w:rsidRDefault="001C696A" w:rsidP="00BB180F">
            <w:pPr>
              <w:pStyle w:val="NoSpacing"/>
              <w:jc w:val="both"/>
              <w:rPr>
                <w:rFonts w:ascii="Times New Roman" w:hAnsi="Times New Roman"/>
                <w:b/>
                <w:sz w:val="24"/>
                <w:szCs w:val="24"/>
              </w:rPr>
            </w:pPr>
            <w:r w:rsidRPr="00291C72">
              <w:rPr>
                <w:rFonts w:ascii="Times New Roman" w:hAnsi="Times New Roman"/>
                <w:b/>
                <w:sz w:val="24"/>
                <w:szCs w:val="24"/>
              </w:rPr>
              <w:t>Izpildītājs</w:t>
            </w:r>
          </w:p>
        </w:tc>
      </w:tr>
      <w:tr w:rsidR="001C696A" w:rsidRPr="00291C72" w:rsidTr="00BB180F">
        <w:tc>
          <w:tcPr>
            <w:tcW w:w="4962" w:type="dxa"/>
          </w:tcPr>
          <w:p w:rsidR="001C696A" w:rsidRPr="00291C72" w:rsidRDefault="001C696A" w:rsidP="00BB180F">
            <w:pPr>
              <w:pStyle w:val="NoSpacing"/>
              <w:jc w:val="both"/>
              <w:rPr>
                <w:rFonts w:ascii="Times New Roman" w:hAnsi="Times New Roman"/>
                <w:sz w:val="24"/>
                <w:szCs w:val="24"/>
              </w:rPr>
            </w:pPr>
            <w:r w:rsidRPr="00291C72">
              <w:rPr>
                <w:rFonts w:ascii="Times New Roman" w:hAnsi="Times New Roman"/>
                <w:sz w:val="24"/>
                <w:szCs w:val="24"/>
              </w:rPr>
              <w:t xml:space="preserve">Valsts akciju sabiedrība "Privatizācijas aģentūra” </w:t>
            </w:r>
            <w:r w:rsidRPr="00291C72">
              <w:rPr>
                <w:rFonts w:ascii="Times New Roman" w:hAnsi="Times New Roman"/>
                <w:sz w:val="24"/>
                <w:szCs w:val="24"/>
              </w:rPr>
              <w:lastRenderedPageBreak/>
              <w:t xml:space="preserve">K.Valdemāra iela 31, Rīga, LV-1887 </w:t>
            </w:r>
          </w:p>
          <w:p w:rsidR="001C696A" w:rsidRPr="00291C72" w:rsidRDefault="001C696A" w:rsidP="00BB180F">
            <w:pPr>
              <w:pStyle w:val="NoSpacing"/>
              <w:jc w:val="both"/>
              <w:rPr>
                <w:rFonts w:ascii="Times New Roman" w:hAnsi="Times New Roman"/>
                <w:sz w:val="24"/>
                <w:szCs w:val="24"/>
              </w:rPr>
            </w:pPr>
            <w:r w:rsidRPr="00291C72">
              <w:rPr>
                <w:rFonts w:ascii="Times New Roman" w:hAnsi="Times New Roman"/>
                <w:sz w:val="24"/>
                <w:szCs w:val="24"/>
              </w:rPr>
              <w:t xml:space="preserve">vienotais reģ.Nr.40003192154 </w:t>
            </w:r>
          </w:p>
          <w:p w:rsidR="001C696A" w:rsidRPr="00291C72" w:rsidRDefault="001C696A" w:rsidP="00BB180F">
            <w:pPr>
              <w:pStyle w:val="NoSpacing"/>
              <w:jc w:val="both"/>
              <w:rPr>
                <w:rStyle w:val="tabulasteksts1"/>
                <w:rFonts w:ascii="Times New Roman" w:hAnsi="Times New Roman"/>
                <w:szCs w:val="24"/>
              </w:rPr>
            </w:pPr>
            <w:r w:rsidRPr="00291C72">
              <w:rPr>
                <w:rFonts w:ascii="Times New Roman" w:hAnsi="Times New Roman"/>
                <w:sz w:val="24"/>
                <w:szCs w:val="24"/>
              </w:rPr>
              <w:t>Norēķinu konts Nr.</w:t>
            </w:r>
            <w:r w:rsidRPr="00291C72">
              <w:rPr>
                <w:rStyle w:val="tabulasteksts1"/>
                <w:rFonts w:ascii="Times New Roman" w:hAnsi="Times New Roman"/>
                <w:szCs w:val="24"/>
              </w:rPr>
              <w:t>LV17HABA0551032309150</w:t>
            </w:r>
          </w:p>
          <w:p w:rsidR="001C696A" w:rsidRPr="00291C72" w:rsidRDefault="001C696A" w:rsidP="00BB180F">
            <w:pPr>
              <w:pStyle w:val="NoSpacing"/>
              <w:jc w:val="both"/>
              <w:rPr>
                <w:rFonts w:ascii="Times New Roman" w:hAnsi="Times New Roman"/>
                <w:sz w:val="24"/>
                <w:szCs w:val="24"/>
              </w:rPr>
            </w:pPr>
            <w:r w:rsidRPr="00291C72">
              <w:rPr>
                <w:rStyle w:val="tabulasteksts1"/>
                <w:rFonts w:ascii="Times New Roman" w:hAnsi="Times New Roman"/>
                <w:szCs w:val="24"/>
              </w:rPr>
              <w:t xml:space="preserve">Banka: </w:t>
            </w:r>
            <w:r w:rsidRPr="00291C72">
              <w:rPr>
                <w:rFonts w:ascii="Times New Roman" w:hAnsi="Times New Roman"/>
                <w:sz w:val="24"/>
                <w:szCs w:val="24"/>
              </w:rPr>
              <w:t>AS „Swedbank”</w:t>
            </w:r>
          </w:p>
          <w:p w:rsidR="001C696A" w:rsidRPr="00291C72" w:rsidRDefault="001C696A" w:rsidP="00BB180F">
            <w:pPr>
              <w:pStyle w:val="NoSpacing"/>
              <w:jc w:val="both"/>
              <w:rPr>
                <w:rFonts w:ascii="Times New Roman" w:hAnsi="Times New Roman"/>
                <w:sz w:val="24"/>
                <w:szCs w:val="24"/>
              </w:rPr>
            </w:pPr>
            <w:r w:rsidRPr="00291C72">
              <w:rPr>
                <w:rFonts w:ascii="Times New Roman" w:hAnsi="Times New Roman"/>
                <w:sz w:val="24"/>
                <w:szCs w:val="24"/>
              </w:rPr>
              <w:t xml:space="preserve">Kods: HABALV22 </w:t>
            </w:r>
          </w:p>
        </w:tc>
        <w:tc>
          <w:tcPr>
            <w:tcW w:w="4961" w:type="dxa"/>
          </w:tcPr>
          <w:p w:rsidR="001C696A" w:rsidRPr="00291C72" w:rsidRDefault="001C696A" w:rsidP="00BB180F">
            <w:pPr>
              <w:pStyle w:val="NoSpacing"/>
              <w:ind w:left="-108"/>
              <w:jc w:val="both"/>
              <w:rPr>
                <w:rFonts w:ascii="Times New Roman" w:hAnsi="Times New Roman"/>
                <w:sz w:val="24"/>
                <w:szCs w:val="24"/>
              </w:rPr>
            </w:pPr>
          </w:p>
        </w:tc>
      </w:tr>
    </w:tbl>
    <w:p w:rsidR="001C696A" w:rsidRPr="00291C72" w:rsidRDefault="001C696A" w:rsidP="001C696A">
      <w:pPr>
        <w:pStyle w:val="NoSpacing"/>
        <w:jc w:val="both"/>
        <w:rPr>
          <w:rFonts w:ascii="Times New Roman" w:hAnsi="Times New Roman"/>
          <w:sz w:val="24"/>
          <w:szCs w:val="24"/>
        </w:rPr>
      </w:pPr>
      <w:r w:rsidRPr="00291C72">
        <w:rPr>
          <w:rFonts w:ascii="Times New Roman" w:hAnsi="Times New Roman"/>
          <w:sz w:val="24"/>
          <w:szCs w:val="24"/>
        </w:rPr>
        <w:lastRenderedPageBreak/>
        <w:tab/>
      </w:r>
    </w:p>
    <w:p w:rsidR="001C696A" w:rsidRPr="00291C72" w:rsidRDefault="001C696A" w:rsidP="001C696A">
      <w:pPr>
        <w:pStyle w:val="NoSpacing"/>
        <w:jc w:val="both"/>
        <w:rPr>
          <w:rFonts w:ascii="Times New Roman" w:hAnsi="Times New Roman"/>
          <w:sz w:val="24"/>
          <w:szCs w:val="24"/>
        </w:rPr>
      </w:pPr>
      <w:r w:rsidRPr="00291C72">
        <w:rPr>
          <w:rFonts w:ascii="Times New Roman" w:hAnsi="Times New Roman"/>
          <w:sz w:val="24"/>
          <w:szCs w:val="24"/>
        </w:rPr>
        <w:t xml:space="preserve">___________________ </w:t>
      </w:r>
      <w:r>
        <w:rPr>
          <w:rFonts w:ascii="Times New Roman" w:hAnsi="Times New Roman"/>
          <w:sz w:val="24"/>
          <w:szCs w:val="24"/>
        </w:rPr>
        <w:t>V.Loginovs</w:t>
      </w:r>
      <w:r w:rsidRPr="00291C72">
        <w:rPr>
          <w:rFonts w:ascii="Times New Roman" w:hAnsi="Times New Roman"/>
          <w:sz w:val="24"/>
          <w:szCs w:val="24"/>
        </w:rPr>
        <w:tab/>
      </w:r>
      <w:r w:rsidRPr="00291C72">
        <w:rPr>
          <w:rFonts w:ascii="Times New Roman" w:hAnsi="Times New Roman"/>
          <w:sz w:val="24"/>
          <w:szCs w:val="24"/>
        </w:rPr>
        <w:tab/>
      </w:r>
      <w:r>
        <w:rPr>
          <w:rFonts w:ascii="Times New Roman" w:hAnsi="Times New Roman"/>
          <w:sz w:val="24"/>
          <w:szCs w:val="24"/>
        </w:rPr>
        <w:tab/>
      </w:r>
      <w:r w:rsidRPr="00291C72">
        <w:rPr>
          <w:rFonts w:ascii="Times New Roman" w:hAnsi="Times New Roman"/>
          <w:sz w:val="24"/>
          <w:szCs w:val="24"/>
        </w:rPr>
        <w:t xml:space="preserve">___________________ </w:t>
      </w:r>
    </w:p>
    <w:p w:rsidR="001C696A" w:rsidRPr="00291C72" w:rsidRDefault="001C696A" w:rsidP="001C696A">
      <w:pPr>
        <w:pStyle w:val="NoSpacing"/>
        <w:jc w:val="both"/>
        <w:rPr>
          <w:rFonts w:ascii="Times New Roman" w:hAnsi="Times New Roman"/>
          <w:sz w:val="24"/>
          <w:szCs w:val="24"/>
        </w:rPr>
      </w:pPr>
      <w:r w:rsidRPr="00291C72">
        <w:rPr>
          <w:rFonts w:ascii="Times New Roman" w:hAnsi="Times New Roman"/>
          <w:sz w:val="24"/>
          <w:szCs w:val="24"/>
        </w:rPr>
        <w:t>Valdes priekšsēdētājs</w:t>
      </w:r>
      <w:r w:rsidRPr="00291C72">
        <w:rPr>
          <w:rFonts w:ascii="Times New Roman" w:hAnsi="Times New Roman"/>
          <w:sz w:val="24"/>
          <w:szCs w:val="24"/>
        </w:rPr>
        <w:tab/>
      </w:r>
      <w:r w:rsidRPr="00291C72">
        <w:rPr>
          <w:rFonts w:ascii="Times New Roman" w:hAnsi="Times New Roman"/>
          <w:sz w:val="24"/>
          <w:szCs w:val="24"/>
        </w:rPr>
        <w:tab/>
      </w:r>
      <w:r w:rsidRPr="00291C72">
        <w:rPr>
          <w:rFonts w:ascii="Times New Roman" w:hAnsi="Times New Roman"/>
          <w:sz w:val="24"/>
          <w:szCs w:val="24"/>
        </w:rPr>
        <w:tab/>
      </w:r>
      <w:r w:rsidRPr="00291C72">
        <w:rPr>
          <w:rFonts w:ascii="Times New Roman" w:hAnsi="Times New Roman"/>
          <w:sz w:val="24"/>
          <w:szCs w:val="24"/>
        </w:rPr>
        <w:tab/>
      </w:r>
      <w:r w:rsidRPr="00291C72">
        <w:rPr>
          <w:rFonts w:ascii="Times New Roman" w:hAnsi="Times New Roman"/>
          <w:sz w:val="24"/>
          <w:szCs w:val="24"/>
        </w:rPr>
        <w:tab/>
      </w:r>
    </w:p>
    <w:p w:rsidR="00044805" w:rsidRPr="003E024B" w:rsidRDefault="001C696A" w:rsidP="001C696A">
      <w:pPr>
        <w:pStyle w:val="NoSpacing"/>
        <w:jc w:val="right"/>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42848">
        <w:rPr>
          <w:rFonts w:ascii="Times New Roman" w:hAnsi="Times New Roman"/>
          <w:sz w:val="24"/>
          <w:szCs w:val="24"/>
        </w:rPr>
        <w:tab/>
      </w:r>
    </w:p>
    <w:p w:rsidR="00893D5C" w:rsidRDefault="00893D5C" w:rsidP="00EE4038">
      <w:pPr>
        <w:jc w:val="right"/>
        <w:rPr>
          <w:b/>
          <w:szCs w:val="24"/>
        </w:rPr>
      </w:pPr>
    </w:p>
    <w:p w:rsidR="00EE4038" w:rsidRPr="00017C5F" w:rsidRDefault="00EE4038" w:rsidP="00EE4038">
      <w:pPr>
        <w:jc w:val="right"/>
        <w:rPr>
          <w:b/>
          <w:szCs w:val="24"/>
        </w:rPr>
      </w:pPr>
      <w:r w:rsidRPr="00017C5F">
        <w:rPr>
          <w:b/>
          <w:szCs w:val="24"/>
        </w:rPr>
        <w:t xml:space="preserve">3.pielikums </w:t>
      </w:r>
    </w:p>
    <w:p w:rsidR="00EE4038" w:rsidRPr="00017C5F" w:rsidRDefault="00EE4038" w:rsidP="00EE4038">
      <w:pPr>
        <w:ind w:left="540" w:firstLine="540"/>
        <w:jc w:val="right"/>
        <w:rPr>
          <w:b/>
          <w:szCs w:val="24"/>
        </w:rPr>
      </w:pPr>
      <w:r w:rsidRPr="00017C5F">
        <w:rPr>
          <w:b/>
          <w:szCs w:val="24"/>
        </w:rPr>
        <w:t>pie līguma Nr. PA/</w:t>
      </w:r>
      <w:r>
        <w:rPr>
          <w:b/>
          <w:szCs w:val="24"/>
        </w:rPr>
        <w:t>201</w:t>
      </w:r>
      <w:r w:rsidR="000C4E75">
        <w:rPr>
          <w:b/>
          <w:szCs w:val="24"/>
        </w:rPr>
        <w:t>8</w:t>
      </w:r>
      <w:r>
        <w:rPr>
          <w:b/>
          <w:szCs w:val="24"/>
        </w:rPr>
        <w:t>/</w:t>
      </w:r>
      <w:r w:rsidR="00130926">
        <w:rPr>
          <w:b/>
          <w:szCs w:val="24"/>
        </w:rPr>
        <w:t>67</w:t>
      </w:r>
    </w:p>
    <w:p w:rsidR="00EE4038" w:rsidRPr="00017C5F" w:rsidRDefault="00EE4038" w:rsidP="00EE4038">
      <w:pPr>
        <w:spacing w:before="240" w:after="60"/>
        <w:jc w:val="center"/>
        <w:outlineLvl w:val="6"/>
        <w:rPr>
          <w:kern w:val="36"/>
          <w:sz w:val="22"/>
          <w:szCs w:val="22"/>
        </w:rPr>
      </w:pPr>
      <w:r w:rsidRPr="00017C5F">
        <w:rPr>
          <w:sz w:val="22"/>
          <w:szCs w:val="22"/>
        </w:rPr>
        <w:t>DARBA NODOŠANAS - PIEŅEMŠANAS AKTS</w:t>
      </w:r>
    </w:p>
    <w:p w:rsidR="00EE4038" w:rsidRPr="00017C5F" w:rsidRDefault="00EE4038" w:rsidP="00EE4038">
      <w:pPr>
        <w:rPr>
          <w:b/>
          <w:kern w:val="36"/>
          <w:szCs w:val="24"/>
        </w:rPr>
      </w:pPr>
      <w:r>
        <w:rPr>
          <w:szCs w:val="24"/>
        </w:rPr>
        <w:t>201</w:t>
      </w:r>
      <w:r w:rsidR="000C4E75">
        <w:rPr>
          <w:szCs w:val="24"/>
        </w:rPr>
        <w:t>9</w:t>
      </w:r>
      <w:r w:rsidRPr="00017C5F">
        <w:rPr>
          <w:szCs w:val="24"/>
        </w:rPr>
        <w:t>.gada ________________</w:t>
      </w:r>
    </w:p>
    <w:p w:rsidR="00EE4038" w:rsidRPr="00017C5F" w:rsidRDefault="00EE4038" w:rsidP="00EE4038">
      <w:pPr>
        <w:ind w:firstLine="360"/>
        <w:jc w:val="both"/>
        <w:rPr>
          <w:b/>
          <w:szCs w:val="24"/>
        </w:rPr>
      </w:pPr>
    </w:p>
    <w:p w:rsidR="00EE4038" w:rsidRPr="0099026A" w:rsidRDefault="00EE4038" w:rsidP="00EE4038">
      <w:pPr>
        <w:jc w:val="both"/>
        <w:rPr>
          <w:szCs w:val="24"/>
        </w:rPr>
      </w:pPr>
      <w:r w:rsidRPr="0099026A">
        <w:rPr>
          <w:szCs w:val="24"/>
        </w:rPr>
        <w:t>Sabiedrība _______________ “__________” (turpmāk - Izpildītājs), vienotais reģistrācijas Nr.____________, juridiskā adrese _________ ielā __, ____, LV-____, kuras vārdā saskaņā ar statūtiem rīkojas valdes _______ ___________, no vienas puses, un</w:t>
      </w:r>
    </w:p>
    <w:p w:rsidR="00EE4038" w:rsidRPr="0099026A" w:rsidRDefault="00EE4038" w:rsidP="00EE4038">
      <w:pPr>
        <w:jc w:val="both"/>
        <w:rPr>
          <w:szCs w:val="24"/>
        </w:rPr>
      </w:pPr>
      <w:r w:rsidRPr="0099026A">
        <w:rPr>
          <w:szCs w:val="24"/>
        </w:rPr>
        <w:t xml:space="preserve">valsts akciju sabiedrība „Privatizācijas aģentūra” (turpmāk – Pasūtītājs), vienotais reģistrācijas Nr.40003192154, juridiskā adrese - K.Valdemāra iela 31, Rīga, LV-1887, kuru saskaņā ar statūtiem pārstāv valdes locekļi kopīgi un kuras vārdā saskaņā ar </w:t>
      </w:r>
      <w:r>
        <w:rPr>
          <w:szCs w:val="24"/>
        </w:rPr>
        <w:t>Pasūtītāja valdes 2016</w:t>
      </w:r>
      <w:r w:rsidRPr="0099026A">
        <w:rPr>
          <w:szCs w:val="24"/>
        </w:rPr>
        <w:t xml:space="preserve">.gada </w:t>
      </w:r>
      <w:r>
        <w:rPr>
          <w:szCs w:val="24"/>
        </w:rPr>
        <w:t>7.oktobra</w:t>
      </w:r>
      <w:r w:rsidRPr="0099026A">
        <w:rPr>
          <w:szCs w:val="24"/>
        </w:rPr>
        <w:t xml:space="preserve"> lēmumu Nr.</w:t>
      </w:r>
      <w:r>
        <w:rPr>
          <w:szCs w:val="24"/>
        </w:rPr>
        <w:t>148/890</w:t>
      </w:r>
      <w:r w:rsidRPr="0099026A">
        <w:rPr>
          <w:szCs w:val="24"/>
        </w:rPr>
        <w:t xml:space="preserve"> pilnvaroti rīkoties Administratīvā d</w:t>
      </w:r>
      <w:r>
        <w:rPr>
          <w:szCs w:val="24"/>
        </w:rPr>
        <w:t>epartamenta</w:t>
      </w:r>
      <w:r w:rsidRPr="0099026A">
        <w:rPr>
          <w:szCs w:val="24"/>
        </w:rPr>
        <w:t xml:space="preserve"> vadītājs Ģirts Freibergs un Administratīvā d</w:t>
      </w:r>
      <w:r>
        <w:rPr>
          <w:szCs w:val="24"/>
        </w:rPr>
        <w:t>epartamenta</w:t>
      </w:r>
      <w:r w:rsidRPr="0099026A">
        <w:rPr>
          <w:szCs w:val="24"/>
        </w:rPr>
        <w:t xml:space="preserve"> Iepirkumu un tehniskā nodrošinājuma </w:t>
      </w:r>
      <w:r>
        <w:rPr>
          <w:szCs w:val="24"/>
        </w:rPr>
        <w:t>nodaļas</w:t>
      </w:r>
      <w:r w:rsidRPr="0099026A">
        <w:rPr>
          <w:szCs w:val="24"/>
        </w:rPr>
        <w:t xml:space="preserve"> vadītāja Ingrīda Purmale, no otras puses, kopā saukti Puses, sastādīja šo aktu:</w:t>
      </w:r>
    </w:p>
    <w:p w:rsidR="00EE4038" w:rsidRPr="00017C5F" w:rsidRDefault="00EE4038" w:rsidP="00EE4038">
      <w:pPr>
        <w:jc w:val="both"/>
        <w:rPr>
          <w:szCs w:val="24"/>
        </w:rPr>
      </w:pPr>
    </w:p>
    <w:p w:rsidR="00EE4038" w:rsidRDefault="00EE4038" w:rsidP="00EE4038">
      <w:pPr>
        <w:pStyle w:val="ListParagraph"/>
        <w:numPr>
          <w:ilvl w:val="0"/>
          <w:numId w:val="47"/>
        </w:numPr>
        <w:jc w:val="both"/>
        <w:rPr>
          <w:szCs w:val="24"/>
        </w:rPr>
      </w:pPr>
      <w:r w:rsidRPr="00730D05">
        <w:rPr>
          <w:szCs w:val="24"/>
        </w:rPr>
        <w:t>Izpildītājs sas</w:t>
      </w:r>
      <w:r>
        <w:rPr>
          <w:szCs w:val="24"/>
        </w:rPr>
        <w:t>kaņā ar 2018</w:t>
      </w:r>
      <w:r w:rsidRPr="00730D05">
        <w:rPr>
          <w:szCs w:val="24"/>
        </w:rPr>
        <w:t>.gada __________ nosl</w:t>
      </w:r>
      <w:r>
        <w:rPr>
          <w:szCs w:val="24"/>
        </w:rPr>
        <w:t>ēgto Iepirkuma līgumu Nr.PA/2018</w:t>
      </w:r>
      <w:r w:rsidRPr="00730D05">
        <w:rPr>
          <w:szCs w:val="24"/>
        </w:rPr>
        <w:t>/</w:t>
      </w:r>
      <w:r w:rsidR="00130926">
        <w:rPr>
          <w:szCs w:val="24"/>
        </w:rPr>
        <w:t xml:space="preserve">67 </w:t>
      </w:r>
      <w:r w:rsidRPr="00730D05">
        <w:rPr>
          <w:szCs w:val="24"/>
        </w:rPr>
        <w:t xml:space="preserve">par </w:t>
      </w:r>
      <w:r>
        <w:t>arhivēšanas pakalpojumu nodrošināšanu</w:t>
      </w:r>
      <w:r w:rsidRPr="00730D05">
        <w:rPr>
          <w:szCs w:val="24"/>
        </w:rPr>
        <w:t xml:space="preserve"> (</w:t>
      </w:r>
      <w:r w:rsidRPr="00730D05">
        <w:rPr>
          <w:szCs w:val="24"/>
          <w:u w:val="single"/>
        </w:rPr>
        <w:t>norāda periodu</w:t>
      </w:r>
      <w:r w:rsidRPr="00730D05">
        <w:rPr>
          <w:szCs w:val="24"/>
        </w:rPr>
        <w:t>) ir veicis</w:t>
      </w:r>
      <w:r>
        <w:rPr>
          <w:szCs w:val="24"/>
        </w:rPr>
        <w:t xml:space="preserve"> ____ (skaits vārdiem)</w:t>
      </w:r>
      <w:r w:rsidRPr="00730D05">
        <w:rPr>
          <w:szCs w:val="24"/>
        </w:rPr>
        <w:t xml:space="preserve"> </w:t>
      </w:r>
      <w:r w:rsidRPr="00D44D23">
        <w:rPr>
          <w:i/>
          <w:szCs w:val="24"/>
        </w:rPr>
        <w:t>Pasūtītāja</w:t>
      </w:r>
      <w:r w:rsidRPr="00D44D23">
        <w:rPr>
          <w:szCs w:val="24"/>
        </w:rPr>
        <w:t xml:space="preserve"> nodoto dokumentu – Zemes izpirkuma līgumu oriģinālus, </w:t>
      </w:r>
      <w:r>
        <w:rPr>
          <w:szCs w:val="24"/>
        </w:rPr>
        <w:t>kas noslēgti no 2003.gada 1.janvāra  līdz 2013.gada 31.decembrim  ieskaitot</w:t>
      </w:r>
      <w:r w:rsidRPr="00D44D23">
        <w:rPr>
          <w:szCs w:val="24"/>
        </w:rPr>
        <w:t xml:space="preserve">, un tiem pievienoto dokumentu – noformēšanu / sakārtošanu nodošanai valsts glabāšanā Latvijas </w:t>
      </w:r>
      <w:r>
        <w:rPr>
          <w:szCs w:val="24"/>
        </w:rPr>
        <w:t>Nacionālajā arhīvā</w:t>
      </w:r>
      <w:r w:rsidRPr="00730D05">
        <w:rPr>
          <w:szCs w:val="24"/>
        </w:rPr>
        <w:t xml:space="preserve">. </w:t>
      </w:r>
    </w:p>
    <w:p w:rsidR="00EE4038" w:rsidRDefault="00EE4038" w:rsidP="00EE4038">
      <w:pPr>
        <w:pStyle w:val="ListParagraph"/>
        <w:numPr>
          <w:ilvl w:val="0"/>
          <w:numId w:val="47"/>
        </w:numPr>
        <w:jc w:val="both"/>
        <w:rPr>
          <w:szCs w:val="24"/>
        </w:rPr>
      </w:pPr>
      <w:r w:rsidRPr="005113CA">
        <w:rPr>
          <w:szCs w:val="24"/>
        </w:rPr>
        <w:t xml:space="preserve">Pasūtītājam nav iebildumu par </w:t>
      </w:r>
      <w:r>
        <w:rPr>
          <w:szCs w:val="24"/>
        </w:rPr>
        <w:t>sniegtā pakalpojuma kvalitāti</w:t>
      </w:r>
      <w:r w:rsidRPr="005113CA">
        <w:rPr>
          <w:szCs w:val="24"/>
        </w:rPr>
        <w:t xml:space="preserve"> kvalitāti.</w:t>
      </w:r>
    </w:p>
    <w:p w:rsidR="00EE4038" w:rsidRPr="00730D05" w:rsidRDefault="00EE4038" w:rsidP="00EE4038">
      <w:pPr>
        <w:pStyle w:val="ListParagraph"/>
        <w:numPr>
          <w:ilvl w:val="0"/>
          <w:numId w:val="47"/>
        </w:numPr>
        <w:jc w:val="both"/>
        <w:rPr>
          <w:szCs w:val="24"/>
        </w:rPr>
      </w:pPr>
      <w:r>
        <w:rPr>
          <w:szCs w:val="24"/>
        </w:rPr>
        <w:t>Līguma cena par sniegto pakalpojumu ir _____ EUR</w:t>
      </w:r>
      <w:r w:rsidRPr="00730D05">
        <w:rPr>
          <w:szCs w:val="24"/>
        </w:rPr>
        <w:t xml:space="preserve"> </w:t>
      </w:r>
      <w:r>
        <w:rPr>
          <w:szCs w:val="24"/>
        </w:rPr>
        <w:t>(</w:t>
      </w:r>
      <w:r w:rsidRPr="00017C5F">
        <w:rPr>
          <w:szCs w:val="24"/>
        </w:rPr>
        <w:t xml:space="preserve">summa vārdiem), t.sk. PVN 21% _________ </w:t>
      </w:r>
      <w:r>
        <w:rPr>
          <w:szCs w:val="24"/>
        </w:rPr>
        <w:t xml:space="preserve">EUR </w:t>
      </w:r>
      <w:r w:rsidRPr="00017C5F">
        <w:rPr>
          <w:szCs w:val="24"/>
        </w:rPr>
        <w:t>(summa vārdiem)</w:t>
      </w:r>
      <w:r>
        <w:rPr>
          <w:szCs w:val="24"/>
        </w:rPr>
        <w:t xml:space="preserve">, kas aprēķināta kā </w:t>
      </w:r>
      <w:r w:rsidRPr="00D44D23">
        <w:rPr>
          <w:i/>
          <w:szCs w:val="24"/>
        </w:rPr>
        <w:t>Izpildītājam</w:t>
      </w:r>
      <w:r>
        <w:rPr>
          <w:szCs w:val="24"/>
        </w:rPr>
        <w:t xml:space="preserve"> nodoto sakārtojamo līgumu skaita reizinājums ar viena līguma sakārtošanas izmaksām __________ EUR</w:t>
      </w:r>
      <w:r w:rsidRPr="0012435E">
        <w:rPr>
          <w:szCs w:val="24"/>
        </w:rPr>
        <w:t xml:space="preserve"> (</w:t>
      </w:r>
      <w:r>
        <w:rPr>
          <w:szCs w:val="24"/>
        </w:rPr>
        <w:t xml:space="preserve">___________________________ </w:t>
      </w:r>
      <w:r w:rsidRPr="00C202F9">
        <w:rPr>
          <w:i/>
          <w:szCs w:val="24"/>
        </w:rPr>
        <w:t>euro</w:t>
      </w:r>
      <w:r>
        <w:rPr>
          <w:szCs w:val="24"/>
        </w:rPr>
        <w:t xml:space="preserve"> __ centi</w:t>
      </w:r>
      <w:r w:rsidRPr="0012435E">
        <w:rPr>
          <w:szCs w:val="24"/>
        </w:rPr>
        <w:t>)</w:t>
      </w:r>
      <w:r w:rsidRPr="0079021C">
        <w:rPr>
          <w:szCs w:val="24"/>
        </w:rPr>
        <w:t xml:space="preserve"> bez pievienotās vērtības nodokļa</w:t>
      </w:r>
      <w:r>
        <w:rPr>
          <w:szCs w:val="24"/>
        </w:rPr>
        <w:t>.</w:t>
      </w:r>
    </w:p>
    <w:p w:rsidR="00EE4038" w:rsidRPr="00017C5F" w:rsidRDefault="00EE4038" w:rsidP="00EE4038">
      <w:pPr>
        <w:jc w:val="both"/>
        <w:rPr>
          <w:szCs w:val="24"/>
        </w:rPr>
      </w:pPr>
    </w:p>
    <w:p w:rsidR="00EE4038" w:rsidRPr="00017C5F" w:rsidRDefault="00EE4038" w:rsidP="00EE4038">
      <w:pPr>
        <w:jc w:val="both"/>
      </w:pPr>
      <w:r w:rsidRPr="00017C5F">
        <w:t>Šis akts sastādīts divos eksemplāros, no kuriem viens glabājas pie Pasūtītāja, otrs pie Uzņēmēja.</w:t>
      </w:r>
    </w:p>
    <w:p w:rsidR="00EE4038" w:rsidRPr="00017C5F" w:rsidRDefault="00EE4038" w:rsidP="00EE4038">
      <w:pPr>
        <w:pStyle w:val="NoSpacing"/>
        <w:rPr>
          <w:rFonts w:ascii="Times New Roman" w:hAnsi="Times New Roman"/>
        </w:rPr>
      </w:pPr>
    </w:p>
    <w:tbl>
      <w:tblPr>
        <w:tblW w:w="0" w:type="auto"/>
        <w:tblLook w:val="04A0" w:firstRow="1" w:lastRow="0" w:firstColumn="1" w:lastColumn="0" w:noHBand="0" w:noVBand="1"/>
      </w:tblPr>
      <w:tblGrid>
        <w:gridCol w:w="4282"/>
        <w:gridCol w:w="4581"/>
      </w:tblGrid>
      <w:tr w:rsidR="00EE4038" w:rsidRPr="00017C5F" w:rsidTr="00BB180F">
        <w:tc>
          <w:tcPr>
            <w:tcW w:w="4282" w:type="dxa"/>
          </w:tcPr>
          <w:p w:rsidR="00EE4038" w:rsidRPr="00117122" w:rsidRDefault="00EE4038" w:rsidP="00BB180F">
            <w:pPr>
              <w:pStyle w:val="Footer"/>
              <w:tabs>
                <w:tab w:val="left" w:pos="720"/>
              </w:tabs>
              <w:rPr>
                <w:i/>
                <w:szCs w:val="24"/>
                <w:lang w:val="en-AU"/>
              </w:rPr>
            </w:pPr>
            <w:r w:rsidRPr="00117122">
              <w:rPr>
                <w:i/>
                <w:szCs w:val="24"/>
                <w:lang w:val="lv-LV"/>
              </w:rPr>
              <w:t>Izpildītājs:</w:t>
            </w:r>
          </w:p>
        </w:tc>
        <w:tc>
          <w:tcPr>
            <w:tcW w:w="4581" w:type="dxa"/>
          </w:tcPr>
          <w:p w:rsidR="00EE4038" w:rsidRPr="00117122" w:rsidRDefault="00EE4038" w:rsidP="00BB180F">
            <w:pPr>
              <w:ind w:right="-99"/>
              <w:jc w:val="right"/>
              <w:rPr>
                <w:i/>
                <w:szCs w:val="24"/>
                <w:lang w:val="en-AU" w:eastAsia="en-US"/>
              </w:rPr>
            </w:pPr>
            <w:r w:rsidRPr="00117122">
              <w:rPr>
                <w:i/>
                <w:szCs w:val="24"/>
              </w:rPr>
              <w:t>Pasūtītājs:</w:t>
            </w:r>
          </w:p>
        </w:tc>
      </w:tr>
      <w:tr w:rsidR="00EE4038" w:rsidRPr="00017C5F" w:rsidTr="00BB180F">
        <w:tc>
          <w:tcPr>
            <w:tcW w:w="4282" w:type="dxa"/>
          </w:tcPr>
          <w:p w:rsidR="00EE4038" w:rsidRPr="00117122" w:rsidRDefault="00EE4038" w:rsidP="00BB180F">
            <w:pPr>
              <w:rPr>
                <w:szCs w:val="24"/>
                <w:lang w:eastAsia="en-US"/>
              </w:rPr>
            </w:pPr>
            <w:r w:rsidRPr="00117122">
              <w:rPr>
                <w:szCs w:val="24"/>
              </w:rPr>
              <w:t>___ “_______”</w:t>
            </w:r>
          </w:p>
          <w:p w:rsidR="00EE4038" w:rsidRPr="00117122" w:rsidRDefault="00EE4038" w:rsidP="00BB180F">
            <w:pPr>
              <w:rPr>
                <w:szCs w:val="24"/>
              </w:rPr>
            </w:pPr>
          </w:p>
          <w:p w:rsidR="00EE4038" w:rsidRPr="00117122" w:rsidRDefault="00EE4038" w:rsidP="00BB180F">
            <w:pPr>
              <w:rPr>
                <w:szCs w:val="24"/>
              </w:rPr>
            </w:pPr>
            <w:r w:rsidRPr="00117122">
              <w:rPr>
                <w:szCs w:val="24"/>
              </w:rPr>
              <w:t>____________</w:t>
            </w:r>
          </w:p>
          <w:p w:rsidR="00EE4038" w:rsidRPr="00117122" w:rsidRDefault="00EE4038" w:rsidP="00BB180F">
            <w:pPr>
              <w:rPr>
                <w:szCs w:val="24"/>
              </w:rPr>
            </w:pPr>
          </w:p>
          <w:p w:rsidR="00EE4038" w:rsidRPr="00117122" w:rsidRDefault="00EE4038" w:rsidP="00BB180F">
            <w:pPr>
              <w:rPr>
                <w:szCs w:val="24"/>
                <w:lang w:val="en-AU" w:eastAsia="en-US"/>
              </w:rPr>
            </w:pPr>
            <w:r w:rsidRPr="00117122">
              <w:rPr>
                <w:szCs w:val="24"/>
              </w:rPr>
              <w:t>__________________</w:t>
            </w:r>
          </w:p>
        </w:tc>
        <w:tc>
          <w:tcPr>
            <w:tcW w:w="4581" w:type="dxa"/>
          </w:tcPr>
          <w:p w:rsidR="00EE4038" w:rsidRPr="00FB03DA" w:rsidRDefault="00EE4038" w:rsidP="00BB180F">
            <w:pPr>
              <w:ind w:right="34"/>
              <w:jc w:val="right"/>
              <w:rPr>
                <w:i/>
                <w:szCs w:val="24"/>
              </w:rPr>
            </w:pPr>
            <w:r w:rsidRPr="00FB03DA">
              <w:rPr>
                <w:szCs w:val="24"/>
              </w:rPr>
              <w:t>VAS “Privatizācijas aģentūra”</w:t>
            </w:r>
          </w:p>
          <w:p w:rsidR="00EE4038" w:rsidRDefault="00EE4038" w:rsidP="00BB180F">
            <w:pPr>
              <w:ind w:right="34"/>
              <w:jc w:val="right"/>
              <w:rPr>
                <w:szCs w:val="24"/>
              </w:rPr>
            </w:pPr>
            <w:r>
              <w:rPr>
                <w:i/>
                <w:szCs w:val="24"/>
              </w:rPr>
              <w:tab/>
            </w:r>
            <w:r w:rsidRPr="00FB03DA">
              <w:rPr>
                <w:szCs w:val="24"/>
              </w:rPr>
              <w:t>Administratīvā d</w:t>
            </w:r>
            <w:r>
              <w:rPr>
                <w:szCs w:val="24"/>
              </w:rPr>
              <w:t>epartamenta</w:t>
            </w:r>
            <w:r w:rsidRPr="00FB03DA">
              <w:rPr>
                <w:szCs w:val="24"/>
              </w:rPr>
              <w:t xml:space="preserve"> vadītājs</w:t>
            </w:r>
          </w:p>
          <w:p w:rsidR="00EE4038" w:rsidRPr="00FB03DA" w:rsidRDefault="00EE4038" w:rsidP="00BB180F">
            <w:pPr>
              <w:ind w:right="34"/>
              <w:jc w:val="right"/>
              <w:rPr>
                <w:szCs w:val="24"/>
              </w:rPr>
            </w:pPr>
          </w:p>
          <w:p w:rsidR="00EE4038" w:rsidRPr="00FB03DA" w:rsidRDefault="00EE4038" w:rsidP="00BB180F">
            <w:pPr>
              <w:ind w:right="34"/>
              <w:jc w:val="right"/>
              <w:rPr>
                <w:szCs w:val="24"/>
              </w:rPr>
            </w:pPr>
            <w:r w:rsidRPr="00FB03DA">
              <w:rPr>
                <w:szCs w:val="24"/>
              </w:rPr>
              <w:t>___________________ Ģ.Freibergs</w:t>
            </w:r>
          </w:p>
          <w:p w:rsidR="00EE4038" w:rsidRPr="00FB03DA" w:rsidRDefault="00EE4038" w:rsidP="00BB180F">
            <w:pPr>
              <w:ind w:right="34"/>
              <w:jc w:val="right"/>
              <w:rPr>
                <w:szCs w:val="24"/>
              </w:rPr>
            </w:pPr>
            <w:r w:rsidRPr="00FB03DA">
              <w:rPr>
                <w:szCs w:val="24"/>
              </w:rPr>
              <w:t>Administratīvā d</w:t>
            </w:r>
            <w:r>
              <w:rPr>
                <w:szCs w:val="24"/>
              </w:rPr>
              <w:t>epartamenta</w:t>
            </w:r>
            <w:r w:rsidRPr="00FB03DA">
              <w:rPr>
                <w:szCs w:val="24"/>
              </w:rPr>
              <w:t xml:space="preserve"> </w:t>
            </w:r>
          </w:p>
          <w:p w:rsidR="00EE4038" w:rsidRDefault="00EE4038" w:rsidP="00BB180F">
            <w:pPr>
              <w:ind w:right="34"/>
              <w:jc w:val="right"/>
              <w:rPr>
                <w:szCs w:val="24"/>
              </w:rPr>
            </w:pPr>
            <w:r w:rsidRPr="00FB03DA">
              <w:rPr>
                <w:szCs w:val="24"/>
              </w:rPr>
              <w:t xml:space="preserve">Iepirkumu un tehniskā nodrošinājuma </w:t>
            </w:r>
            <w:r>
              <w:rPr>
                <w:szCs w:val="24"/>
              </w:rPr>
              <w:t xml:space="preserve">nodaļas </w:t>
            </w:r>
            <w:r w:rsidRPr="00FB03DA">
              <w:rPr>
                <w:szCs w:val="24"/>
              </w:rPr>
              <w:t>vadītāja</w:t>
            </w:r>
          </w:p>
          <w:p w:rsidR="00EE4038" w:rsidRPr="00FB03DA" w:rsidRDefault="00EE4038" w:rsidP="00BB180F">
            <w:pPr>
              <w:ind w:right="34"/>
              <w:jc w:val="right"/>
              <w:rPr>
                <w:szCs w:val="24"/>
              </w:rPr>
            </w:pPr>
            <w:r w:rsidRPr="00FB03DA">
              <w:rPr>
                <w:szCs w:val="24"/>
              </w:rPr>
              <w:t xml:space="preserve"> </w:t>
            </w:r>
          </w:p>
          <w:p w:rsidR="00EE4038" w:rsidRPr="00FB03DA" w:rsidRDefault="00EE4038" w:rsidP="00BB180F">
            <w:pPr>
              <w:ind w:right="34"/>
              <w:jc w:val="right"/>
              <w:rPr>
                <w:szCs w:val="24"/>
                <w:lang w:eastAsia="en-US"/>
              </w:rPr>
            </w:pPr>
            <w:r w:rsidRPr="00FB03DA">
              <w:rPr>
                <w:szCs w:val="24"/>
              </w:rPr>
              <w:lastRenderedPageBreak/>
              <w:t>____________________I.Purmale</w:t>
            </w:r>
          </w:p>
        </w:tc>
      </w:tr>
    </w:tbl>
    <w:p w:rsidR="00887CDD" w:rsidRPr="003E024B" w:rsidRDefault="00887CDD" w:rsidP="00887CDD">
      <w:pPr>
        <w:jc w:val="both"/>
        <w:rPr>
          <w:szCs w:val="24"/>
        </w:rPr>
      </w:pPr>
    </w:p>
    <w:p w:rsidR="00887CDD" w:rsidRPr="003E024B" w:rsidRDefault="00887CDD" w:rsidP="00887CDD">
      <w:pPr>
        <w:rPr>
          <w:szCs w:val="24"/>
        </w:rPr>
      </w:pPr>
    </w:p>
    <w:sectPr w:rsidR="00887CDD" w:rsidRPr="003E024B" w:rsidSect="00044805">
      <w:headerReference w:type="even" r:id="rId18"/>
      <w:headerReference w:type="default" r:id="rId19"/>
      <w:footerReference w:type="even" r:id="rId20"/>
      <w:footerReference w:type="default" r:id="rId21"/>
      <w:pgSz w:w="12240" w:h="15840"/>
      <w:pgMar w:top="709" w:right="1041" w:bottom="1134" w:left="184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6B2" w:rsidRDefault="00C906B2">
      <w:r>
        <w:separator/>
      </w:r>
    </w:p>
  </w:endnote>
  <w:endnote w:type="continuationSeparator" w:id="0">
    <w:p w:rsidR="00C906B2" w:rsidRDefault="00C90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RimTimes">
    <w:altName w:val="Times New Roman"/>
    <w:charset w:val="BA"/>
    <w:family w:val="roman"/>
    <w:pitch w:val="variable"/>
    <w:sig w:usb0="20007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7C2" w:rsidRDefault="00D057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057C2" w:rsidRDefault="00D057C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7C2" w:rsidRDefault="00D057C2">
    <w:pPr>
      <w:pStyle w:val="Footer"/>
      <w:jc w:val="right"/>
    </w:pPr>
    <w:r>
      <w:fldChar w:fldCharType="begin"/>
    </w:r>
    <w:r>
      <w:instrText xml:space="preserve"> PAGE   \* MERGEFORMAT </w:instrText>
    </w:r>
    <w:r>
      <w:fldChar w:fldCharType="separate"/>
    </w:r>
    <w:r w:rsidR="001B1626">
      <w:rPr>
        <w:noProof/>
      </w:rPr>
      <w:t>2</w:t>
    </w:r>
    <w:r>
      <w:rPr>
        <w:noProof/>
      </w:rPr>
      <w:fldChar w:fldCharType="end"/>
    </w:r>
  </w:p>
  <w:p w:rsidR="00D057C2" w:rsidRDefault="00D057C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6B2" w:rsidRDefault="00C906B2">
      <w:r>
        <w:separator/>
      </w:r>
    </w:p>
  </w:footnote>
  <w:footnote w:type="continuationSeparator" w:id="0">
    <w:p w:rsidR="00C906B2" w:rsidRDefault="00C906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7C2" w:rsidRDefault="00D057C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57C2" w:rsidRDefault="00D057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7C2" w:rsidRDefault="00D057C2">
    <w:pPr>
      <w:pStyle w:val="Header"/>
      <w:framePr w:wrap="around" w:vAnchor="text" w:hAnchor="margin" w:xAlign="center" w:y="1"/>
      <w:rPr>
        <w:rStyle w:val="PageNumber"/>
      </w:rPr>
    </w:pPr>
  </w:p>
  <w:p w:rsidR="00D057C2" w:rsidRDefault="00D057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0000013"/>
    <w:multiLevelType w:val="multilevel"/>
    <w:tmpl w:val="F7A4FE3A"/>
    <w:name w:val="WW8Num19"/>
    <w:lvl w:ilvl="0">
      <w:start w:val="1"/>
      <w:numFmt w:val="decimal"/>
      <w:lvlText w:val="%1."/>
      <w:lvlJc w:val="left"/>
      <w:pPr>
        <w:tabs>
          <w:tab w:val="num" w:pos="0"/>
        </w:tabs>
        <w:ind w:left="660" w:hanging="360"/>
      </w:pPr>
      <w:rPr>
        <w:rFonts w:cs="Times New Roman"/>
        <w:b/>
        <w:sz w:val="24"/>
        <w:szCs w:val="24"/>
      </w:rPr>
    </w:lvl>
    <w:lvl w:ilvl="1">
      <w:start w:val="1"/>
      <w:numFmt w:val="bullet"/>
      <w:lvlText w:val=""/>
      <w:lvlJc w:val="left"/>
      <w:pPr>
        <w:tabs>
          <w:tab w:val="num" w:pos="0"/>
        </w:tabs>
        <w:ind w:left="1380" w:hanging="360"/>
      </w:pPr>
      <w:rPr>
        <w:rFonts w:ascii="Symbol" w:hAnsi="Symbol" w:cs="Symbol"/>
      </w:rPr>
    </w:lvl>
    <w:lvl w:ilvl="2">
      <w:start w:val="1"/>
      <w:numFmt w:val="lowerRoman"/>
      <w:lvlText w:val="%3."/>
      <w:lvlJc w:val="right"/>
      <w:pPr>
        <w:tabs>
          <w:tab w:val="num" w:pos="0"/>
        </w:tabs>
        <w:ind w:left="2100" w:hanging="180"/>
      </w:pPr>
    </w:lvl>
    <w:lvl w:ilvl="3">
      <w:start w:val="1"/>
      <w:numFmt w:val="decimal"/>
      <w:lvlText w:val="%4."/>
      <w:lvlJc w:val="left"/>
      <w:pPr>
        <w:tabs>
          <w:tab w:val="num" w:pos="0"/>
        </w:tabs>
        <w:ind w:left="2820" w:hanging="360"/>
      </w:pPr>
    </w:lvl>
    <w:lvl w:ilvl="4">
      <w:start w:val="1"/>
      <w:numFmt w:val="lowerLetter"/>
      <w:lvlText w:val="%5."/>
      <w:lvlJc w:val="left"/>
      <w:pPr>
        <w:tabs>
          <w:tab w:val="num" w:pos="0"/>
        </w:tabs>
        <w:ind w:left="3540" w:hanging="360"/>
      </w:pPr>
    </w:lvl>
    <w:lvl w:ilvl="5">
      <w:start w:val="1"/>
      <w:numFmt w:val="lowerRoman"/>
      <w:lvlText w:val="%6."/>
      <w:lvlJc w:val="righ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right"/>
      <w:pPr>
        <w:tabs>
          <w:tab w:val="num" w:pos="0"/>
        </w:tabs>
        <w:ind w:left="6420" w:hanging="180"/>
      </w:pPr>
    </w:lvl>
  </w:abstractNum>
  <w:abstractNum w:abstractNumId="2">
    <w:nsid w:val="09814B2C"/>
    <w:multiLevelType w:val="multilevel"/>
    <w:tmpl w:val="3098B3E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EB2DBB"/>
    <w:multiLevelType w:val="multilevel"/>
    <w:tmpl w:val="2CB6C8EE"/>
    <w:lvl w:ilvl="0">
      <w:start w:val="6"/>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
    <w:nsid w:val="0DED60CD"/>
    <w:multiLevelType w:val="hybridMultilevel"/>
    <w:tmpl w:val="4DE0F9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E6E47DF"/>
    <w:multiLevelType w:val="multilevel"/>
    <w:tmpl w:val="EE1A1B34"/>
    <w:lvl w:ilvl="0">
      <w:start w:val="1"/>
      <w:numFmt w:val="decimal"/>
      <w:lvlText w:val="%1."/>
      <w:lvlJc w:val="left"/>
      <w:pPr>
        <w:ind w:left="518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E8F436B"/>
    <w:multiLevelType w:val="multilevel"/>
    <w:tmpl w:val="45CC24C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6E3461F"/>
    <w:multiLevelType w:val="singleLevel"/>
    <w:tmpl w:val="AE5A248A"/>
    <w:lvl w:ilvl="0">
      <w:start w:val="5"/>
      <w:numFmt w:val="bullet"/>
      <w:lvlText w:val="-"/>
      <w:lvlJc w:val="left"/>
      <w:pPr>
        <w:tabs>
          <w:tab w:val="num" w:pos="360"/>
        </w:tabs>
        <w:ind w:left="360" w:hanging="360"/>
      </w:pPr>
      <w:rPr>
        <w:rFonts w:hint="default"/>
        <w:b/>
      </w:rPr>
    </w:lvl>
  </w:abstractNum>
  <w:abstractNum w:abstractNumId="8">
    <w:nsid w:val="1A14243D"/>
    <w:multiLevelType w:val="multilevel"/>
    <w:tmpl w:val="F392BF14"/>
    <w:lvl w:ilvl="0">
      <w:start w:val="2"/>
      <w:numFmt w:val="decimal"/>
      <w:lvlText w:val="%1."/>
      <w:lvlJc w:val="left"/>
      <w:pPr>
        <w:ind w:left="540" w:hanging="540"/>
      </w:pPr>
      <w:rPr>
        <w:rFonts w:hint="default"/>
        <w:b/>
      </w:rPr>
    </w:lvl>
    <w:lvl w:ilvl="1">
      <w:start w:val="1"/>
      <w:numFmt w:val="decimal"/>
      <w:lvlText w:val="%1.%2."/>
      <w:lvlJc w:val="left"/>
      <w:pPr>
        <w:ind w:left="990" w:hanging="540"/>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9">
    <w:nsid w:val="1A252C1B"/>
    <w:multiLevelType w:val="multilevel"/>
    <w:tmpl w:val="2BB2C904"/>
    <w:lvl w:ilvl="0">
      <w:start w:val="8"/>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nsid w:val="200234A7"/>
    <w:multiLevelType w:val="hybridMultilevel"/>
    <w:tmpl w:val="19F667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1FD2790"/>
    <w:multiLevelType w:val="multilevel"/>
    <w:tmpl w:val="CFDE0CA6"/>
    <w:lvl w:ilvl="0">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start w:val="1"/>
      <w:numFmt w:val="decimal"/>
      <w:lvlText w:val="%1.%2."/>
      <w:lvlJc w:val="left"/>
      <w:pPr>
        <w:tabs>
          <w:tab w:val="num" w:pos="786"/>
        </w:tabs>
        <w:ind w:left="786" w:hanging="360"/>
      </w:pPr>
      <w:rPr>
        <w:rFonts w:hint="default"/>
        <w:b w:val="0"/>
        <w:color w:val="auto"/>
        <w:sz w:val="22"/>
        <w:szCs w:val="22"/>
      </w:rPr>
    </w:lvl>
    <w:lvl w:ilvl="2">
      <w:start w:val="1"/>
      <w:numFmt w:val="decimal"/>
      <w:lvlText w:val="%1.%2.%3."/>
      <w:lvlJc w:val="left"/>
      <w:pPr>
        <w:tabs>
          <w:tab w:val="num" w:pos="1713"/>
        </w:tabs>
        <w:ind w:left="1713" w:hanging="720"/>
      </w:pPr>
      <w:rPr>
        <w:rFonts w:hint="default"/>
        <w:b w:val="0"/>
        <w:color w:val="auto"/>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2329221F"/>
    <w:multiLevelType w:val="hybridMultilevel"/>
    <w:tmpl w:val="48AE9A4A"/>
    <w:lvl w:ilvl="0" w:tplc="AFCA5A8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nsid w:val="2B005021"/>
    <w:multiLevelType w:val="multilevel"/>
    <w:tmpl w:val="95DCBFF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EA64BEA"/>
    <w:multiLevelType w:val="hybridMultilevel"/>
    <w:tmpl w:val="FC0C1E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03C17E8"/>
    <w:multiLevelType w:val="hybridMultilevel"/>
    <w:tmpl w:val="31C83F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3836EB0"/>
    <w:multiLevelType w:val="multilevel"/>
    <w:tmpl w:val="B9A0B4AA"/>
    <w:lvl w:ilvl="0">
      <w:start w:val="2"/>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b w:val="0"/>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7">
    <w:nsid w:val="34B414E5"/>
    <w:multiLevelType w:val="singleLevel"/>
    <w:tmpl w:val="A89AA5B6"/>
    <w:lvl w:ilvl="0">
      <w:start w:val="21"/>
      <w:numFmt w:val="decimal"/>
      <w:lvlText w:val="%1."/>
      <w:lvlJc w:val="left"/>
      <w:pPr>
        <w:tabs>
          <w:tab w:val="num" w:pos="420"/>
        </w:tabs>
        <w:ind w:left="420" w:hanging="420"/>
      </w:pPr>
    </w:lvl>
  </w:abstractNum>
  <w:abstractNum w:abstractNumId="18">
    <w:nsid w:val="35D453D9"/>
    <w:multiLevelType w:val="hybridMultilevel"/>
    <w:tmpl w:val="0D40C528"/>
    <w:lvl w:ilvl="0" w:tplc="7718734E">
      <w:numFmt w:val="bullet"/>
      <w:lvlText w:val="-"/>
      <w:lvlJc w:val="left"/>
      <w:pPr>
        <w:ind w:left="312" w:hanging="360"/>
      </w:pPr>
      <w:rPr>
        <w:rFonts w:ascii="Times New Roman" w:eastAsia="Times New Roman" w:hAnsi="Times New Roman" w:cs="Times New Roman" w:hint="default"/>
      </w:rPr>
    </w:lvl>
    <w:lvl w:ilvl="1" w:tplc="04260003" w:tentative="1">
      <w:start w:val="1"/>
      <w:numFmt w:val="bullet"/>
      <w:lvlText w:val="o"/>
      <w:lvlJc w:val="left"/>
      <w:pPr>
        <w:ind w:left="1032" w:hanging="360"/>
      </w:pPr>
      <w:rPr>
        <w:rFonts w:ascii="Courier New" w:hAnsi="Courier New" w:cs="Courier New" w:hint="default"/>
      </w:rPr>
    </w:lvl>
    <w:lvl w:ilvl="2" w:tplc="04260005" w:tentative="1">
      <w:start w:val="1"/>
      <w:numFmt w:val="bullet"/>
      <w:lvlText w:val=""/>
      <w:lvlJc w:val="left"/>
      <w:pPr>
        <w:ind w:left="1752" w:hanging="360"/>
      </w:pPr>
      <w:rPr>
        <w:rFonts w:ascii="Wingdings" w:hAnsi="Wingdings" w:hint="default"/>
      </w:rPr>
    </w:lvl>
    <w:lvl w:ilvl="3" w:tplc="04260001" w:tentative="1">
      <w:start w:val="1"/>
      <w:numFmt w:val="bullet"/>
      <w:lvlText w:val=""/>
      <w:lvlJc w:val="left"/>
      <w:pPr>
        <w:ind w:left="2472" w:hanging="360"/>
      </w:pPr>
      <w:rPr>
        <w:rFonts w:ascii="Symbol" w:hAnsi="Symbol" w:hint="default"/>
      </w:rPr>
    </w:lvl>
    <w:lvl w:ilvl="4" w:tplc="04260003" w:tentative="1">
      <w:start w:val="1"/>
      <w:numFmt w:val="bullet"/>
      <w:lvlText w:val="o"/>
      <w:lvlJc w:val="left"/>
      <w:pPr>
        <w:ind w:left="3192" w:hanging="360"/>
      </w:pPr>
      <w:rPr>
        <w:rFonts w:ascii="Courier New" w:hAnsi="Courier New" w:cs="Courier New" w:hint="default"/>
      </w:rPr>
    </w:lvl>
    <w:lvl w:ilvl="5" w:tplc="04260005" w:tentative="1">
      <w:start w:val="1"/>
      <w:numFmt w:val="bullet"/>
      <w:lvlText w:val=""/>
      <w:lvlJc w:val="left"/>
      <w:pPr>
        <w:ind w:left="3912" w:hanging="360"/>
      </w:pPr>
      <w:rPr>
        <w:rFonts w:ascii="Wingdings" w:hAnsi="Wingdings" w:hint="default"/>
      </w:rPr>
    </w:lvl>
    <w:lvl w:ilvl="6" w:tplc="04260001" w:tentative="1">
      <w:start w:val="1"/>
      <w:numFmt w:val="bullet"/>
      <w:lvlText w:val=""/>
      <w:lvlJc w:val="left"/>
      <w:pPr>
        <w:ind w:left="4632" w:hanging="360"/>
      </w:pPr>
      <w:rPr>
        <w:rFonts w:ascii="Symbol" w:hAnsi="Symbol" w:hint="default"/>
      </w:rPr>
    </w:lvl>
    <w:lvl w:ilvl="7" w:tplc="04260003" w:tentative="1">
      <w:start w:val="1"/>
      <w:numFmt w:val="bullet"/>
      <w:lvlText w:val="o"/>
      <w:lvlJc w:val="left"/>
      <w:pPr>
        <w:ind w:left="5352" w:hanging="360"/>
      </w:pPr>
      <w:rPr>
        <w:rFonts w:ascii="Courier New" w:hAnsi="Courier New" w:cs="Courier New" w:hint="default"/>
      </w:rPr>
    </w:lvl>
    <w:lvl w:ilvl="8" w:tplc="04260005" w:tentative="1">
      <w:start w:val="1"/>
      <w:numFmt w:val="bullet"/>
      <w:lvlText w:val=""/>
      <w:lvlJc w:val="left"/>
      <w:pPr>
        <w:ind w:left="6072" w:hanging="360"/>
      </w:pPr>
      <w:rPr>
        <w:rFonts w:ascii="Wingdings" w:hAnsi="Wingdings" w:hint="default"/>
      </w:rPr>
    </w:lvl>
  </w:abstractNum>
  <w:abstractNum w:abstractNumId="19">
    <w:nsid w:val="363E1715"/>
    <w:multiLevelType w:val="hybridMultilevel"/>
    <w:tmpl w:val="667AB9F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6E350BB"/>
    <w:multiLevelType w:val="hybridMultilevel"/>
    <w:tmpl w:val="28AA77F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AE35570"/>
    <w:multiLevelType w:val="multilevel"/>
    <w:tmpl w:val="E4EE28F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C8568D8"/>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23">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4">
    <w:nsid w:val="40497A1E"/>
    <w:multiLevelType w:val="multilevel"/>
    <w:tmpl w:val="EDD46F74"/>
    <w:lvl w:ilvl="0">
      <w:start w:val="1"/>
      <w:numFmt w:val="decimal"/>
      <w:lvlText w:val="%1."/>
      <w:lvlJc w:val="left"/>
      <w:pPr>
        <w:ind w:left="360" w:hanging="360"/>
      </w:pPr>
      <w:rPr>
        <w:rFonts w:ascii="Times New Roman" w:eastAsia="Arial Unicode MS" w:hAnsi="Times New Roman" w:cs="Times New Roman" w:hint="default"/>
        <w:b/>
      </w:rPr>
    </w:lvl>
    <w:lvl w:ilvl="1">
      <w:start w:val="1"/>
      <w:numFmt w:val="decimal"/>
      <w:lvlText w:val="%1.%2."/>
      <w:lvlJc w:val="left"/>
      <w:pPr>
        <w:ind w:left="574" w:hanging="432"/>
      </w:pPr>
      <w:rPr>
        <w:b w:val="0"/>
      </w:rPr>
    </w:lvl>
    <w:lvl w:ilvl="2">
      <w:start w:val="1"/>
      <w:numFmt w:val="decimal"/>
      <w:lvlText w:val="%1.%2.%3."/>
      <w:lvlJc w:val="left"/>
      <w:pPr>
        <w:ind w:left="930" w:hanging="504"/>
      </w:pPr>
      <w:rPr>
        <w:b w:val="0"/>
      </w:rPr>
    </w:lvl>
    <w:lvl w:ilvl="3">
      <w:start w:val="1"/>
      <w:numFmt w:val="decimal"/>
      <w:lvlText w:val="%1.%2.%3.%4."/>
      <w:lvlJc w:val="left"/>
      <w:pPr>
        <w:ind w:left="1783"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1BB7568"/>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26">
    <w:nsid w:val="4CFC369E"/>
    <w:multiLevelType w:val="hybridMultilevel"/>
    <w:tmpl w:val="BED693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4DB140DB"/>
    <w:multiLevelType w:val="multilevel"/>
    <w:tmpl w:val="AA7CD21A"/>
    <w:lvl w:ilvl="0">
      <w:start w:val="6"/>
      <w:numFmt w:val="decimal"/>
      <w:lvlText w:val="%1."/>
      <w:lvlJc w:val="left"/>
      <w:pPr>
        <w:ind w:left="720" w:hanging="720"/>
      </w:pPr>
      <w:rPr>
        <w:rFonts w:cs="Times New Roman" w:hint="default"/>
      </w:rPr>
    </w:lvl>
    <w:lvl w:ilvl="1">
      <w:start w:val="1"/>
      <w:numFmt w:val="decimal"/>
      <w:lvlText w:val="%1.%2."/>
      <w:lvlJc w:val="left"/>
      <w:pPr>
        <w:ind w:left="1080" w:hanging="720"/>
      </w:pPr>
      <w:rPr>
        <w:rFonts w:cs="Times New Roman" w:hint="default"/>
      </w:rPr>
    </w:lvl>
    <w:lvl w:ilvl="2">
      <w:start w:val="3"/>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8">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0CC5F77"/>
    <w:multiLevelType w:val="hybridMultilevel"/>
    <w:tmpl w:val="D10C5BD8"/>
    <w:lvl w:ilvl="0" w:tplc="EEE8E266">
      <w:start w:val="1"/>
      <w:numFmt w:val="decimal"/>
      <w:lvlText w:val="%1."/>
      <w:lvlJc w:val="left"/>
      <w:pPr>
        <w:ind w:left="360" w:hanging="360"/>
      </w:pPr>
      <w:rPr>
        <w:b/>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0">
    <w:nsid w:val="55D52519"/>
    <w:multiLevelType w:val="hybridMultilevel"/>
    <w:tmpl w:val="DC4E179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5819782F"/>
    <w:multiLevelType w:val="multilevel"/>
    <w:tmpl w:val="F6A0DFE4"/>
    <w:lvl w:ilvl="0">
      <w:start w:val="4"/>
      <w:numFmt w:val="decimal"/>
      <w:lvlText w:val="%1."/>
      <w:lvlJc w:val="left"/>
      <w:pPr>
        <w:tabs>
          <w:tab w:val="num" w:pos="545"/>
        </w:tabs>
        <w:ind w:left="545" w:hanging="545"/>
      </w:pPr>
      <w:rPr>
        <w:rFonts w:hint="default"/>
      </w:rPr>
    </w:lvl>
    <w:lvl w:ilvl="1">
      <w:start w:val="2"/>
      <w:numFmt w:val="decimal"/>
      <w:lvlText w:val="%1.%2."/>
      <w:lvlJc w:val="left"/>
      <w:pPr>
        <w:tabs>
          <w:tab w:val="num" w:pos="814"/>
        </w:tabs>
        <w:ind w:left="814" w:hanging="545"/>
      </w:pPr>
      <w:rPr>
        <w:rFonts w:hint="default"/>
      </w:rPr>
    </w:lvl>
    <w:lvl w:ilvl="2">
      <w:start w:val="1"/>
      <w:numFmt w:val="decimal"/>
      <w:lvlText w:val="%1.%2.%3."/>
      <w:lvlJc w:val="left"/>
      <w:pPr>
        <w:tabs>
          <w:tab w:val="num" w:pos="1258"/>
        </w:tabs>
        <w:ind w:left="1258" w:hanging="720"/>
      </w:pPr>
      <w:rPr>
        <w:rFonts w:hint="default"/>
      </w:rPr>
    </w:lvl>
    <w:lvl w:ilvl="3">
      <w:start w:val="1"/>
      <w:numFmt w:val="decimal"/>
      <w:lvlText w:val="%1.%2.%3.%4."/>
      <w:lvlJc w:val="left"/>
      <w:pPr>
        <w:tabs>
          <w:tab w:val="num" w:pos="1527"/>
        </w:tabs>
        <w:ind w:left="1527" w:hanging="720"/>
      </w:pPr>
      <w:rPr>
        <w:rFonts w:hint="default"/>
      </w:rPr>
    </w:lvl>
    <w:lvl w:ilvl="4">
      <w:start w:val="1"/>
      <w:numFmt w:val="decimal"/>
      <w:lvlText w:val="%1.%2.%3.%4.%5."/>
      <w:lvlJc w:val="left"/>
      <w:pPr>
        <w:tabs>
          <w:tab w:val="num" w:pos="2156"/>
        </w:tabs>
        <w:ind w:left="2156" w:hanging="1080"/>
      </w:pPr>
      <w:rPr>
        <w:rFonts w:hint="default"/>
      </w:rPr>
    </w:lvl>
    <w:lvl w:ilvl="5">
      <w:start w:val="1"/>
      <w:numFmt w:val="decimal"/>
      <w:lvlText w:val="%1.%2.%3.%4.%5.%6."/>
      <w:lvlJc w:val="left"/>
      <w:pPr>
        <w:tabs>
          <w:tab w:val="num" w:pos="2425"/>
        </w:tabs>
        <w:ind w:left="2425" w:hanging="1080"/>
      </w:pPr>
      <w:rPr>
        <w:rFonts w:hint="default"/>
      </w:rPr>
    </w:lvl>
    <w:lvl w:ilvl="6">
      <w:start w:val="1"/>
      <w:numFmt w:val="decimal"/>
      <w:lvlText w:val="%1.%2.%3.%4.%5.%6.%7."/>
      <w:lvlJc w:val="left"/>
      <w:pPr>
        <w:tabs>
          <w:tab w:val="num" w:pos="3054"/>
        </w:tabs>
        <w:ind w:left="3054" w:hanging="1440"/>
      </w:pPr>
      <w:rPr>
        <w:rFonts w:hint="default"/>
      </w:rPr>
    </w:lvl>
    <w:lvl w:ilvl="7">
      <w:start w:val="1"/>
      <w:numFmt w:val="decimal"/>
      <w:lvlText w:val="%1.%2.%3.%4.%5.%6.%7.%8."/>
      <w:lvlJc w:val="left"/>
      <w:pPr>
        <w:tabs>
          <w:tab w:val="num" w:pos="3323"/>
        </w:tabs>
        <w:ind w:left="3323" w:hanging="1440"/>
      </w:pPr>
      <w:rPr>
        <w:rFonts w:hint="default"/>
      </w:rPr>
    </w:lvl>
    <w:lvl w:ilvl="8">
      <w:start w:val="1"/>
      <w:numFmt w:val="decimal"/>
      <w:lvlText w:val="%1.%2.%3.%4.%5.%6.%7.%8.%9."/>
      <w:lvlJc w:val="left"/>
      <w:pPr>
        <w:tabs>
          <w:tab w:val="num" w:pos="3952"/>
        </w:tabs>
        <w:ind w:left="3952" w:hanging="1800"/>
      </w:pPr>
      <w:rPr>
        <w:rFonts w:hint="default"/>
      </w:rPr>
    </w:lvl>
  </w:abstractNum>
  <w:abstractNum w:abstractNumId="32">
    <w:nsid w:val="5A123899"/>
    <w:multiLevelType w:val="singleLevel"/>
    <w:tmpl w:val="73E8FD56"/>
    <w:lvl w:ilvl="0">
      <w:start w:val="5"/>
      <w:numFmt w:val="bullet"/>
      <w:lvlText w:val="-"/>
      <w:lvlJc w:val="left"/>
      <w:pPr>
        <w:tabs>
          <w:tab w:val="num" w:pos="360"/>
        </w:tabs>
        <w:ind w:left="360" w:hanging="360"/>
      </w:pPr>
      <w:rPr>
        <w:rFonts w:hint="default"/>
      </w:rPr>
    </w:lvl>
  </w:abstractNum>
  <w:abstractNum w:abstractNumId="33">
    <w:nsid w:val="5D5C52A2"/>
    <w:multiLevelType w:val="multilevel"/>
    <w:tmpl w:val="A9547F2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nsid w:val="5DCB7140"/>
    <w:multiLevelType w:val="multilevel"/>
    <w:tmpl w:val="405682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E5E1608"/>
    <w:multiLevelType w:val="hybridMultilevel"/>
    <w:tmpl w:val="CD805582"/>
    <w:lvl w:ilvl="0" w:tplc="04260001">
      <w:start w:val="1"/>
      <w:numFmt w:val="bullet"/>
      <w:lvlText w:val=""/>
      <w:lvlJc w:val="left"/>
      <w:pPr>
        <w:tabs>
          <w:tab w:val="num" w:pos="1200"/>
        </w:tabs>
        <w:ind w:left="1200" w:hanging="360"/>
      </w:pPr>
      <w:rPr>
        <w:rFonts w:ascii="Symbol" w:hAnsi="Symbol" w:hint="default"/>
      </w:rPr>
    </w:lvl>
    <w:lvl w:ilvl="1" w:tplc="04260003" w:tentative="1">
      <w:start w:val="1"/>
      <w:numFmt w:val="bullet"/>
      <w:lvlText w:val="o"/>
      <w:lvlJc w:val="left"/>
      <w:pPr>
        <w:tabs>
          <w:tab w:val="num" w:pos="1920"/>
        </w:tabs>
        <w:ind w:left="1920" w:hanging="360"/>
      </w:pPr>
      <w:rPr>
        <w:rFonts w:ascii="Courier New" w:hAnsi="Courier New" w:cs="Courier New" w:hint="default"/>
      </w:rPr>
    </w:lvl>
    <w:lvl w:ilvl="2" w:tplc="04260005" w:tentative="1">
      <w:start w:val="1"/>
      <w:numFmt w:val="bullet"/>
      <w:lvlText w:val=""/>
      <w:lvlJc w:val="left"/>
      <w:pPr>
        <w:tabs>
          <w:tab w:val="num" w:pos="2640"/>
        </w:tabs>
        <w:ind w:left="2640" w:hanging="360"/>
      </w:pPr>
      <w:rPr>
        <w:rFonts w:ascii="Wingdings" w:hAnsi="Wingdings" w:hint="default"/>
      </w:rPr>
    </w:lvl>
    <w:lvl w:ilvl="3" w:tplc="04260001" w:tentative="1">
      <w:start w:val="1"/>
      <w:numFmt w:val="bullet"/>
      <w:lvlText w:val=""/>
      <w:lvlJc w:val="left"/>
      <w:pPr>
        <w:tabs>
          <w:tab w:val="num" w:pos="3360"/>
        </w:tabs>
        <w:ind w:left="3360" w:hanging="360"/>
      </w:pPr>
      <w:rPr>
        <w:rFonts w:ascii="Symbol" w:hAnsi="Symbol" w:hint="default"/>
      </w:rPr>
    </w:lvl>
    <w:lvl w:ilvl="4" w:tplc="04260003" w:tentative="1">
      <w:start w:val="1"/>
      <w:numFmt w:val="bullet"/>
      <w:lvlText w:val="o"/>
      <w:lvlJc w:val="left"/>
      <w:pPr>
        <w:tabs>
          <w:tab w:val="num" w:pos="4080"/>
        </w:tabs>
        <w:ind w:left="4080" w:hanging="360"/>
      </w:pPr>
      <w:rPr>
        <w:rFonts w:ascii="Courier New" w:hAnsi="Courier New" w:cs="Courier New" w:hint="default"/>
      </w:rPr>
    </w:lvl>
    <w:lvl w:ilvl="5" w:tplc="04260005" w:tentative="1">
      <w:start w:val="1"/>
      <w:numFmt w:val="bullet"/>
      <w:lvlText w:val=""/>
      <w:lvlJc w:val="left"/>
      <w:pPr>
        <w:tabs>
          <w:tab w:val="num" w:pos="4800"/>
        </w:tabs>
        <w:ind w:left="4800" w:hanging="360"/>
      </w:pPr>
      <w:rPr>
        <w:rFonts w:ascii="Wingdings" w:hAnsi="Wingdings" w:hint="default"/>
      </w:rPr>
    </w:lvl>
    <w:lvl w:ilvl="6" w:tplc="04260001" w:tentative="1">
      <w:start w:val="1"/>
      <w:numFmt w:val="bullet"/>
      <w:lvlText w:val=""/>
      <w:lvlJc w:val="left"/>
      <w:pPr>
        <w:tabs>
          <w:tab w:val="num" w:pos="5520"/>
        </w:tabs>
        <w:ind w:left="5520" w:hanging="360"/>
      </w:pPr>
      <w:rPr>
        <w:rFonts w:ascii="Symbol" w:hAnsi="Symbol" w:hint="default"/>
      </w:rPr>
    </w:lvl>
    <w:lvl w:ilvl="7" w:tplc="04260003" w:tentative="1">
      <w:start w:val="1"/>
      <w:numFmt w:val="bullet"/>
      <w:lvlText w:val="o"/>
      <w:lvlJc w:val="left"/>
      <w:pPr>
        <w:tabs>
          <w:tab w:val="num" w:pos="6240"/>
        </w:tabs>
        <w:ind w:left="6240" w:hanging="360"/>
      </w:pPr>
      <w:rPr>
        <w:rFonts w:ascii="Courier New" w:hAnsi="Courier New" w:cs="Courier New" w:hint="default"/>
      </w:rPr>
    </w:lvl>
    <w:lvl w:ilvl="8" w:tplc="04260005" w:tentative="1">
      <w:start w:val="1"/>
      <w:numFmt w:val="bullet"/>
      <w:lvlText w:val=""/>
      <w:lvlJc w:val="left"/>
      <w:pPr>
        <w:tabs>
          <w:tab w:val="num" w:pos="6960"/>
        </w:tabs>
        <w:ind w:left="6960" w:hanging="360"/>
      </w:pPr>
      <w:rPr>
        <w:rFonts w:ascii="Wingdings" w:hAnsi="Wingdings" w:hint="default"/>
      </w:rPr>
    </w:lvl>
  </w:abstractNum>
  <w:abstractNum w:abstractNumId="36">
    <w:nsid w:val="5F78495F"/>
    <w:multiLevelType w:val="hybridMultilevel"/>
    <w:tmpl w:val="6ADAB678"/>
    <w:lvl w:ilvl="0" w:tplc="67161BDE">
      <w:start w:val="3"/>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5F8953FB"/>
    <w:multiLevelType w:val="hybridMultilevel"/>
    <w:tmpl w:val="94DC24FA"/>
    <w:lvl w:ilvl="0" w:tplc="A04C1CD2">
      <w:start w:val="4"/>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38">
    <w:nsid w:val="62065319"/>
    <w:multiLevelType w:val="hybridMultilevel"/>
    <w:tmpl w:val="01AEE256"/>
    <w:lvl w:ilvl="0" w:tplc="04260011">
      <w:start w:val="26"/>
      <w:numFmt w:val="bullet"/>
      <w:lvlText w:val="-"/>
      <w:lvlJc w:val="left"/>
      <w:pPr>
        <w:tabs>
          <w:tab w:val="num" w:pos="720"/>
        </w:tabs>
        <w:ind w:left="720" w:hanging="360"/>
      </w:pPr>
      <w:rPr>
        <w:rFonts w:ascii="Times New Roman" w:eastAsia="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9">
    <w:nsid w:val="6F64273A"/>
    <w:multiLevelType w:val="hybridMultilevel"/>
    <w:tmpl w:val="DD9079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73AC5F8E"/>
    <w:multiLevelType w:val="multilevel"/>
    <w:tmpl w:val="FA0E9930"/>
    <w:lvl w:ilvl="0">
      <w:start w:val="1"/>
      <w:numFmt w:val="decimal"/>
      <w:lvlText w:val="%1."/>
      <w:lvlJc w:val="left"/>
      <w:pPr>
        <w:ind w:left="5180" w:hanging="360"/>
      </w:pPr>
      <w:rPr>
        <w:rFonts w:hint="default"/>
      </w:rPr>
    </w:lvl>
    <w:lvl w:ilvl="1">
      <w:start w:val="1"/>
      <w:numFmt w:val="decimal"/>
      <w:isLgl/>
      <w:lvlText w:val="%2."/>
      <w:lvlJc w:val="left"/>
      <w:pPr>
        <w:ind w:left="810" w:hanging="45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46059EC"/>
    <w:multiLevelType w:val="multilevel"/>
    <w:tmpl w:val="D7D4753E"/>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7A1418FB"/>
    <w:multiLevelType w:val="multilevel"/>
    <w:tmpl w:val="05141A40"/>
    <w:lvl w:ilvl="0">
      <w:start w:val="3"/>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DC07D61"/>
    <w:multiLevelType w:val="hybridMultilevel"/>
    <w:tmpl w:val="29A02D3C"/>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7E4160DA"/>
    <w:multiLevelType w:val="multilevel"/>
    <w:tmpl w:val="5FD00834"/>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360"/>
        </w:tabs>
        <w:ind w:left="360" w:hanging="360"/>
      </w:pPr>
      <w:rPr>
        <w:rFonts w:cs="Times New Roman" w:hint="default"/>
        <w:b w:val="0"/>
        <w:i w:val="0"/>
        <w:sz w:val="22"/>
        <w:szCs w:val="22"/>
      </w:rPr>
    </w:lvl>
    <w:lvl w:ilvl="2">
      <w:start w:val="1"/>
      <w:numFmt w:val="decimal"/>
      <w:lvlText w:val="%1.%2.%3."/>
      <w:lvlJc w:val="left"/>
      <w:pPr>
        <w:tabs>
          <w:tab w:val="num" w:pos="900"/>
        </w:tabs>
        <w:ind w:left="900" w:hanging="720"/>
      </w:pPr>
      <w:rPr>
        <w:rFonts w:cs="Times New Roman" w:hint="default"/>
        <w:b w:val="0"/>
        <w:strike w:val="0"/>
        <w:color w:val="auto"/>
        <w:sz w:val="22"/>
        <w:szCs w:val="22"/>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7560"/>
        </w:tabs>
        <w:ind w:left="756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8"/>
  </w:num>
  <w:num w:numId="2">
    <w:abstractNumId w:val="6"/>
  </w:num>
  <w:num w:numId="3">
    <w:abstractNumId w:val="41"/>
  </w:num>
  <w:num w:numId="4">
    <w:abstractNumId w:val="23"/>
  </w:num>
  <w:num w:numId="5">
    <w:abstractNumId w:val="31"/>
  </w:num>
  <w:num w:numId="6">
    <w:abstractNumId w:val="25"/>
  </w:num>
  <w:num w:numId="7">
    <w:abstractNumId w:val="9"/>
  </w:num>
  <w:num w:numId="8">
    <w:abstractNumId w:val="12"/>
  </w:num>
  <w:num w:numId="9">
    <w:abstractNumId w:val="8"/>
  </w:num>
  <w:num w:numId="10">
    <w:abstractNumId w:val="2"/>
  </w:num>
  <w:num w:numId="11">
    <w:abstractNumId w:val="32"/>
  </w:num>
  <w:num w:numId="12">
    <w:abstractNumId w:val="10"/>
  </w:num>
  <w:num w:numId="13">
    <w:abstractNumId w:val="5"/>
  </w:num>
  <w:num w:numId="14">
    <w:abstractNumId w:val="15"/>
  </w:num>
  <w:num w:numId="15">
    <w:abstractNumId w:val="26"/>
  </w:num>
  <w:num w:numId="16">
    <w:abstractNumId w:val="40"/>
  </w:num>
  <w:num w:numId="17">
    <w:abstractNumId w:val="19"/>
  </w:num>
  <w:num w:numId="18">
    <w:abstractNumId w:val="30"/>
  </w:num>
  <w:num w:numId="19">
    <w:abstractNumId w:val="17"/>
    <w:lvlOverride w:ilvl="0">
      <w:startOverride w:val="21"/>
    </w:lvlOverride>
  </w:num>
  <w:num w:numId="20">
    <w:abstractNumId w:val="0"/>
    <w:lvlOverride w:ilvl="0">
      <w:lvl w:ilvl="0">
        <w:numFmt w:val="bullet"/>
        <w:lvlText w:val=""/>
        <w:legacy w:legacy="1" w:legacySpace="0" w:legacyIndent="360"/>
        <w:lvlJc w:val="left"/>
        <w:pPr>
          <w:ind w:left="360" w:hanging="360"/>
        </w:pPr>
        <w:rPr>
          <w:rFonts w:ascii="Symbol" w:hAnsi="Symbol" w:hint="default"/>
        </w:rPr>
      </w:lvl>
    </w:lvlOverride>
  </w:num>
  <w:num w:numId="21">
    <w:abstractNumId w:val="35"/>
  </w:num>
  <w:num w:numId="22">
    <w:abstractNumId w:val="21"/>
  </w:num>
  <w:num w:numId="23">
    <w:abstractNumId w:val="7"/>
  </w:num>
  <w:num w:numId="24">
    <w:abstractNumId w:val="18"/>
  </w:num>
  <w:num w:numId="25">
    <w:abstractNumId w:val="42"/>
  </w:num>
  <w:num w:numId="26">
    <w:abstractNumId w:val="36"/>
  </w:num>
  <w:num w:numId="27">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num>
  <w:num w:numId="29">
    <w:abstractNumId w:val="37"/>
  </w:num>
  <w:num w:numId="30">
    <w:abstractNumId w:val="22"/>
  </w:num>
  <w:num w:numId="31">
    <w:abstractNumId w:val="20"/>
  </w:num>
  <w:num w:numId="32">
    <w:abstractNumId w:val="13"/>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39"/>
  </w:num>
  <w:num w:numId="36">
    <w:abstractNumId w:val="11"/>
  </w:num>
  <w:num w:numId="37">
    <w:abstractNumId w:val="44"/>
  </w:num>
  <w:num w:numId="38">
    <w:abstractNumId w:val="29"/>
  </w:num>
  <w:num w:numId="39">
    <w:abstractNumId w:val="16"/>
  </w:num>
  <w:num w:numId="4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 w:numId="46">
    <w:abstractNumId w:val="34"/>
  </w:num>
  <w:num w:numId="47">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AB8"/>
    <w:rsid w:val="00015A8B"/>
    <w:rsid w:val="000171F5"/>
    <w:rsid w:val="000214CD"/>
    <w:rsid w:val="0002587F"/>
    <w:rsid w:val="00027F5B"/>
    <w:rsid w:val="00044805"/>
    <w:rsid w:val="00065FCB"/>
    <w:rsid w:val="00085125"/>
    <w:rsid w:val="000958D0"/>
    <w:rsid w:val="00097AC4"/>
    <w:rsid w:val="000A03E6"/>
    <w:rsid w:val="000A76EA"/>
    <w:rsid w:val="000C2B09"/>
    <w:rsid w:val="000C4E75"/>
    <w:rsid w:val="000D1489"/>
    <w:rsid w:val="000E00A0"/>
    <w:rsid w:val="000E3913"/>
    <w:rsid w:val="000F0834"/>
    <w:rsid w:val="000F5085"/>
    <w:rsid w:val="000F6DBD"/>
    <w:rsid w:val="000F7A0B"/>
    <w:rsid w:val="00102F82"/>
    <w:rsid w:val="001041AA"/>
    <w:rsid w:val="00106A92"/>
    <w:rsid w:val="00122734"/>
    <w:rsid w:val="00130926"/>
    <w:rsid w:val="0013237E"/>
    <w:rsid w:val="00144141"/>
    <w:rsid w:val="00144A0B"/>
    <w:rsid w:val="00150B0E"/>
    <w:rsid w:val="0015485D"/>
    <w:rsid w:val="00166557"/>
    <w:rsid w:val="001749AE"/>
    <w:rsid w:val="001759D6"/>
    <w:rsid w:val="00175F37"/>
    <w:rsid w:val="00181023"/>
    <w:rsid w:val="0018270E"/>
    <w:rsid w:val="001879EB"/>
    <w:rsid w:val="00192411"/>
    <w:rsid w:val="00194E33"/>
    <w:rsid w:val="001A3BDE"/>
    <w:rsid w:val="001A6B3E"/>
    <w:rsid w:val="001B0DAE"/>
    <w:rsid w:val="001B1626"/>
    <w:rsid w:val="001B394C"/>
    <w:rsid w:val="001B650A"/>
    <w:rsid w:val="001B7957"/>
    <w:rsid w:val="001C05F4"/>
    <w:rsid w:val="001C362C"/>
    <w:rsid w:val="001C696A"/>
    <w:rsid w:val="001D2568"/>
    <w:rsid w:val="001D57E0"/>
    <w:rsid w:val="001E3A7A"/>
    <w:rsid w:val="001E7608"/>
    <w:rsid w:val="001F2E40"/>
    <w:rsid w:val="00201507"/>
    <w:rsid w:val="00203F9C"/>
    <w:rsid w:val="00210DAE"/>
    <w:rsid w:val="0022166F"/>
    <w:rsid w:val="002237B7"/>
    <w:rsid w:val="00230C73"/>
    <w:rsid w:val="00233504"/>
    <w:rsid w:val="00244BE1"/>
    <w:rsid w:val="002453E9"/>
    <w:rsid w:val="002504B6"/>
    <w:rsid w:val="00251DDF"/>
    <w:rsid w:val="0025377E"/>
    <w:rsid w:val="00254A3B"/>
    <w:rsid w:val="002562F2"/>
    <w:rsid w:val="002569AD"/>
    <w:rsid w:val="002615E8"/>
    <w:rsid w:val="0027015B"/>
    <w:rsid w:val="002724DE"/>
    <w:rsid w:val="002760C5"/>
    <w:rsid w:val="002834B8"/>
    <w:rsid w:val="0029200A"/>
    <w:rsid w:val="0029676D"/>
    <w:rsid w:val="00296A5D"/>
    <w:rsid w:val="002A7338"/>
    <w:rsid w:val="002C499B"/>
    <w:rsid w:val="002C51BF"/>
    <w:rsid w:val="002D3FB3"/>
    <w:rsid w:val="002D7DD2"/>
    <w:rsid w:val="002E08A4"/>
    <w:rsid w:val="002E2D5A"/>
    <w:rsid w:val="002E3984"/>
    <w:rsid w:val="002F15E4"/>
    <w:rsid w:val="002F16A4"/>
    <w:rsid w:val="003026C7"/>
    <w:rsid w:val="00305468"/>
    <w:rsid w:val="0030694C"/>
    <w:rsid w:val="003106A5"/>
    <w:rsid w:val="00324206"/>
    <w:rsid w:val="00324F1F"/>
    <w:rsid w:val="00325EAC"/>
    <w:rsid w:val="00326E2D"/>
    <w:rsid w:val="00332322"/>
    <w:rsid w:val="003354AA"/>
    <w:rsid w:val="00344EE9"/>
    <w:rsid w:val="00354104"/>
    <w:rsid w:val="00354AB0"/>
    <w:rsid w:val="00360770"/>
    <w:rsid w:val="00373F09"/>
    <w:rsid w:val="00376357"/>
    <w:rsid w:val="00393EFE"/>
    <w:rsid w:val="00394796"/>
    <w:rsid w:val="003952AF"/>
    <w:rsid w:val="003B0492"/>
    <w:rsid w:val="003B0E34"/>
    <w:rsid w:val="003B4322"/>
    <w:rsid w:val="003C16A2"/>
    <w:rsid w:val="003C4D16"/>
    <w:rsid w:val="003E024B"/>
    <w:rsid w:val="003E19A8"/>
    <w:rsid w:val="003E2BE3"/>
    <w:rsid w:val="00401F2F"/>
    <w:rsid w:val="00406BDC"/>
    <w:rsid w:val="004074A3"/>
    <w:rsid w:val="004159DC"/>
    <w:rsid w:val="00416CAB"/>
    <w:rsid w:val="00417914"/>
    <w:rsid w:val="00424BEA"/>
    <w:rsid w:val="0043160F"/>
    <w:rsid w:val="00436E45"/>
    <w:rsid w:val="0045024C"/>
    <w:rsid w:val="0045124D"/>
    <w:rsid w:val="004535AA"/>
    <w:rsid w:val="00455492"/>
    <w:rsid w:val="00471BED"/>
    <w:rsid w:val="00472541"/>
    <w:rsid w:val="004755FB"/>
    <w:rsid w:val="004820F9"/>
    <w:rsid w:val="0049053F"/>
    <w:rsid w:val="00494729"/>
    <w:rsid w:val="00496E77"/>
    <w:rsid w:val="004A035A"/>
    <w:rsid w:val="004A77D7"/>
    <w:rsid w:val="004B127E"/>
    <w:rsid w:val="004B75E1"/>
    <w:rsid w:val="004C11D6"/>
    <w:rsid w:val="004C6A73"/>
    <w:rsid w:val="004C7B5B"/>
    <w:rsid w:val="004D295A"/>
    <w:rsid w:val="004D2EF8"/>
    <w:rsid w:val="004D5EED"/>
    <w:rsid w:val="004D6371"/>
    <w:rsid w:val="004E005B"/>
    <w:rsid w:val="004E068C"/>
    <w:rsid w:val="004E147D"/>
    <w:rsid w:val="004E430D"/>
    <w:rsid w:val="004E5500"/>
    <w:rsid w:val="004F3A2A"/>
    <w:rsid w:val="00502C10"/>
    <w:rsid w:val="005046EB"/>
    <w:rsid w:val="00511018"/>
    <w:rsid w:val="00514523"/>
    <w:rsid w:val="00515F18"/>
    <w:rsid w:val="00516A8A"/>
    <w:rsid w:val="00522EEE"/>
    <w:rsid w:val="00523595"/>
    <w:rsid w:val="00531088"/>
    <w:rsid w:val="00533C67"/>
    <w:rsid w:val="00536D8C"/>
    <w:rsid w:val="00552CDD"/>
    <w:rsid w:val="005637EA"/>
    <w:rsid w:val="00563B03"/>
    <w:rsid w:val="0057117E"/>
    <w:rsid w:val="0057790F"/>
    <w:rsid w:val="0058237A"/>
    <w:rsid w:val="005855B4"/>
    <w:rsid w:val="00585603"/>
    <w:rsid w:val="00595098"/>
    <w:rsid w:val="005A0B44"/>
    <w:rsid w:val="005A32F5"/>
    <w:rsid w:val="005B48C0"/>
    <w:rsid w:val="005C58DB"/>
    <w:rsid w:val="005C724C"/>
    <w:rsid w:val="005C7911"/>
    <w:rsid w:val="005D37E2"/>
    <w:rsid w:val="005D5F44"/>
    <w:rsid w:val="005D7831"/>
    <w:rsid w:val="005E0D6F"/>
    <w:rsid w:val="005E7956"/>
    <w:rsid w:val="005F0278"/>
    <w:rsid w:val="005F38E5"/>
    <w:rsid w:val="0060112E"/>
    <w:rsid w:val="00601DCF"/>
    <w:rsid w:val="00605D6A"/>
    <w:rsid w:val="006110CF"/>
    <w:rsid w:val="0061296B"/>
    <w:rsid w:val="0062481E"/>
    <w:rsid w:val="006301AB"/>
    <w:rsid w:val="00634D62"/>
    <w:rsid w:val="00637501"/>
    <w:rsid w:val="00641008"/>
    <w:rsid w:val="00643A11"/>
    <w:rsid w:val="0064513A"/>
    <w:rsid w:val="006500AE"/>
    <w:rsid w:val="006507F7"/>
    <w:rsid w:val="0065430F"/>
    <w:rsid w:val="00655590"/>
    <w:rsid w:val="00671281"/>
    <w:rsid w:val="00677489"/>
    <w:rsid w:val="00683159"/>
    <w:rsid w:val="0069022A"/>
    <w:rsid w:val="006932FF"/>
    <w:rsid w:val="0069639B"/>
    <w:rsid w:val="006B1472"/>
    <w:rsid w:val="006B4BD2"/>
    <w:rsid w:val="006B68EE"/>
    <w:rsid w:val="006C07E5"/>
    <w:rsid w:val="006E1A58"/>
    <w:rsid w:val="006E74FC"/>
    <w:rsid w:val="006F7185"/>
    <w:rsid w:val="00704276"/>
    <w:rsid w:val="007077D3"/>
    <w:rsid w:val="007307EE"/>
    <w:rsid w:val="0073141A"/>
    <w:rsid w:val="00736EFA"/>
    <w:rsid w:val="00741CDA"/>
    <w:rsid w:val="00741D30"/>
    <w:rsid w:val="007441A5"/>
    <w:rsid w:val="007453E8"/>
    <w:rsid w:val="00746B52"/>
    <w:rsid w:val="0075053E"/>
    <w:rsid w:val="00751CCE"/>
    <w:rsid w:val="007626E5"/>
    <w:rsid w:val="0076350D"/>
    <w:rsid w:val="00770309"/>
    <w:rsid w:val="00771ABC"/>
    <w:rsid w:val="00773D56"/>
    <w:rsid w:val="00773F38"/>
    <w:rsid w:val="007750F2"/>
    <w:rsid w:val="007773B1"/>
    <w:rsid w:val="00787AFF"/>
    <w:rsid w:val="00793DFA"/>
    <w:rsid w:val="00794C80"/>
    <w:rsid w:val="0079791B"/>
    <w:rsid w:val="007A4D77"/>
    <w:rsid w:val="007B2361"/>
    <w:rsid w:val="007B2913"/>
    <w:rsid w:val="007B3CF2"/>
    <w:rsid w:val="007B40FC"/>
    <w:rsid w:val="007C6814"/>
    <w:rsid w:val="007D5148"/>
    <w:rsid w:val="007D599A"/>
    <w:rsid w:val="007D676A"/>
    <w:rsid w:val="007D6CED"/>
    <w:rsid w:val="007E0F16"/>
    <w:rsid w:val="007E4632"/>
    <w:rsid w:val="007E6FE5"/>
    <w:rsid w:val="007F712B"/>
    <w:rsid w:val="0080001F"/>
    <w:rsid w:val="008002E1"/>
    <w:rsid w:val="00800A05"/>
    <w:rsid w:val="00817208"/>
    <w:rsid w:val="00820F93"/>
    <w:rsid w:val="00826534"/>
    <w:rsid w:val="00837574"/>
    <w:rsid w:val="0084668D"/>
    <w:rsid w:val="00852D2B"/>
    <w:rsid w:val="008544EA"/>
    <w:rsid w:val="00887CDD"/>
    <w:rsid w:val="00893D5C"/>
    <w:rsid w:val="0089438E"/>
    <w:rsid w:val="008953ED"/>
    <w:rsid w:val="008A0352"/>
    <w:rsid w:val="008A0FB9"/>
    <w:rsid w:val="008A724D"/>
    <w:rsid w:val="008B36EB"/>
    <w:rsid w:val="008B4C93"/>
    <w:rsid w:val="008B5219"/>
    <w:rsid w:val="008C0FAE"/>
    <w:rsid w:val="008C50CE"/>
    <w:rsid w:val="008C6F21"/>
    <w:rsid w:val="008D1526"/>
    <w:rsid w:val="008D6CF3"/>
    <w:rsid w:val="008E2A68"/>
    <w:rsid w:val="008E613D"/>
    <w:rsid w:val="008F0F0F"/>
    <w:rsid w:val="008F5D93"/>
    <w:rsid w:val="00904031"/>
    <w:rsid w:val="0092017F"/>
    <w:rsid w:val="00923357"/>
    <w:rsid w:val="00923BEE"/>
    <w:rsid w:val="00925335"/>
    <w:rsid w:val="009259F1"/>
    <w:rsid w:val="00930A63"/>
    <w:rsid w:val="00930AA8"/>
    <w:rsid w:val="009378B5"/>
    <w:rsid w:val="00941C11"/>
    <w:rsid w:val="00943018"/>
    <w:rsid w:val="00967EB8"/>
    <w:rsid w:val="00972176"/>
    <w:rsid w:val="00976B41"/>
    <w:rsid w:val="00981BBE"/>
    <w:rsid w:val="009823AF"/>
    <w:rsid w:val="00993FF2"/>
    <w:rsid w:val="009A317D"/>
    <w:rsid w:val="009A43F1"/>
    <w:rsid w:val="009A4F48"/>
    <w:rsid w:val="009A58B5"/>
    <w:rsid w:val="009B039E"/>
    <w:rsid w:val="009B115D"/>
    <w:rsid w:val="009B142B"/>
    <w:rsid w:val="009B4B8D"/>
    <w:rsid w:val="009C0731"/>
    <w:rsid w:val="009C0E30"/>
    <w:rsid w:val="009C2ED0"/>
    <w:rsid w:val="009C3AF6"/>
    <w:rsid w:val="009C5281"/>
    <w:rsid w:val="009C5BC1"/>
    <w:rsid w:val="009C60D9"/>
    <w:rsid w:val="009C7E9A"/>
    <w:rsid w:val="009D3F81"/>
    <w:rsid w:val="009D56A9"/>
    <w:rsid w:val="009D7239"/>
    <w:rsid w:val="009E617F"/>
    <w:rsid w:val="009F1B0C"/>
    <w:rsid w:val="009F4707"/>
    <w:rsid w:val="00A1016B"/>
    <w:rsid w:val="00A14131"/>
    <w:rsid w:val="00A14AAF"/>
    <w:rsid w:val="00A30647"/>
    <w:rsid w:val="00A41954"/>
    <w:rsid w:val="00A427A2"/>
    <w:rsid w:val="00A439DC"/>
    <w:rsid w:val="00A444CA"/>
    <w:rsid w:val="00A65EC3"/>
    <w:rsid w:val="00A76B37"/>
    <w:rsid w:val="00AB059C"/>
    <w:rsid w:val="00AB2ABF"/>
    <w:rsid w:val="00AD64D6"/>
    <w:rsid w:val="00AE18A0"/>
    <w:rsid w:val="00AF15DD"/>
    <w:rsid w:val="00AF18E4"/>
    <w:rsid w:val="00B32DE8"/>
    <w:rsid w:val="00B35CE5"/>
    <w:rsid w:val="00B363BC"/>
    <w:rsid w:val="00B404C6"/>
    <w:rsid w:val="00B51B6C"/>
    <w:rsid w:val="00B617AB"/>
    <w:rsid w:val="00B707D5"/>
    <w:rsid w:val="00B71854"/>
    <w:rsid w:val="00B71C96"/>
    <w:rsid w:val="00B7740D"/>
    <w:rsid w:val="00B84D50"/>
    <w:rsid w:val="00B90A6A"/>
    <w:rsid w:val="00BA0C53"/>
    <w:rsid w:val="00BA220A"/>
    <w:rsid w:val="00BA48A7"/>
    <w:rsid w:val="00BB3445"/>
    <w:rsid w:val="00BB463C"/>
    <w:rsid w:val="00BB64E7"/>
    <w:rsid w:val="00BB7893"/>
    <w:rsid w:val="00BC2A45"/>
    <w:rsid w:val="00BC340B"/>
    <w:rsid w:val="00BC4B4E"/>
    <w:rsid w:val="00BC530A"/>
    <w:rsid w:val="00BE7230"/>
    <w:rsid w:val="00BF7213"/>
    <w:rsid w:val="00C02FF9"/>
    <w:rsid w:val="00C149DB"/>
    <w:rsid w:val="00C345F6"/>
    <w:rsid w:val="00C40188"/>
    <w:rsid w:val="00C47188"/>
    <w:rsid w:val="00C52167"/>
    <w:rsid w:val="00C62A1F"/>
    <w:rsid w:val="00C66E04"/>
    <w:rsid w:val="00C72B72"/>
    <w:rsid w:val="00C7677E"/>
    <w:rsid w:val="00C77A45"/>
    <w:rsid w:val="00C8461B"/>
    <w:rsid w:val="00C906B2"/>
    <w:rsid w:val="00C9622D"/>
    <w:rsid w:val="00CA37AB"/>
    <w:rsid w:val="00CA534D"/>
    <w:rsid w:val="00CA5BB1"/>
    <w:rsid w:val="00CA5CEA"/>
    <w:rsid w:val="00CA7436"/>
    <w:rsid w:val="00CB0B59"/>
    <w:rsid w:val="00CB1C05"/>
    <w:rsid w:val="00CC106C"/>
    <w:rsid w:val="00CC484D"/>
    <w:rsid w:val="00CC7DDF"/>
    <w:rsid w:val="00CD1E8C"/>
    <w:rsid w:val="00CE1FEE"/>
    <w:rsid w:val="00CE3422"/>
    <w:rsid w:val="00CF1CD6"/>
    <w:rsid w:val="00CF2512"/>
    <w:rsid w:val="00CF7590"/>
    <w:rsid w:val="00D01120"/>
    <w:rsid w:val="00D057C2"/>
    <w:rsid w:val="00D1135F"/>
    <w:rsid w:val="00D12381"/>
    <w:rsid w:val="00D23436"/>
    <w:rsid w:val="00D25255"/>
    <w:rsid w:val="00D25563"/>
    <w:rsid w:val="00D3270B"/>
    <w:rsid w:val="00D32AB5"/>
    <w:rsid w:val="00D43FD3"/>
    <w:rsid w:val="00D450B1"/>
    <w:rsid w:val="00D51580"/>
    <w:rsid w:val="00D608E3"/>
    <w:rsid w:val="00D8064B"/>
    <w:rsid w:val="00DA4024"/>
    <w:rsid w:val="00DA43AB"/>
    <w:rsid w:val="00DB24CB"/>
    <w:rsid w:val="00DB2AC4"/>
    <w:rsid w:val="00DC0EF0"/>
    <w:rsid w:val="00DC2F7C"/>
    <w:rsid w:val="00DC6C3F"/>
    <w:rsid w:val="00DC700C"/>
    <w:rsid w:val="00DD1FB3"/>
    <w:rsid w:val="00DD3FBF"/>
    <w:rsid w:val="00DD7F62"/>
    <w:rsid w:val="00DE0FF8"/>
    <w:rsid w:val="00DE2F7C"/>
    <w:rsid w:val="00DF5412"/>
    <w:rsid w:val="00DF6B33"/>
    <w:rsid w:val="00E00B19"/>
    <w:rsid w:val="00E00EC4"/>
    <w:rsid w:val="00E0135F"/>
    <w:rsid w:val="00E05195"/>
    <w:rsid w:val="00E0672E"/>
    <w:rsid w:val="00E24AB8"/>
    <w:rsid w:val="00E26132"/>
    <w:rsid w:val="00E27098"/>
    <w:rsid w:val="00E27D26"/>
    <w:rsid w:val="00E305FA"/>
    <w:rsid w:val="00E310FF"/>
    <w:rsid w:val="00E34583"/>
    <w:rsid w:val="00E4544C"/>
    <w:rsid w:val="00E46A2B"/>
    <w:rsid w:val="00E54EAE"/>
    <w:rsid w:val="00E568AB"/>
    <w:rsid w:val="00E579DF"/>
    <w:rsid w:val="00E64474"/>
    <w:rsid w:val="00E7410B"/>
    <w:rsid w:val="00E75E0F"/>
    <w:rsid w:val="00E810F2"/>
    <w:rsid w:val="00E8393F"/>
    <w:rsid w:val="00E8792B"/>
    <w:rsid w:val="00E907BB"/>
    <w:rsid w:val="00E94711"/>
    <w:rsid w:val="00E97B0A"/>
    <w:rsid w:val="00EA1881"/>
    <w:rsid w:val="00EA299F"/>
    <w:rsid w:val="00EC0A27"/>
    <w:rsid w:val="00EC3C10"/>
    <w:rsid w:val="00EC40A0"/>
    <w:rsid w:val="00EE4038"/>
    <w:rsid w:val="00EE763A"/>
    <w:rsid w:val="00EE7CAE"/>
    <w:rsid w:val="00EF1AB7"/>
    <w:rsid w:val="00EF3B94"/>
    <w:rsid w:val="00EF4C3D"/>
    <w:rsid w:val="00F051D7"/>
    <w:rsid w:val="00F12C05"/>
    <w:rsid w:val="00F22855"/>
    <w:rsid w:val="00F23950"/>
    <w:rsid w:val="00F31F6C"/>
    <w:rsid w:val="00F3201E"/>
    <w:rsid w:val="00F330B1"/>
    <w:rsid w:val="00F33ADE"/>
    <w:rsid w:val="00F42D94"/>
    <w:rsid w:val="00F54D41"/>
    <w:rsid w:val="00F64535"/>
    <w:rsid w:val="00F662BC"/>
    <w:rsid w:val="00F7123C"/>
    <w:rsid w:val="00F735A7"/>
    <w:rsid w:val="00F752C6"/>
    <w:rsid w:val="00F75D0A"/>
    <w:rsid w:val="00F82E81"/>
    <w:rsid w:val="00F830BB"/>
    <w:rsid w:val="00F90159"/>
    <w:rsid w:val="00F9451B"/>
    <w:rsid w:val="00FB2A83"/>
    <w:rsid w:val="00FC3F86"/>
    <w:rsid w:val="00FE3BDA"/>
    <w:rsid w:val="00FE5526"/>
    <w:rsid w:val="00FF0C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aliases w:val="Section Heading,heading1,Antraste 1,h1,Section Heading Char,heading1 Char,Antraste 1 Char,h1 Char,H1"/>
    <w:basedOn w:val="Normal"/>
    <w:next w:val="Normal"/>
    <w:link w:val="Heading1Char"/>
    <w:uiPriority w:val="99"/>
    <w:qFormat/>
    <w:pPr>
      <w:keepNext/>
      <w:ind w:left="720"/>
      <w:jc w:val="center"/>
      <w:outlineLvl w:val="0"/>
    </w:pPr>
    <w:rPr>
      <w:rFonts w:ascii="Tahoma" w:hAnsi="Tahoma"/>
      <w:sz w:val="28"/>
    </w:rPr>
  </w:style>
  <w:style w:type="paragraph" w:styleId="Heading2">
    <w:name w:val="heading 2"/>
    <w:basedOn w:val="Normal"/>
    <w:next w:val="Normal"/>
    <w:qFormat/>
    <w:pPr>
      <w:keepNext/>
      <w:tabs>
        <w:tab w:val="left" w:pos="426"/>
      </w:tabs>
      <w:outlineLvl w:val="1"/>
    </w:pPr>
    <w:rPr>
      <w:lang w:val="fr-B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right"/>
      <w:outlineLvl w:val="4"/>
    </w:pPr>
  </w:style>
  <w:style w:type="paragraph" w:styleId="Heading6">
    <w:name w:val="heading 6"/>
    <w:basedOn w:val="Normal"/>
    <w:next w:val="Normal"/>
    <w:qFormat/>
    <w:pPr>
      <w:keepNext/>
      <w:tabs>
        <w:tab w:val="left" w:pos="360"/>
      </w:tabs>
      <w:jc w:val="center"/>
      <w:outlineLvl w:val="5"/>
    </w:pPr>
    <w:rPr>
      <w:b/>
    </w:rPr>
  </w:style>
  <w:style w:type="paragraph" w:styleId="Heading7">
    <w:name w:val="heading 7"/>
    <w:basedOn w:val="Normal"/>
    <w:next w:val="Normal"/>
    <w:qFormat/>
    <w:pPr>
      <w:keepNext/>
      <w:jc w:val="righ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jc w:val="both"/>
    </w:pPr>
    <w:rPr>
      <w:lang w:val="en-GB"/>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semiHidden/>
    <w:pPr>
      <w:ind w:left="360" w:firstLine="540"/>
      <w:jc w:val="both"/>
    </w:pPr>
  </w:style>
  <w:style w:type="paragraph" w:styleId="BodyTextIndent2">
    <w:name w:val="Body Text Indent 2"/>
    <w:basedOn w:val="Normal"/>
    <w:semiHidden/>
    <w:pPr>
      <w:ind w:left="540" w:firstLine="540"/>
    </w:pPr>
  </w:style>
  <w:style w:type="paragraph" w:styleId="BodyTextIndent3">
    <w:name w:val="Body Text Indent 3"/>
    <w:basedOn w:val="Normal"/>
    <w:link w:val="BodyTextIndent3Char"/>
    <w:semiHidden/>
    <w:pPr>
      <w:spacing w:before="60" w:after="60"/>
      <w:ind w:firstLine="539"/>
      <w:jc w:val="both"/>
    </w:pPr>
  </w:style>
  <w:style w:type="paragraph" w:styleId="BodyText3">
    <w:name w:val="Body Text 3"/>
    <w:basedOn w:val="Normal"/>
    <w:semiHidden/>
    <w:pPr>
      <w:jc w:val="center"/>
    </w:pPr>
    <w:rPr>
      <w:rFonts w:ascii="Arial" w:hAnsi="Arial"/>
      <w:b/>
    </w:rPr>
  </w:style>
  <w:style w:type="paragraph" w:styleId="Title">
    <w:name w:val="Title"/>
    <w:basedOn w:val="Normal"/>
    <w:link w:val="TitleChar"/>
    <w:qFormat/>
    <w:pPr>
      <w:jc w:val="center"/>
    </w:pPr>
  </w:style>
  <w:style w:type="paragraph" w:customStyle="1" w:styleId="Blockquote">
    <w:name w:val="Blockquote"/>
    <w:basedOn w:val="Normal"/>
    <w:pPr>
      <w:widowControl w:val="0"/>
      <w:spacing w:before="100" w:after="100"/>
      <w:ind w:left="360" w:right="360"/>
    </w:pPr>
  </w:style>
  <w:style w:type="paragraph" w:styleId="Footer">
    <w:name w:val="footer"/>
    <w:basedOn w:val="Normal"/>
    <w:pPr>
      <w:tabs>
        <w:tab w:val="center" w:pos="4320"/>
        <w:tab w:val="right" w:pos="8640"/>
      </w:tabs>
    </w:pPr>
    <w:rPr>
      <w:lang w:val="en-GB" w:eastAsia="en-US"/>
    </w:rPr>
  </w:style>
  <w:style w:type="character" w:styleId="Hyperlink">
    <w:name w:val="Hyperlink"/>
    <w:rPr>
      <w:color w:val="0000FF"/>
      <w:u w:val="single"/>
    </w:rPr>
  </w:style>
  <w:style w:type="character" w:styleId="PageNumber">
    <w:name w:val="page number"/>
    <w:basedOn w:val="DefaultParagraphFont"/>
    <w:semiHidden/>
  </w:style>
  <w:style w:type="paragraph" w:customStyle="1" w:styleId="Numeracija">
    <w:name w:val="Numeracija"/>
    <w:basedOn w:val="Normal"/>
    <w:pPr>
      <w:numPr>
        <w:numId w:val="4"/>
      </w:numPr>
      <w:jc w:val="both"/>
    </w:pPr>
    <w:rPr>
      <w:sz w:val="26"/>
    </w:rPr>
  </w:style>
  <w:style w:type="character" w:styleId="Strong">
    <w:name w:val="Strong"/>
    <w:qFormat/>
    <w:rPr>
      <w:b/>
    </w:rPr>
  </w:style>
  <w:style w:type="paragraph" w:styleId="Header">
    <w:name w:val="header"/>
    <w:basedOn w:val="Normal"/>
    <w:semiHidden/>
    <w:pPr>
      <w:tabs>
        <w:tab w:val="center" w:pos="4153"/>
        <w:tab w:val="right" w:pos="8306"/>
      </w:tabs>
    </w:pPr>
  </w:style>
  <w:style w:type="character" w:customStyle="1" w:styleId="FooterChar">
    <w:name w:val="Footer Char"/>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unhideWhenUsed/>
    <w:rsid w:val="009F4707"/>
    <w:pPr>
      <w:spacing w:after="120"/>
    </w:pPr>
  </w:style>
  <w:style w:type="character" w:customStyle="1" w:styleId="BodyTextChar">
    <w:name w:val="Body Text Char"/>
    <w:link w:val="BodyText"/>
    <w:uiPriority w:val="99"/>
    <w:rsid w:val="009F4707"/>
    <w:rPr>
      <w:sz w:val="24"/>
      <w:lang w:val="en-US"/>
    </w:rPr>
  </w:style>
  <w:style w:type="paragraph" w:styleId="ListParagraph">
    <w:name w:val="List Paragraph"/>
    <w:aliases w:val="2,Normal bullet 2,Bullet list,Saistīto dokumentu saraksts,Syle 1,Numurets,H&amp;P List Paragraph,Virsraksti,Strip,Table of contents numbered,Citation List,CV Bullet 3,Graphic,ADB paragraph numbering,Resume Title,heading 4,Ha,Bullets1"/>
    <w:basedOn w:val="Normal"/>
    <w:link w:val="ListParagraphChar"/>
    <w:uiPriority w:val="34"/>
    <w:qFormat/>
    <w:rsid w:val="005C58DB"/>
    <w:pPr>
      <w:ind w:left="720"/>
    </w:pPr>
  </w:style>
  <w:style w:type="character" w:customStyle="1" w:styleId="BodyTextIndent3Char">
    <w:name w:val="Body Text Indent 3 Char"/>
    <w:link w:val="BodyTextIndent3"/>
    <w:semiHidden/>
    <w:rsid w:val="00595098"/>
    <w:rPr>
      <w:sz w:val="24"/>
    </w:rPr>
  </w:style>
  <w:style w:type="character" w:customStyle="1" w:styleId="FontStyle53">
    <w:name w:val="Font Style53"/>
    <w:uiPriority w:val="99"/>
    <w:rsid w:val="00D23436"/>
    <w:rPr>
      <w:rFonts w:ascii="Times New Roman" w:hAnsi="Times New Roman" w:cs="Times New Roman"/>
      <w:sz w:val="22"/>
      <w:szCs w:val="22"/>
    </w:rPr>
  </w:style>
  <w:style w:type="paragraph" w:styleId="NormalWeb">
    <w:name w:val="Normal (Web)"/>
    <w:basedOn w:val="Normal"/>
    <w:rsid w:val="005637EA"/>
    <w:pPr>
      <w:spacing w:before="100" w:beforeAutospacing="1" w:after="100" w:afterAutospacing="1"/>
    </w:pPr>
    <w:rPr>
      <w:szCs w:val="24"/>
      <w:lang w:val="en-GB" w:eastAsia="en-US"/>
    </w:rPr>
  </w:style>
  <w:style w:type="character" w:customStyle="1" w:styleId="TitleChar">
    <w:name w:val="Title Char"/>
    <w:basedOn w:val="DefaultParagraphFont"/>
    <w:link w:val="Title"/>
    <w:rsid w:val="00FB2A83"/>
    <w:rPr>
      <w:sz w:val="24"/>
    </w:rPr>
  </w:style>
  <w:style w:type="character" w:styleId="CommentReference">
    <w:name w:val="annotation reference"/>
    <w:basedOn w:val="DefaultParagraphFont"/>
    <w:uiPriority w:val="99"/>
    <w:semiHidden/>
    <w:unhideWhenUsed/>
    <w:rsid w:val="0015485D"/>
    <w:rPr>
      <w:sz w:val="16"/>
      <w:szCs w:val="16"/>
    </w:rPr>
  </w:style>
  <w:style w:type="paragraph" w:styleId="CommentText">
    <w:name w:val="annotation text"/>
    <w:basedOn w:val="Normal"/>
    <w:link w:val="CommentTextChar"/>
    <w:unhideWhenUsed/>
    <w:rsid w:val="0015485D"/>
    <w:rPr>
      <w:sz w:val="20"/>
    </w:rPr>
  </w:style>
  <w:style w:type="character" w:customStyle="1" w:styleId="CommentTextChar">
    <w:name w:val="Comment Text Char"/>
    <w:basedOn w:val="DefaultParagraphFont"/>
    <w:link w:val="CommentText"/>
    <w:rsid w:val="0015485D"/>
    <w:rPr>
      <w:lang w:val="en-US"/>
    </w:rPr>
  </w:style>
  <w:style w:type="paragraph" w:styleId="CommentSubject">
    <w:name w:val="annotation subject"/>
    <w:basedOn w:val="CommentText"/>
    <w:next w:val="CommentText"/>
    <w:link w:val="CommentSubjectChar"/>
    <w:uiPriority w:val="99"/>
    <w:semiHidden/>
    <w:unhideWhenUsed/>
    <w:rsid w:val="0015485D"/>
    <w:rPr>
      <w:b/>
      <w:bCs/>
    </w:rPr>
  </w:style>
  <w:style w:type="character" w:customStyle="1" w:styleId="CommentSubjectChar">
    <w:name w:val="Comment Subject Char"/>
    <w:basedOn w:val="CommentTextChar"/>
    <w:link w:val="CommentSubject"/>
    <w:uiPriority w:val="99"/>
    <w:semiHidden/>
    <w:rsid w:val="0015485D"/>
    <w:rPr>
      <w:b/>
      <w:bCs/>
      <w:lang w:val="en-US"/>
    </w:rPr>
  </w:style>
  <w:style w:type="paragraph" w:styleId="BodyText2">
    <w:name w:val="Body Text 2"/>
    <w:basedOn w:val="Normal"/>
    <w:link w:val="BodyText2Char"/>
    <w:uiPriority w:val="99"/>
    <w:semiHidden/>
    <w:unhideWhenUsed/>
    <w:rsid w:val="00887CDD"/>
    <w:pPr>
      <w:spacing w:after="120" w:line="480" w:lineRule="auto"/>
    </w:pPr>
  </w:style>
  <w:style w:type="character" w:customStyle="1" w:styleId="BodyText2Char">
    <w:name w:val="Body Text 2 Char"/>
    <w:basedOn w:val="DefaultParagraphFont"/>
    <w:link w:val="BodyText2"/>
    <w:uiPriority w:val="99"/>
    <w:semiHidden/>
    <w:rsid w:val="00887CDD"/>
    <w:rPr>
      <w:sz w:val="24"/>
      <w:lang w:val="en-US"/>
    </w:rPr>
  </w:style>
  <w:style w:type="paragraph" w:styleId="ListBullet">
    <w:name w:val="List Bullet"/>
    <w:basedOn w:val="Normal"/>
    <w:autoRedefine/>
    <w:semiHidden/>
    <w:rsid w:val="00DB24CB"/>
    <w:pPr>
      <w:ind w:left="426" w:hanging="426"/>
      <w:jc w:val="both"/>
    </w:pPr>
  </w:style>
  <w:style w:type="paragraph" w:styleId="NoSpacing">
    <w:name w:val="No Spacing"/>
    <w:qFormat/>
    <w:rsid w:val="00887CDD"/>
    <w:rPr>
      <w:rFonts w:ascii="Calibri" w:eastAsia="Calibri" w:hAnsi="Calibri"/>
      <w:sz w:val="22"/>
      <w:szCs w:val="22"/>
      <w:lang w:eastAsia="en-US"/>
    </w:rPr>
  </w:style>
  <w:style w:type="character" w:customStyle="1" w:styleId="tabulasteksts1">
    <w:name w:val="tabulasteksts1"/>
    <w:rsid w:val="00887CDD"/>
  </w:style>
  <w:style w:type="character" w:customStyle="1" w:styleId="BodyTextIndentChar">
    <w:name w:val="Body Text Indent Char"/>
    <w:link w:val="BodyTextIndent"/>
    <w:semiHidden/>
    <w:rsid w:val="0018270E"/>
    <w:rPr>
      <w:sz w:val="24"/>
    </w:rPr>
  </w:style>
  <w:style w:type="character" w:customStyle="1" w:styleId="SubtitleChar">
    <w:name w:val="Subtitle Char"/>
    <w:link w:val="Subtitle"/>
    <w:rsid w:val="00941C11"/>
    <w:rPr>
      <w:b/>
      <w:sz w:val="28"/>
      <w:lang w:val="fr-BE"/>
    </w:rPr>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9B115D"/>
    <w:rPr>
      <w:rFonts w:ascii="Tahoma" w:hAnsi="Tahoma"/>
      <w:sz w:val="28"/>
    </w:rPr>
  </w:style>
  <w:style w:type="character" w:customStyle="1" w:styleId="WW-DefaultParagraphFont">
    <w:name w:val="WW-Default Paragraph Font"/>
    <w:rsid w:val="001A6B3E"/>
  </w:style>
  <w:style w:type="character" w:styleId="Emphasis">
    <w:name w:val="Emphasis"/>
    <w:basedOn w:val="DefaultParagraphFont"/>
    <w:uiPriority w:val="20"/>
    <w:qFormat/>
    <w:rsid w:val="00015A8B"/>
    <w:rPr>
      <w:i/>
      <w:iCs/>
    </w:rPr>
  </w:style>
  <w:style w:type="character" w:customStyle="1" w:styleId="Neatrisintapieminana1">
    <w:name w:val="Neatrisināta pieminēšana1"/>
    <w:basedOn w:val="DefaultParagraphFont"/>
    <w:uiPriority w:val="99"/>
    <w:semiHidden/>
    <w:unhideWhenUsed/>
    <w:rsid w:val="00B707D5"/>
    <w:rPr>
      <w:color w:val="808080"/>
      <w:shd w:val="clear" w:color="auto" w:fill="E6E6E6"/>
    </w:rPr>
  </w:style>
  <w:style w:type="character" w:customStyle="1" w:styleId="Neatrisintapieminana2">
    <w:name w:val="Neatrisināta pieminēšana2"/>
    <w:basedOn w:val="DefaultParagraphFont"/>
    <w:uiPriority w:val="99"/>
    <w:semiHidden/>
    <w:unhideWhenUsed/>
    <w:rsid w:val="00376357"/>
    <w:rPr>
      <w:color w:val="808080"/>
      <w:shd w:val="clear" w:color="auto" w:fill="E6E6E6"/>
    </w:rPr>
  </w:style>
  <w:style w:type="character" w:customStyle="1" w:styleId="ListParagraphChar">
    <w:name w:val="List Paragraph Char"/>
    <w:aliases w:val="2 Char,Normal bullet 2 Char,Bullet list Char,Saistīto dokumentu saraksts Char,Syle 1 Char,Numurets Char,H&amp;P List Paragraph Char,Virsraksti Char,Strip Char,Table of contents numbered Char,Citation List Char,CV Bullet 3 Char,Ha Char"/>
    <w:basedOn w:val="DefaultParagraphFont"/>
    <w:link w:val="ListParagraph"/>
    <w:uiPriority w:val="34"/>
    <w:qFormat/>
    <w:locked/>
    <w:rsid w:val="005C7911"/>
    <w:rPr>
      <w:sz w:val="24"/>
    </w:rPr>
  </w:style>
  <w:style w:type="paragraph" w:styleId="FootnoteText">
    <w:name w:val="footnote text"/>
    <w:aliases w:val="Footnote,Fußnote,fn,single space,FOOTNOTES,Текст сноски Знак,Текст сноски Знак1 Знак,Текст сноски Знак Знак Знак,Footnote Text Char Знак Знак,Footnote Text Char Знак,Текст сноски-FN,Oaeno niinee-FN,Oaeno niinee Ciae,Table_Footnote_last"/>
    <w:basedOn w:val="Normal"/>
    <w:link w:val="FootnoteTextChar"/>
    <w:rsid w:val="00496E77"/>
    <w:rPr>
      <w:color w:val="000000"/>
      <w:sz w:val="20"/>
      <w:lang w:val="en-AU" w:eastAsia="en-US"/>
    </w:rPr>
  </w:style>
  <w:style w:type="character" w:customStyle="1" w:styleId="FootnoteTextChar">
    <w:name w:val="Footnote Text Char"/>
    <w:aliases w:val="Footnote Char,Fußnote Char,fn Char,single space Char,FOOTNOTES Char,Текст сноски Знак Char,Текст сноски Знак1 Знак Char,Текст сноски Знак Знак Знак Char,Footnote Text Char Знак Знак Char,Footnote Text Char Знак Char"/>
    <w:basedOn w:val="DefaultParagraphFont"/>
    <w:link w:val="FootnoteText"/>
    <w:rsid w:val="00496E77"/>
    <w:rPr>
      <w:color w:val="000000"/>
      <w:lang w:val="en-AU" w:eastAsia="en-US"/>
    </w:rPr>
  </w:style>
  <w:style w:type="character" w:styleId="FootnoteReference">
    <w:name w:val="footnote reference"/>
    <w:aliases w:val="Footnote Reference Number"/>
    <w:rsid w:val="00496E77"/>
    <w:rPr>
      <w:vertAlign w:val="superscript"/>
    </w:rPr>
  </w:style>
  <w:style w:type="paragraph" w:customStyle="1" w:styleId="Default">
    <w:name w:val="Default"/>
    <w:rsid w:val="00496E77"/>
    <w:pPr>
      <w:autoSpaceDE w:val="0"/>
      <w:autoSpaceDN w:val="0"/>
      <w:adjustRightInd w:val="0"/>
    </w:pPr>
    <w:rPr>
      <w:rFonts w:ascii="Lucida Sans Unicode" w:hAnsi="Lucida Sans Unicode" w:cs="Lucida Sans Unicode"/>
      <w:color w:val="000000"/>
      <w:sz w:val="24"/>
      <w:szCs w:val="24"/>
      <w:lang w:val="en-GB" w:eastAsia="en-GB"/>
    </w:rPr>
  </w:style>
  <w:style w:type="paragraph" w:customStyle="1" w:styleId="Sarakstarindkopa1">
    <w:name w:val="Saraksta rindkopa1"/>
    <w:basedOn w:val="Normal"/>
    <w:qFormat/>
    <w:rsid w:val="00BA220A"/>
    <w:pPr>
      <w:spacing w:after="200" w:line="276" w:lineRule="auto"/>
      <w:ind w:left="720"/>
      <w:contextualSpacing/>
      <w:jc w:val="both"/>
    </w:pPr>
    <w:rPr>
      <w:rFonts w:ascii="Calibri" w:eastAsia="Calibri" w:hAnsi="Calibri"/>
      <w:sz w:val="22"/>
      <w:szCs w:val="22"/>
      <w:lang w:eastAsia="en-US"/>
    </w:rPr>
  </w:style>
  <w:style w:type="paragraph" w:customStyle="1" w:styleId="Komentrateksts1">
    <w:name w:val="Komentāra teksts1"/>
    <w:basedOn w:val="Normal"/>
    <w:uiPriority w:val="99"/>
    <w:rsid w:val="00DB24CB"/>
    <w:pPr>
      <w:suppressAutoHyphens/>
    </w:pPr>
    <w:rPr>
      <w:sz w:val="20"/>
      <w:lang w:eastAsia="ar-SA"/>
    </w:rPr>
  </w:style>
  <w:style w:type="character" w:customStyle="1" w:styleId="UnresolvedMention">
    <w:name w:val="Unresolved Mention"/>
    <w:basedOn w:val="DefaultParagraphFont"/>
    <w:uiPriority w:val="99"/>
    <w:semiHidden/>
    <w:unhideWhenUsed/>
    <w:rsid w:val="005855B4"/>
    <w:rPr>
      <w:color w:val="605E5C"/>
      <w:shd w:val="clear" w:color="auto" w:fill="E1DFDD"/>
    </w:rPr>
  </w:style>
  <w:style w:type="table" w:styleId="TableGrid">
    <w:name w:val="Table Grid"/>
    <w:basedOn w:val="TableNormal"/>
    <w:uiPriority w:val="59"/>
    <w:rsid w:val="009C2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aliases w:val="Section Heading,heading1,Antraste 1,h1,Section Heading Char,heading1 Char,Antraste 1 Char,h1 Char,H1"/>
    <w:basedOn w:val="Normal"/>
    <w:next w:val="Normal"/>
    <w:link w:val="Heading1Char"/>
    <w:uiPriority w:val="99"/>
    <w:qFormat/>
    <w:pPr>
      <w:keepNext/>
      <w:ind w:left="720"/>
      <w:jc w:val="center"/>
      <w:outlineLvl w:val="0"/>
    </w:pPr>
    <w:rPr>
      <w:rFonts w:ascii="Tahoma" w:hAnsi="Tahoma"/>
      <w:sz w:val="28"/>
    </w:rPr>
  </w:style>
  <w:style w:type="paragraph" w:styleId="Heading2">
    <w:name w:val="heading 2"/>
    <w:basedOn w:val="Normal"/>
    <w:next w:val="Normal"/>
    <w:qFormat/>
    <w:pPr>
      <w:keepNext/>
      <w:tabs>
        <w:tab w:val="left" w:pos="426"/>
      </w:tabs>
      <w:outlineLvl w:val="1"/>
    </w:pPr>
    <w:rPr>
      <w:lang w:val="fr-B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right"/>
      <w:outlineLvl w:val="4"/>
    </w:pPr>
  </w:style>
  <w:style w:type="paragraph" w:styleId="Heading6">
    <w:name w:val="heading 6"/>
    <w:basedOn w:val="Normal"/>
    <w:next w:val="Normal"/>
    <w:qFormat/>
    <w:pPr>
      <w:keepNext/>
      <w:tabs>
        <w:tab w:val="left" w:pos="360"/>
      </w:tabs>
      <w:jc w:val="center"/>
      <w:outlineLvl w:val="5"/>
    </w:pPr>
    <w:rPr>
      <w:b/>
    </w:rPr>
  </w:style>
  <w:style w:type="paragraph" w:styleId="Heading7">
    <w:name w:val="heading 7"/>
    <w:basedOn w:val="Normal"/>
    <w:next w:val="Normal"/>
    <w:qFormat/>
    <w:pPr>
      <w:keepNext/>
      <w:jc w:val="righ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jc w:val="both"/>
    </w:pPr>
    <w:rPr>
      <w:lang w:val="en-GB"/>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semiHidden/>
    <w:pPr>
      <w:ind w:left="360" w:firstLine="540"/>
      <w:jc w:val="both"/>
    </w:pPr>
  </w:style>
  <w:style w:type="paragraph" w:styleId="BodyTextIndent2">
    <w:name w:val="Body Text Indent 2"/>
    <w:basedOn w:val="Normal"/>
    <w:semiHidden/>
    <w:pPr>
      <w:ind w:left="540" w:firstLine="540"/>
    </w:pPr>
  </w:style>
  <w:style w:type="paragraph" w:styleId="BodyTextIndent3">
    <w:name w:val="Body Text Indent 3"/>
    <w:basedOn w:val="Normal"/>
    <w:link w:val="BodyTextIndent3Char"/>
    <w:semiHidden/>
    <w:pPr>
      <w:spacing w:before="60" w:after="60"/>
      <w:ind w:firstLine="539"/>
      <w:jc w:val="both"/>
    </w:pPr>
  </w:style>
  <w:style w:type="paragraph" w:styleId="BodyText3">
    <w:name w:val="Body Text 3"/>
    <w:basedOn w:val="Normal"/>
    <w:semiHidden/>
    <w:pPr>
      <w:jc w:val="center"/>
    </w:pPr>
    <w:rPr>
      <w:rFonts w:ascii="Arial" w:hAnsi="Arial"/>
      <w:b/>
    </w:rPr>
  </w:style>
  <w:style w:type="paragraph" w:styleId="Title">
    <w:name w:val="Title"/>
    <w:basedOn w:val="Normal"/>
    <w:link w:val="TitleChar"/>
    <w:qFormat/>
    <w:pPr>
      <w:jc w:val="center"/>
    </w:pPr>
  </w:style>
  <w:style w:type="paragraph" w:customStyle="1" w:styleId="Blockquote">
    <w:name w:val="Blockquote"/>
    <w:basedOn w:val="Normal"/>
    <w:pPr>
      <w:widowControl w:val="0"/>
      <w:spacing w:before="100" w:after="100"/>
      <w:ind w:left="360" w:right="360"/>
    </w:pPr>
  </w:style>
  <w:style w:type="paragraph" w:styleId="Footer">
    <w:name w:val="footer"/>
    <w:basedOn w:val="Normal"/>
    <w:pPr>
      <w:tabs>
        <w:tab w:val="center" w:pos="4320"/>
        <w:tab w:val="right" w:pos="8640"/>
      </w:tabs>
    </w:pPr>
    <w:rPr>
      <w:lang w:val="en-GB" w:eastAsia="en-US"/>
    </w:rPr>
  </w:style>
  <w:style w:type="character" w:styleId="Hyperlink">
    <w:name w:val="Hyperlink"/>
    <w:rPr>
      <w:color w:val="0000FF"/>
      <w:u w:val="single"/>
    </w:rPr>
  </w:style>
  <w:style w:type="character" w:styleId="PageNumber">
    <w:name w:val="page number"/>
    <w:basedOn w:val="DefaultParagraphFont"/>
    <w:semiHidden/>
  </w:style>
  <w:style w:type="paragraph" w:customStyle="1" w:styleId="Numeracija">
    <w:name w:val="Numeracija"/>
    <w:basedOn w:val="Normal"/>
    <w:pPr>
      <w:numPr>
        <w:numId w:val="4"/>
      </w:numPr>
      <w:jc w:val="both"/>
    </w:pPr>
    <w:rPr>
      <w:sz w:val="26"/>
    </w:rPr>
  </w:style>
  <w:style w:type="character" w:styleId="Strong">
    <w:name w:val="Strong"/>
    <w:qFormat/>
    <w:rPr>
      <w:b/>
    </w:rPr>
  </w:style>
  <w:style w:type="paragraph" w:styleId="Header">
    <w:name w:val="header"/>
    <w:basedOn w:val="Normal"/>
    <w:semiHidden/>
    <w:pPr>
      <w:tabs>
        <w:tab w:val="center" w:pos="4153"/>
        <w:tab w:val="right" w:pos="8306"/>
      </w:tabs>
    </w:pPr>
  </w:style>
  <w:style w:type="character" w:customStyle="1" w:styleId="FooterChar">
    <w:name w:val="Footer Char"/>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unhideWhenUsed/>
    <w:rsid w:val="009F4707"/>
    <w:pPr>
      <w:spacing w:after="120"/>
    </w:pPr>
  </w:style>
  <w:style w:type="character" w:customStyle="1" w:styleId="BodyTextChar">
    <w:name w:val="Body Text Char"/>
    <w:link w:val="BodyText"/>
    <w:uiPriority w:val="99"/>
    <w:rsid w:val="009F4707"/>
    <w:rPr>
      <w:sz w:val="24"/>
      <w:lang w:val="en-US"/>
    </w:rPr>
  </w:style>
  <w:style w:type="paragraph" w:styleId="ListParagraph">
    <w:name w:val="List Paragraph"/>
    <w:aliases w:val="2,Normal bullet 2,Bullet list,Saistīto dokumentu saraksts,Syle 1,Numurets,H&amp;P List Paragraph,Virsraksti,Strip,Table of contents numbered,Citation List,CV Bullet 3,Graphic,ADB paragraph numbering,Resume Title,heading 4,Ha,Bullets1"/>
    <w:basedOn w:val="Normal"/>
    <w:link w:val="ListParagraphChar"/>
    <w:uiPriority w:val="34"/>
    <w:qFormat/>
    <w:rsid w:val="005C58DB"/>
    <w:pPr>
      <w:ind w:left="720"/>
    </w:pPr>
  </w:style>
  <w:style w:type="character" w:customStyle="1" w:styleId="BodyTextIndent3Char">
    <w:name w:val="Body Text Indent 3 Char"/>
    <w:link w:val="BodyTextIndent3"/>
    <w:semiHidden/>
    <w:rsid w:val="00595098"/>
    <w:rPr>
      <w:sz w:val="24"/>
    </w:rPr>
  </w:style>
  <w:style w:type="character" w:customStyle="1" w:styleId="FontStyle53">
    <w:name w:val="Font Style53"/>
    <w:uiPriority w:val="99"/>
    <w:rsid w:val="00D23436"/>
    <w:rPr>
      <w:rFonts w:ascii="Times New Roman" w:hAnsi="Times New Roman" w:cs="Times New Roman"/>
      <w:sz w:val="22"/>
      <w:szCs w:val="22"/>
    </w:rPr>
  </w:style>
  <w:style w:type="paragraph" w:styleId="NormalWeb">
    <w:name w:val="Normal (Web)"/>
    <w:basedOn w:val="Normal"/>
    <w:rsid w:val="005637EA"/>
    <w:pPr>
      <w:spacing w:before="100" w:beforeAutospacing="1" w:after="100" w:afterAutospacing="1"/>
    </w:pPr>
    <w:rPr>
      <w:szCs w:val="24"/>
      <w:lang w:val="en-GB" w:eastAsia="en-US"/>
    </w:rPr>
  </w:style>
  <w:style w:type="character" w:customStyle="1" w:styleId="TitleChar">
    <w:name w:val="Title Char"/>
    <w:basedOn w:val="DefaultParagraphFont"/>
    <w:link w:val="Title"/>
    <w:rsid w:val="00FB2A83"/>
    <w:rPr>
      <w:sz w:val="24"/>
    </w:rPr>
  </w:style>
  <w:style w:type="character" w:styleId="CommentReference">
    <w:name w:val="annotation reference"/>
    <w:basedOn w:val="DefaultParagraphFont"/>
    <w:uiPriority w:val="99"/>
    <w:semiHidden/>
    <w:unhideWhenUsed/>
    <w:rsid w:val="0015485D"/>
    <w:rPr>
      <w:sz w:val="16"/>
      <w:szCs w:val="16"/>
    </w:rPr>
  </w:style>
  <w:style w:type="paragraph" w:styleId="CommentText">
    <w:name w:val="annotation text"/>
    <w:basedOn w:val="Normal"/>
    <w:link w:val="CommentTextChar"/>
    <w:unhideWhenUsed/>
    <w:rsid w:val="0015485D"/>
    <w:rPr>
      <w:sz w:val="20"/>
    </w:rPr>
  </w:style>
  <w:style w:type="character" w:customStyle="1" w:styleId="CommentTextChar">
    <w:name w:val="Comment Text Char"/>
    <w:basedOn w:val="DefaultParagraphFont"/>
    <w:link w:val="CommentText"/>
    <w:rsid w:val="0015485D"/>
    <w:rPr>
      <w:lang w:val="en-US"/>
    </w:rPr>
  </w:style>
  <w:style w:type="paragraph" w:styleId="CommentSubject">
    <w:name w:val="annotation subject"/>
    <w:basedOn w:val="CommentText"/>
    <w:next w:val="CommentText"/>
    <w:link w:val="CommentSubjectChar"/>
    <w:uiPriority w:val="99"/>
    <w:semiHidden/>
    <w:unhideWhenUsed/>
    <w:rsid w:val="0015485D"/>
    <w:rPr>
      <w:b/>
      <w:bCs/>
    </w:rPr>
  </w:style>
  <w:style w:type="character" w:customStyle="1" w:styleId="CommentSubjectChar">
    <w:name w:val="Comment Subject Char"/>
    <w:basedOn w:val="CommentTextChar"/>
    <w:link w:val="CommentSubject"/>
    <w:uiPriority w:val="99"/>
    <w:semiHidden/>
    <w:rsid w:val="0015485D"/>
    <w:rPr>
      <w:b/>
      <w:bCs/>
      <w:lang w:val="en-US"/>
    </w:rPr>
  </w:style>
  <w:style w:type="paragraph" w:styleId="BodyText2">
    <w:name w:val="Body Text 2"/>
    <w:basedOn w:val="Normal"/>
    <w:link w:val="BodyText2Char"/>
    <w:uiPriority w:val="99"/>
    <w:semiHidden/>
    <w:unhideWhenUsed/>
    <w:rsid w:val="00887CDD"/>
    <w:pPr>
      <w:spacing w:after="120" w:line="480" w:lineRule="auto"/>
    </w:pPr>
  </w:style>
  <w:style w:type="character" w:customStyle="1" w:styleId="BodyText2Char">
    <w:name w:val="Body Text 2 Char"/>
    <w:basedOn w:val="DefaultParagraphFont"/>
    <w:link w:val="BodyText2"/>
    <w:uiPriority w:val="99"/>
    <w:semiHidden/>
    <w:rsid w:val="00887CDD"/>
    <w:rPr>
      <w:sz w:val="24"/>
      <w:lang w:val="en-US"/>
    </w:rPr>
  </w:style>
  <w:style w:type="paragraph" w:styleId="ListBullet">
    <w:name w:val="List Bullet"/>
    <w:basedOn w:val="Normal"/>
    <w:autoRedefine/>
    <w:semiHidden/>
    <w:rsid w:val="00DB24CB"/>
    <w:pPr>
      <w:ind w:left="426" w:hanging="426"/>
      <w:jc w:val="both"/>
    </w:pPr>
  </w:style>
  <w:style w:type="paragraph" w:styleId="NoSpacing">
    <w:name w:val="No Spacing"/>
    <w:qFormat/>
    <w:rsid w:val="00887CDD"/>
    <w:rPr>
      <w:rFonts w:ascii="Calibri" w:eastAsia="Calibri" w:hAnsi="Calibri"/>
      <w:sz w:val="22"/>
      <w:szCs w:val="22"/>
      <w:lang w:eastAsia="en-US"/>
    </w:rPr>
  </w:style>
  <w:style w:type="character" w:customStyle="1" w:styleId="tabulasteksts1">
    <w:name w:val="tabulasteksts1"/>
    <w:rsid w:val="00887CDD"/>
  </w:style>
  <w:style w:type="character" w:customStyle="1" w:styleId="BodyTextIndentChar">
    <w:name w:val="Body Text Indent Char"/>
    <w:link w:val="BodyTextIndent"/>
    <w:semiHidden/>
    <w:rsid w:val="0018270E"/>
    <w:rPr>
      <w:sz w:val="24"/>
    </w:rPr>
  </w:style>
  <w:style w:type="character" w:customStyle="1" w:styleId="SubtitleChar">
    <w:name w:val="Subtitle Char"/>
    <w:link w:val="Subtitle"/>
    <w:rsid w:val="00941C11"/>
    <w:rPr>
      <w:b/>
      <w:sz w:val="28"/>
      <w:lang w:val="fr-BE"/>
    </w:rPr>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9B115D"/>
    <w:rPr>
      <w:rFonts w:ascii="Tahoma" w:hAnsi="Tahoma"/>
      <w:sz w:val="28"/>
    </w:rPr>
  </w:style>
  <w:style w:type="character" w:customStyle="1" w:styleId="WW-DefaultParagraphFont">
    <w:name w:val="WW-Default Paragraph Font"/>
    <w:rsid w:val="001A6B3E"/>
  </w:style>
  <w:style w:type="character" w:styleId="Emphasis">
    <w:name w:val="Emphasis"/>
    <w:basedOn w:val="DefaultParagraphFont"/>
    <w:uiPriority w:val="20"/>
    <w:qFormat/>
    <w:rsid w:val="00015A8B"/>
    <w:rPr>
      <w:i/>
      <w:iCs/>
    </w:rPr>
  </w:style>
  <w:style w:type="character" w:customStyle="1" w:styleId="Neatrisintapieminana1">
    <w:name w:val="Neatrisināta pieminēšana1"/>
    <w:basedOn w:val="DefaultParagraphFont"/>
    <w:uiPriority w:val="99"/>
    <w:semiHidden/>
    <w:unhideWhenUsed/>
    <w:rsid w:val="00B707D5"/>
    <w:rPr>
      <w:color w:val="808080"/>
      <w:shd w:val="clear" w:color="auto" w:fill="E6E6E6"/>
    </w:rPr>
  </w:style>
  <w:style w:type="character" w:customStyle="1" w:styleId="Neatrisintapieminana2">
    <w:name w:val="Neatrisināta pieminēšana2"/>
    <w:basedOn w:val="DefaultParagraphFont"/>
    <w:uiPriority w:val="99"/>
    <w:semiHidden/>
    <w:unhideWhenUsed/>
    <w:rsid w:val="00376357"/>
    <w:rPr>
      <w:color w:val="808080"/>
      <w:shd w:val="clear" w:color="auto" w:fill="E6E6E6"/>
    </w:rPr>
  </w:style>
  <w:style w:type="character" w:customStyle="1" w:styleId="ListParagraphChar">
    <w:name w:val="List Paragraph Char"/>
    <w:aliases w:val="2 Char,Normal bullet 2 Char,Bullet list Char,Saistīto dokumentu saraksts Char,Syle 1 Char,Numurets Char,H&amp;P List Paragraph Char,Virsraksti Char,Strip Char,Table of contents numbered Char,Citation List Char,CV Bullet 3 Char,Ha Char"/>
    <w:basedOn w:val="DefaultParagraphFont"/>
    <w:link w:val="ListParagraph"/>
    <w:uiPriority w:val="34"/>
    <w:qFormat/>
    <w:locked/>
    <w:rsid w:val="005C7911"/>
    <w:rPr>
      <w:sz w:val="24"/>
    </w:rPr>
  </w:style>
  <w:style w:type="paragraph" w:styleId="FootnoteText">
    <w:name w:val="footnote text"/>
    <w:aliases w:val="Footnote,Fußnote,fn,single space,FOOTNOTES,Текст сноски Знак,Текст сноски Знак1 Знак,Текст сноски Знак Знак Знак,Footnote Text Char Знак Знак,Footnote Text Char Знак,Текст сноски-FN,Oaeno niinee-FN,Oaeno niinee Ciae,Table_Footnote_last"/>
    <w:basedOn w:val="Normal"/>
    <w:link w:val="FootnoteTextChar"/>
    <w:rsid w:val="00496E77"/>
    <w:rPr>
      <w:color w:val="000000"/>
      <w:sz w:val="20"/>
      <w:lang w:val="en-AU" w:eastAsia="en-US"/>
    </w:rPr>
  </w:style>
  <w:style w:type="character" w:customStyle="1" w:styleId="FootnoteTextChar">
    <w:name w:val="Footnote Text Char"/>
    <w:aliases w:val="Footnote Char,Fußnote Char,fn Char,single space Char,FOOTNOTES Char,Текст сноски Знак Char,Текст сноски Знак1 Знак Char,Текст сноски Знак Знак Знак Char,Footnote Text Char Знак Знак Char,Footnote Text Char Знак Char"/>
    <w:basedOn w:val="DefaultParagraphFont"/>
    <w:link w:val="FootnoteText"/>
    <w:rsid w:val="00496E77"/>
    <w:rPr>
      <w:color w:val="000000"/>
      <w:lang w:val="en-AU" w:eastAsia="en-US"/>
    </w:rPr>
  </w:style>
  <w:style w:type="character" w:styleId="FootnoteReference">
    <w:name w:val="footnote reference"/>
    <w:aliases w:val="Footnote Reference Number"/>
    <w:rsid w:val="00496E77"/>
    <w:rPr>
      <w:vertAlign w:val="superscript"/>
    </w:rPr>
  </w:style>
  <w:style w:type="paragraph" w:customStyle="1" w:styleId="Default">
    <w:name w:val="Default"/>
    <w:rsid w:val="00496E77"/>
    <w:pPr>
      <w:autoSpaceDE w:val="0"/>
      <w:autoSpaceDN w:val="0"/>
      <w:adjustRightInd w:val="0"/>
    </w:pPr>
    <w:rPr>
      <w:rFonts w:ascii="Lucida Sans Unicode" w:hAnsi="Lucida Sans Unicode" w:cs="Lucida Sans Unicode"/>
      <w:color w:val="000000"/>
      <w:sz w:val="24"/>
      <w:szCs w:val="24"/>
      <w:lang w:val="en-GB" w:eastAsia="en-GB"/>
    </w:rPr>
  </w:style>
  <w:style w:type="paragraph" w:customStyle="1" w:styleId="Sarakstarindkopa1">
    <w:name w:val="Saraksta rindkopa1"/>
    <w:basedOn w:val="Normal"/>
    <w:qFormat/>
    <w:rsid w:val="00BA220A"/>
    <w:pPr>
      <w:spacing w:after="200" w:line="276" w:lineRule="auto"/>
      <w:ind w:left="720"/>
      <w:contextualSpacing/>
      <w:jc w:val="both"/>
    </w:pPr>
    <w:rPr>
      <w:rFonts w:ascii="Calibri" w:eastAsia="Calibri" w:hAnsi="Calibri"/>
      <w:sz w:val="22"/>
      <w:szCs w:val="22"/>
      <w:lang w:eastAsia="en-US"/>
    </w:rPr>
  </w:style>
  <w:style w:type="paragraph" w:customStyle="1" w:styleId="Komentrateksts1">
    <w:name w:val="Komentāra teksts1"/>
    <w:basedOn w:val="Normal"/>
    <w:uiPriority w:val="99"/>
    <w:rsid w:val="00DB24CB"/>
    <w:pPr>
      <w:suppressAutoHyphens/>
    </w:pPr>
    <w:rPr>
      <w:sz w:val="20"/>
      <w:lang w:eastAsia="ar-SA"/>
    </w:rPr>
  </w:style>
  <w:style w:type="character" w:customStyle="1" w:styleId="UnresolvedMention">
    <w:name w:val="Unresolved Mention"/>
    <w:basedOn w:val="DefaultParagraphFont"/>
    <w:uiPriority w:val="99"/>
    <w:semiHidden/>
    <w:unhideWhenUsed/>
    <w:rsid w:val="005855B4"/>
    <w:rPr>
      <w:color w:val="605E5C"/>
      <w:shd w:val="clear" w:color="auto" w:fill="E1DFDD"/>
    </w:rPr>
  </w:style>
  <w:style w:type="table" w:styleId="TableGrid">
    <w:name w:val="Table Grid"/>
    <w:basedOn w:val="TableNormal"/>
    <w:uiPriority w:val="59"/>
    <w:rsid w:val="009C2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22780">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1075006136">
      <w:bodyDiv w:val="1"/>
      <w:marLeft w:val="0"/>
      <w:marRight w:val="0"/>
      <w:marTop w:val="0"/>
      <w:marBottom w:val="0"/>
      <w:divBdr>
        <w:top w:val="none" w:sz="0" w:space="0" w:color="auto"/>
        <w:left w:val="none" w:sz="0" w:space="0" w:color="auto"/>
        <w:bottom w:val="none" w:sz="0" w:space="0" w:color="auto"/>
        <w:right w:val="none" w:sz="0" w:space="0" w:color="auto"/>
      </w:divBdr>
    </w:div>
    <w:div w:id="1333873324">
      <w:bodyDiv w:val="1"/>
      <w:marLeft w:val="0"/>
      <w:marRight w:val="0"/>
      <w:marTop w:val="0"/>
      <w:marBottom w:val="0"/>
      <w:divBdr>
        <w:top w:val="none" w:sz="0" w:space="0" w:color="auto"/>
        <w:left w:val="none" w:sz="0" w:space="0" w:color="auto"/>
        <w:bottom w:val="none" w:sz="0" w:space="0" w:color="auto"/>
        <w:right w:val="none" w:sz="0" w:space="0" w:color="auto"/>
      </w:divBdr>
    </w:div>
    <w:div w:id="1369260058">
      <w:bodyDiv w:val="1"/>
      <w:marLeft w:val="0"/>
      <w:marRight w:val="0"/>
      <w:marTop w:val="0"/>
      <w:marBottom w:val="0"/>
      <w:divBdr>
        <w:top w:val="none" w:sz="0" w:space="0" w:color="auto"/>
        <w:left w:val="none" w:sz="0" w:space="0" w:color="auto"/>
        <w:bottom w:val="none" w:sz="0" w:space="0" w:color="auto"/>
        <w:right w:val="none" w:sz="0" w:space="0" w:color="auto"/>
      </w:divBdr>
    </w:div>
    <w:div w:id="2098819987">
      <w:bodyDiv w:val="1"/>
      <w:marLeft w:val="0"/>
      <w:marRight w:val="0"/>
      <w:marTop w:val="0"/>
      <w:marBottom w:val="0"/>
      <w:divBdr>
        <w:top w:val="none" w:sz="0" w:space="0" w:color="auto"/>
        <w:left w:val="none" w:sz="0" w:space="0" w:color="auto"/>
        <w:bottom w:val="none" w:sz="0" w:space="0" w:color="auto"/>
        <w:right w:val="none" w:sz="0" w:space="0" w:color="auto"/>
      </w:divBdr>
    </w:div>
    <w:div w:id="213000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grida.Purmale@pa.gov.l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iub.gov.lv/sites/default/files/upload/skaidrojums_mazajie_videjie_uzn.pdf" TargetMode="External"/><Relationship Id="rId17" Type="http://schemas.openxmlformats.org/officeDocument/2006/relationships/hyperlink" Target="http://eur-lex.europa.eu/eli/dir/1995/46/oj/?locale=LV" TargetMode="External"/><Relationship Id="rId2" Type="http://schemas.openxmlformats.org/officeDocument/2006/relationships/numbering" Target="numbering.xml"/><Relationship Id="rId16" Type="http://schemas.openxmlformats.org/officeDocument/2006/relationships/hyperlink" Target="http://eur-lex.europa.eu/eli/reg/2016/679/oj/?locale=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ara.Neija@pa.gov.lv" TargetMode="External"/><Relationship Id="rId5" Type="http://schemas.openxmlformats.org/officeDocument/2006/relationships/settings" Target="settings.xml"/><Relationship Id="rId15" Type="http://schemas.openxmlformats.org/officeDocument/2006/relationships/hyperlink" Target="mailto:Kristaps.Timpars@pa.gov.lv" TargetMode="External"/><Relationship Id="rId23" Type="http://schemas.openxmlformats.org/officeDocument/2006/relationships/theme" Target="theme/theme1.xml"/><Relationship Id="rId10" Type="http://schemas.openxmlformats.org/officeDocument/2006/relationships/hyperlink" Target="mailto:Eva.Jonase@pa.gov.lv"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Ingrida.Purmale@pa.gov.lv" TargetMode="External"/><Relationship Id="rId14" Type="http://schemas.openxmlformats.org/officeDocument/2006/relationships/hyperlink" Target="mailto:Eva.Jonase@pa.gov.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7D8B2-4B28-4290-A9CB-BA4240C53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34489</Words>
  <Characters>19659</Characters>
  <Application>Microsoft Office Word</Application>
  <DocSecurity>0</DocSecurity>
  <Lines>163</Lines>
  <Paragraphs>108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Datu aizsardzība</vt:lpstr>
      <vt:lpstr>Datu aizsardzība</vt:lpstr>
    </vt:vector>
  </TitlesOfParts>
  <Company>Latvia Privatisation Agency</Company>
  <LinksUpToDate>false</LinksUpToDate>
  <CharactersWithSpaces>54040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 aizsardzība</dc:title>
  <dc:creator>Eva Jonāse</dc:creator>
  <dc:description>Datu aizsardzības speciālists</dc:description>
  <cp:lastModifiedBy>Eva Jonāse</cp:lastModifiedBy>
  <cp:revision>2</cp:revision>
  <cp:lastPrinted>2018-10-25T08:30:00Z</cp:lastPrinted>
  <dcterms:created xsi:type="dcterms:W3CDTF">2018-10-31T13:37:00Z</dcterms:created>
  <dcterms:modified xsi:type="dcterms:W3CDTF">2018-10-31T13:37:00Z</dcterms:modified>
</cp:coreProperties>
</file>