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635800" w:rsidRDefault="00635800">
            <w:pPr>
              <w:pStyle w:val="Subtitle"/>
              <w:rPr>
                <w:b/>
                <w:bCs/>
                <w:sz w:val="22"/>
              </w:rPr>
            </w:pPr>
            <w:r w:rsidRPr="00635800">
              <w:rPr>
                <w:b/>
                <w:bCs/>
                <w:szCs w:val="24"/>
              </w:rPr>
              <w:t>AS “Publisko aktīvu pārvaldītājs Possessor”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635800">
        <w:trPr>
          <w:cantSplit/>
          <w:trHeight w:val="432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635800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AE0F82" w:rsidRDefault="00AE0F82" w:rsidP="00800D80">
            <w:pPr>
              <w:pStyle w:val="Subtitle"/>
              <w:rPr>
                <w:b/>
                <w:sz w:val="22"/>
              </w:rPr>
            </w:pPr>
            <w:bookmarkStart w:id="1" w:name="_Hlk510456732"/>
            <w:r w:rsidRPr="00AE0F82">
              <w:rPr>
                <w:b/>
                <w:szCs w:val="24"/>
              </w:rPr>
              <w:t>Privatizējamo un atsavināmo nekustamo īpašumu uzturēšana</w:t>
            </w:r>
            <w:bookmarkEnd w:id="1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35800">
        <w:rPr>
          <w:b/>
          <w:szCs w:val="24"/>
        </w:rPr>
        <w:t>POSSESSOR/2020/20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635800">
        <w:rPr>
          <w:szCs w:val="24"/>
          <w:u w:val="single"/>
        </w:rPr>
        <w:t>06.04.2020.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635800" w:rsidP="00AE0F82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“Rozing Latvija”</w:t>
            </w:r>
          </w:p>
        </w:tc>
        <w:tc>
          <w:tcPr>
            <w:tcW w:w="1985" w:type="dxa"/>
            <w:vAlign w:val="center"/>
          </w:tcPr>
          <w:p w:rsidR="004A0AF3" w:rsidRPr="00181888" w:rsidRDefault="00635800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43603079555</w:t>
            </w:r>
          </w:p>
        </w:tc>
        <w:tc>
          <w:tcPr>
            <w:tcW w:w="2551" w:type="dxa"/>
            <w:vAlign w:val="center"/>
          </w:tcPr>
          <w:p w:rsidR="004A0AF3" w:rsidRPr="00B64A8B" w:rsidRDefault="00635800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Stadiona iela 1-7, Kalnciems, Kalnciema pagasts, Jelgavas novads, LV - 3016</w:t>
            </w:r>
          </w:p>
        </w:tc>
        <w:tc>
          <w:tcPr>
            <w:tcW w:w="2268" w:type="dxa"/>
            <w:vAlign w:val="center"/>
          </w:tcPr>
          <w:p w:rsidR="002F0392" w:rsidRPr="00B64A8B" w:rsidRDefault="00635800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9576.00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635800">
        <w:rPr>
          <w:szCs w:val="24"/>
          <w:u w:val="single"/>
        </w:rPr>
        <w:t>07</w:t>
      </w:r>
      <w:r w:rsidR="005D64F8">
        <w:rPr>
          <w:szCs w:val="24"/>
          <w:u w:val="single"/>
        </w:rPr>
        <w:t>.04</w:t>
      </w:r>
      <w:r w:rsidR="00920C27" w:rsidRPr="00920C27">
        <w:rPr>
          <w:szCs w:val="24"/>
          <w:u w:val="single"/>
        </w:rPr>
        <w:t>.20</w:t>
      </w:r>
      <w:r w:rsidR="00635800">
        <w:rPr>
          <w:szCs w:val="24"/>
          <w:u w:val="single"/>
        </w:rPr>
        <w:t>20</w:t>
      </w:r>
      <w:r w:rsidR="00920C27" w:rsidRPr="00920C27">
        <w:rPr>
          <w:szCs w:val="24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27FE2"/>
    <w:rsid w:val="00335DD2"/>
    <w:rsid w:val="003434A3"/>
    <w:rsid w:val="00346594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5D64F8"/>
    <w:rsid w:val="006132BA"/>
    <w:rsid w:val="00623BC9"/>
    <w:rsid w:val="00635800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20C27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0F82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D4C3F"/>
    <w:rsid w:val="00CE23E2"/>
    <w:rsid w:val="00CF796A"/>
    <w:rsid w:val="00D15BF1"/>
    <w:rsid w:val="00D202B0"/>
    <w:rsid w:val="00D3656D"/>
    <w:rsid w:val="00D45DAA"/>
    <w:rsid w:val="00D54348"/>
    <w:rsid w:val="00D919AA"/>
    <w:rsid w:val="00D96F57"/>
    <w:rsid w:val="00DA3530"/>
    <w:rsid w:val="00DB162E"/>
    <w:rsid w:val="00DB1C19"/>
    <w:rsid w:val="00DC4B5D"/>
    <w:rsid w:val="00DC7F8A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2020-04-07T11:58:00Z</dcterms:created>
  <dcterms:modified xsi:type="dcterms:W3CDTF">2020-04-07T11:58:00Z</dcterms:modified>
</cp:coreProperties>
</file>